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357F9" w14:textId="7B34733D" w:rsidR="00F33D1C" w:rsidRPr="00033C6D" w:rsidRDefault="009B2FDC" w:rsidP="00AD7995">
      <w:pPr>
        <w:spacing w:after="0" w:line="240" w:lineRule="auto"/>
        <w:jc w:val="center"/>
        <w:rPr>
          <w:rFonts w:ascii="Amasis MT Pro" w:hAnsi="Amasis MT Pro"/>
          <w:b/>
          <w:color w:val="000000" w:themeColor="text1"/>
          <w:sz w:val="24"/>
          <w:szCs w:val="24"/>
        </w:rPr>
      </w:pPr>
      <w:r w:rsidRPr="00033C6D">
        <w:rPr>
          <w:rFonts w:ascii="Amasis MT Pro" w:hAnsi="Amasis MT Pro"/>
          <w:b/>
          <w:color w:val="000000" w:themeColor="text1"/>
          <w:sz w:val="24"/>
          <w:szCs w:val="24"/>
        </w:rPr>
        <w:t xml:space="preserve">DEPED REGION V </w:t>
      </w:r>
      <w:r w:rsidR="002D50BD" w:rsidRPr="00033C6D">
        <w:rPr>
          <w:rFonts w:ascii="Amasis MT Pro" w:hAnsi="Amasis MT Pro"/>
          <w:b/>
          <w:color w:val="000000" w:themeColor="text1"/>
          <w:sz w:val="24"/>
          <w:szCs w:val="24"/>
        </w:rPr>
        <w:t>BRIGADA PAGBASA</w:t>
      </w:r>
      <w:r w:rsidRPr="00033C6D">
        <w:rPr>
          <w:rFonts w:ascii="Amasis MT Pro" w:hAnsi="Amasis MT Pro"/>
          <w:b/>
          <w:color w:val="000000" w:themeColor="text1"/>
          <w:sz w:val="24"/>
          <w:szCs w:val="24"/>
        </w:rPr>
        <w:t xml:space="preserve"> </w:t>
      </w:r>
      <w:r w:rsidR="00901C23">
        <w:rPr>
          <w:rFonts w:ascii="Amasis MT Pro" w:hAnsi="Amasis MT Pro"/>
          <w:b/>
          <w:color w:val="000000" w:themeColor="text1"/>
          <w:sz w:val="24"/>
          <w:szCs w:val="24"/>
        </w:rPr>
        <w:t>IMPLEMENTATION</w:t>
      </w:r>
    </w:p>
    <w:p w14:paraId="5276EC11" w14:textId="5F0C98C2" w:rsidR="00AD7995" w:rsidRPr="00901C23" w:rsidRDefault="009B2FDC" w:rsidP="00AD7995">
      <w:pPr>
        <w:spacing w:after="0" w:line="240" w:lineRule="auto"/>
        <w:jc w:val="center"/>
        <w:rPr>
          <w:rFonts w:ascii="Amasis MT Pro" w:hAnsi="Amasis MT Pro"/>
          <w:bCs/>
          <w:i/>
          <w:iCs/>
          <w:color w:val="000000" w:themeColor="text1"/>
          <w:sz w:val="24"/>
          <w:szCs w:val="24"/>
        </w:rPr>
      </w:pPr>
      <w:r w:rsidRPr="00901C23">
        <w:rPr>
          <w:rFonts w:ascii="Amasis MT Pro" w:hAnsi="Amasis MT Pro"/>
          <w:bCs/>
          <w:i/>
          <w:iCs/>
          <w:color w:val="000000" w:themeColor="text1"/>
          <w:sz w:val="24"/>
          <w:szCs w:val="24"/>
        </w:rPr>
        <w:t xml:space="preserve">A Multi-Stakeholder </w:t>
      </w:r>
      <w:r w:rsidR="000C28AE" w:rsidRPr="00901C23">
        <w:rPr>
          <w:rFonts w:ascii="Amasis MT Pro" w:hAnsi="Amasis MT Pro"/>
          <w:bCs/>
          <w:i/>
          <w:iCs/>
          <w:color w:val="000000" w:themeColor="text1"/>
          <w:sz w:val="24"/>
          <w:szCs w:val="24"/>
        </w:rPr>
        <w:t xml:space="preserve">Engagement </w:t>
      </w:r>
      <w:r w:rsidR="00033C6D" w:rsidRPr="00901C23">
        <w:rPr>
          <w:rFonts w:ascii="Amasis MT Pro" w:hAnsi="Amasis MT Pro"/>
          <w:bCs/>
          <w:i/>
          <w:iCs/>
          <w:color w:val="000000" w:themeColor="text1"/>
          <w:sz w:val="24"/>
          <w:szCs w:val="24"/>
        </w:rPr>
        <w:t>Approach</w:t>
      </w:r>
      <w:r w:rsidRPr="00901C23">
        <w:rPr>
          <w:rFonts w:ascii="Amasis MT Pro" w:hAnsi="Amasis MT Pro"/>
          <w:bCs/>
          <w:i/>
          <w:iCs/>
          <w:color w:val="000000" w:themeColor="text1"/>
          <w:sz w:val="24"/>
          <w:szCs w:val="24"/>
        </w:rPr>
        <w:t xml:space="preserve"> </w:t>
      </w:r>
      <w:r w:rsidR="000C28AE" w:rsidRPr="00901C23">
        <w:rPr>
          <w:rFonts w:ascii="Amasis MT Pro" w:hAnsi="Amasis MT Pro"/>
          <w:bCs/>
          <w:i/>
          <w:iCs/>
          <w:color w:val="000000" w:themeColor="text1"/>
          <w:sz w:val="24"/>
          <w:szCs w:val="24"/>
        </w:rPr>
        <w:t>t</w:t>
      </w:r>
      <w:r w:rsidRPr="00901C23">
        <w:rPr>
          <w:rFonts w:ascii="Amasis MT Pro" w:hAnsi="Amasis MT Pro"/>
          <w:bCs/>
          <w:i/>
          <w:iCs/>
          <w:color w:val="000000" w:themeColor="text1"/>
          <w:sz w:val="24"/>
          <w:szCs w:val="24"/>
        </w:rPr>
        <w:t>o Improve Literacy and</w:t>
      </w:r>
      <w:r w:rsidR="000566A7" w:rsidRPr="00901C23">
        <w:rPr>
          <w:rFonts w:ascii="Amasis MT Pro" w:hAnsi="Amasis MT Pro"/>
          <w:bCs/>
          <w:i/>
          <w:iCs/>
          <w:color w:val="000000" w:themeColor="text1"/>
          <w:sz w:val="24"/>
          <w:szCs w:val="24"/>
        </w:rPr>
        <w:t xml:space="preserve"> Close Learning Gaps </w:t>
      </w:r>
    </w:p>
    <w:p w14:paraId="65C2EF7B" w14:textId="77777777" w:rsidR="000B585A" w:rsidRPr="00033C6D" w:rsidRDefault="000B585A" w:rsidP="000B585A">
      <w:pPr>
        <w:jc w:val="center"/>
        <w:rPr>
          <w:rFonts w:ascii="Amasis MT Pro" w:hAnsi="Amasis MT Pro"/>
          <w:b/>
          <w:color w:val="000000" w:themeColor="text1"/>
          <w:sz w:val="24"/>
          <w:szCs w:val="24"/>
        </w:rPr>
      </w:pPr>
    </w:p>
    <w:p w14:paraId="026A1DA0" w14:textId="77777777" w:rsidR="00A06C81" w:rsidRPr="00033C6D" w:rsidRDefault="000B585A" w:rsidP="00F33D1C">
      <w:pPr>
        <w:pStyle w:val="ListParagraph"/>
        <w:numPr>
          <w:ilvl w:val="0"/>
          <w:numId w:val="1"/>
        </w:numPr>
        <w:rPr>
          <w:rFonts w:ascii="Amasis MT Pro" w:hAnsi="Amasis MT Pro"/>
          <w:b/>
          <w:color w:val="000000" w:themeColor="text1"/>
          <w:sz w:val="24"/>
          <w:szCs w:val="24"/>
        </w:rPr>
      </w:pPr>
      <w:r w:rsidRPr="00033C6D">
        <w:rPr>
          <w:rFonts w:ascii="Amasis MT Pro" w:hAnsi="Amasis MT Pro"/>
          <w:b/>
          <w:color w:val="000000" w:themeColor="text1"/>
          <w:sz w:val="24"/>
          <w:szCs w:val="24"/>
        </w:rPr>
        <w:t xml:space="preserve">Background and Rationale </w:t>
      </w:r>
    </w:p>
    <w:p w14:paraId="3AA55530" w14:textId="28F101E5" w:rsidR="001A45B8" w:rsidRPr="00033C6D" w:rsidRDefault="001A45B8" w:rsidP="001A45B8">
      <w:pPr>
        <w:ind w:left="108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The Child Rights Situational Analysis (CRSA) commissioned by </w:t>
      </w:r>
      <w:proofErr w:type="spellStart"/>
      <w:r w:rsidRPr="00033C6D">
        <w:rPr>
          <w:rFonts w:ascii="Amasis MT Pro" w:hAnsi="Amasis MT Pro"/>
          <w:color w:val="000000" w:themeColor="text1"/>
          <w:sz w:val="24"/>
          <w:szCs w:val="24"/>
        </w:rPr>
        <w:t>Educo</w:t>
      </w:r>
      <w:proofErr w:type="spellEnd"/>
      <w:r w:rsidRPr="00033C6D">
        <w:rPr>
          <w:rFonts w:ascii="Amasis MT Pro" w:hAnsi="Amasis MT Pro"/>
          <w:color w:val="000000" w:themeColor="text1"/>
          <w:sz w:val="24"/>
          <w:szCs w:val="24"/>
        </w:rPr>
        <w:t xml:space="preserve"> shared, </w:t>
      </w:r>
      <w:r w:rsidRPr="00033C6D">
        <w:rPr>
          <w:rFonts w:ascii="Amasis MT Pro" w:hAnsi="Amasis MT Pro"/>
          <w:i/>
          <w:iCs/>
          <w:color w:val="000000" w:themeColor="text1"/>
          <w:sz w:val="24"/>
          <w:szCs w:val="24"/>
        </w:rPr>
        <w:t>‘because multiple factors affect education in Bicol, including but not limited to the exercise of the responsibilities among duty bearers in children’s education. Local Governments on the other hand must ensure that these are cascaded through aligning their own plans and process as well as ensuring efficient service delivery</w:t>
      </w:r>
      <w:r w:rsidRPr="00033C6D">
        <w:rPr>
          <w:rFonts w:ascii="Amasis MT Pro" w:hAnsi="Amasis MT Pro"/>
          <w:color w:val="000000" w:themeColor="text1"/>
          <w:sz w:val="24"/>
          <w:szCs w:val="24"/>
        </w:rPr>
        <w:t>.’</w:t>
      </w:r>
    </w:p>
    <w:p w14:paraId="4BDD36DA" w14:textId="77777777" w:rsidR="001A45B8" w:rsidRPr="00033C6D" w:rsidRDefault="001A45B8" w:rsidP="001A45B8">
      <w:pPr>
        <w:ind w:left="108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They have added that when it comes to children’s education, the schools are the central insurers of success of these programs, plans, and services. Civil Society Organizations’ role in this is to avoid duplicating the government’s efforts and complement them instead. </w:t>
      </w:r>
    </w:p>
    <w:p w14:paraId="72F9814C" w14:textId="22792462" w:rsidR="001A45B8" w:rsidRPr="00033C6D" w:rsidRDefault="001A45B8" w:rsidP="001A45B8">
      <w:pPr>
        <w:ind w:left="108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Additionally, they pointed out several factors that curtail child development and recommended that (1) higher budget for education be advocated; (2) fundraising for education be done; (3) training for teachers be supported; (4) organizations harmonize their programs; (5) functionality of key structures for children protection and participation are ensured. Consistent and comprehensive implementation of educational reforms at all levels is essential to the realization of children’s rights to, in, and through education. </w:t>
      </w:r>
    </w:p>
    <w:p w14:paraId="5616F8CD" w14:textId="2F2528EA" w:rsidR="004A66C9" w:rsidRPr="00033C6D" w:rsidRDefault="001A45B8" w:rsidP="001A45B8">
      <w:pPr>
        <w:ind w:left="1080"/>
        <w:jc w:val="both"/>
        <w:rPr>
          <w:rFonts w:ascii="Amasis MT Pro" w:hAnsi="Amasis MT Pro"/>
          <w:b/>
          <w:bCs/>
          <w:color w:val="000000" w:themeColor="text1"/>
          <w:sz w:val="24"/>
          <w:szCs w:val="24"/>
        </w:rPr>
      </w:pPr>
      <w:r w:rsidRPr="00033C6D">
        <w:rPr>
          <w:rFonts w:ascii="Amasis MT Pro" w:hAnsi="Amasis MT Pro"/>
          <w:b/>
          <w:bCs/>
          <w:color w:val="000000" w:themeColor="text1"/>
          <w:sz w:val="24"/>
          <w:szCs w:val="24"/>
        </w:rPr>
        <w:t xml:space="preserve">DepEd Region V as </w:t>
      </w:r>
      <w:r w:rsidR="00033C6D" w:rsidRPr="00033C6D">
        <w:rPr>
          <w:rFonts w:ascii="Amasis MT Pro" w:hAnsi="Amasis MT Pro"/>
          <w:b/>
          <w:bCs/>
          <w:color w:val="000000" w:themeColor="text1"/>
          <w:sz w:val="24"/>
          <w:szCs w:val="24"/>
        </w:rPr>
        <w:t xml:space="preserve">part of its strategies </w:t>
      </w:r>
      <w:r w:rsidRPr="00033C6D">
        <w:rPr>
          <w:rFonts w:ascii="Amasis MT Pro" w:hAnsi="Amasis MT Pro"/>
          <w:b/>
          <w:bCs/>
          <w:color w:val="000000" w:themeColor="text1"/>
          <w:sz w:val="24"/>
          <w:szCs w:val="24"/>
        </w:rPr>
        <w:t xml:space="preserve">in engaging multi-stakeholders has offered and implemented Brigada </w:t>
      </w:r>
      <w:proofErr w:type="spellStart"/>
      <w:r w:rsidRPr="00033C6D">
        <w:rPr>
          <w:rFonts w:ascii="Amasis MT Pro" w:hAnsi="Amasis MT Pro"/>
          <w:b/>
          <w:bCs/>
          <w:color w:val="000000" w:themeColor="text1"/>
          <w:sz w:val="24"/>
          <w:szCs w:val="24"/>
        </w:rPr>
        <w:t>Pagbasa</w:t>
      </w:r>
      <w:proofErr w:type="spellEnd"/>
      <w:r w:rsidRPr="00033C6D">
        <w:rPr>
          <w:rFonts w:ascii="Amasis MT Pro" w:hAnsi="Amasis MT Pro"/>
          <w:b/>
          <w:bCs/>
          <w:color w:val="000000" w:themeColor="text1"/>
          <w:sz w:val="24"/>
          <w:szCs w:val="24"/>
        </w:rPr>
        <w:t xml:space="preserve"> in 2021 to ensure that learners on their blended and/or modular distance learning modalities were able to access resources and assistance from community volunteers through Brigada </w:t>
      </w:r>
      <w:proofErr w:type="spellStart"/>
      <w:r w:rsidRPr="00033C6D">
        <w:rPr>
          <w:rFonts w:ascii="Amasis MT Pro" w:hAnsi="Amasis MT Pro"/>
          <w:b/>
          <w:bCs/>
          <w:color w:val="000000" w:themeColor="text1"/>
          <w:sz w:val="24"/>
          <w:szCs w:val="24"/>
        </w:rPr>
        <w:t>Pagbasa</w:t>
      </w:r>
      <w:proofErr w:type="spellEnd"/>
      <w:r w:rsidRPr="00033C6D">
        <w:rPr>
          <w:rFonts w:ascii="Amasis MT Pro" w:hAnsi="Amasis MT Pro"/>
          <w:b/>
          <w:bCs/>
          <w:color w:val="000000" w:themeColor="text1"/>
          <w:sz w:val="24"/>
          <w:szCs w:val="24"/>
        </w:rPr>
        <w:t xml:space="preserve"> Program. </w:t>
      </w:r>
      <w:r w:rsidR="00033C6D" w:rsidRPr="00033C6D">
        <w:rPr>
          <w:rFonts w:ascii="Amasis MT Pro" w:hAnsi="Amasis MT Pro"/>
          <w:b/>
          <w:bCs/>
          <w:color w:val="000000" w:themeColor="text1"/>
          <w:sz w:val="24"/>
          <w:szCs w:val="24"/>
        </w:rPr>
        <w:t xml:space="preserve">Community, </w:t>
      </w:r>
      <w:proofErr w:type="gramStart"/>
      <w:r w:rsidR="00033C6D" w:rsidRPr="00033C6D">
        <w:rPr>
          <w:rFonts w:ascii="Amasis MT Pro" w:hAnsi="Amasis MT Pro"/>
          <w:b/>
          <w:bCs/>
          <w:color w:val="000000" w:themeColor="text1"/>
          <w:sz w:val="24"/>
          <w:szCs w:val="24"/>
        </w:rPr>
        <w:t>partners</w:t>
      </w:r>
      <w:proofErr w:type="gramEnd"/>
      <w:r w:rsidR="00033C6D" w:rsidRPr="00033C6D">
        <w:rPr>
          <w:rFonts w:ascii="Amasis MT Pro" w:hAnsi="Amasis MT Pro"/>
          <w:b/>
          <w:bCs/>
          <w:color w:val="000000" w:themeColor="text1"/>
          <w:sz w:val="24"/>
          <w:szCs w:val="24"/>
        </w:rPr>
        <w:t xml:space="preserve"> and volunteers were actively engaged in carrying-out enrichment activities and tutorial services</w:t>
      </w:r>
      <w:r w:rsidRPr="00033C6D">
        <w:rPr>
          <w:rFonts w:ascii="Amasis MT Pro" w:hAnsi="Amasis MT Pro"/>
          <w:b/>
          <w:bCs/>
          <w:color w:val="000000" w:themeColor="text1"/>
          <w:sz w:val="24"/>
          <w:szCs w:val="24"/>
        </w:rPr>
        <w:t xml:space="preserve">. </w:t>
      </w:r>
    </w:p>
    <w:p w14:paraId="7D3268D5" w14:textId="11999D14" w:rsidR="00555792" w:rsidRPr="00033C6D" w:rsidRDefault="00555792" w:rsidP="00F94C78">
      <w:pPr>
        <w:ind w:left="108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Responding positively </w:t>
      </w:r>
      <w:r w:rsidR="001A45B8" w:rsidRPr="00033C6D">
        <w:rPr>
          <w:rFonts w:ascii="Amasis MT Pro" w:hAnsi="Amasis MT Pro"/>
          <w:color w:val="000000" w:themeColor="text1"/>
          <w:sz w:val="24"/>
          <w:szCs w:val="24"/>
        </w:rPr>
        <w:t xml:space="preserve">to support the Program </w:t>
      </w:r>
      <w:r w:rsidRPr="00033C6D">
        <w:rPr>
          <w:rFonts w:ascii="Amasis MT Pro" w:hAnsi="Amasis MT Pro"/>
          <w:color w:val="000000" w:themeColor="text1"/>
          <w:sz w:val="24"/>
          <w:szCs w:val="24"/>
        </w:rPr>
        <w:t xml:space="preserve">were the 103, 713 volunteer tutors who are teacher applicants, community professionals and education students, 98, 284 volunteer readers, 56, 201 book donors and 144, 695 volunteer support who provided for supplies and snacks of the learners. </w:t>
      </w:r>
    </w:p>
    <w:p w14:paraId="4E16C6CB" w14:textId="102F6CAD" w:rsidR="00555792" w:rsidRPr="00033C6D" w:rsidRDefault="00555792" w:rsidP="00F94C78">
      <w:pPr>
        <w:ind w:left="108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Although similar with the concept of Brigada </w:t>
      </w:r>
      <w:proofErr w:type="spellStart"/>
      <w:r w:rsidRPr="00033C6D">
        <w:rPr>
          <w:rFonts w:ascii="Amasis MT Pro" w:hAnsi="Amasis MT Pro"/>
          <w:color w:val="000000" w:themeColor="text1"/>
          <w:sz w:val="24"/>
          <w:szCs w:val="24"/>
        </w:rPr>
        <w:t>Eskwela</w:t>
      </w:r>
      <w:proofErr w:type="spellEnd"/>
      <w:r w:rsidRPr="00033C6D">
        <w:rPr>
          <w:rFonts w:ascii="Amasis MT Pro" w:hAnsi="Amasis MT Pro"/>
          <w:color w:val="000000" w:themeColor="text1"/>
          <w:sz w:val="24"/>
          <w:szCs w:val="24"/>
        </w:rPr>
        <w:t xml:space="preserve">, Brigada </w:t>
      </w:r>
      <w:proofErr w:type="spellStart"/>
      <w:r w:rsidRPr="00033C6D">
        <w:rPr>
          <w:rFonts w:ascii="Amasis MT Pro" w:hAnsi="Amasis MT Pro"/>
          <w:color w:val="000000" w:themeColor="text1"/>
          <w:sz w:val="24"/>
          <w:szCs w:val="24"/>
        </w:rPr>
        <w:t>Pagbasa</w:t>
      </w:r>
      <w:proofErr w:type="spellEnd"/>
      <w:r w:rsidRPr="00033C6D">
        <w:rPr>
          <w:rFonts w:ascii="Amasis MT Pro" w:hAnsi="Amasis MT Pro"/>
          <w:color w:val="000000" w:themeColor="text1"/>
          <w:sz w:val="24"/>
          <w:szCs w:val="24"/>
        </w:rPr>
        <w:t xml:space="preserve"> aims to improve the literacy of learners and continuously provide opportunities within their communities that would significantly increase readers among elementary pupils. </w:t>
      </w:r>
    </w:p>
    <w:p w14:paraId="0668DBA7" w14:textId="49A21BD6" w:rsidR="00555792" w:rsidRPr="00033C6D" w:rsidRDefault="00555792" w:rsidP="00F94C78">
      <w:pPr>
        <w:ind w:left="108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DepEd Region V with the leadership of Gilbert T. </w:t>
      </w:r>
      <w:proofErr w:type="spellStart"/>
      <w:r w:rsidRPr="00033C6D">
        <w:rPr>
          <w:rFonts w:ascii="Amasis MT Pro" w:hAnsi="Amasis MT Pro"/>
          <w:color w:val="000000" w:themeColor="text1"/>
          <w:sz w:val="24"/>
          <w:szCs w:val="24"/>
        </w:rPr>
        <w:t>Sadsad</w:t>
      </w:r>
      <w:proofErr w:type="spellEnd"/>
      <w:r w:rsidRPr="00033C6D">
        <w:rPr>
          <w:rFonts w:ascii="Amasis MT Pro" w:hAnsi="Amasis MT Pro"/>
          <w:color w:val="000000" w:themeColor="text1"/>
          <w:sz w:val="24"/>
          <w:szCs w:val="24"/>
        </w:rPr>
        <w:t xml:space="preserve">, Regional Director </w:t>
      </w:r>
      <w:r w:rsidR="0009789D" w:rsidRPr="00033C6D">
        <w:rPr>
          <w:rFonts w:ascii="Amasis MT Pro" w:hAnsi="Amasis MT Pro"/>
          <w:color w:val="000000" w:themeColor="text1"/>
          <w:sz w:val="24"/>
          <w:szCs w:val="24"/>
        </w:rPr>
        <w:t xml:space="preserve">led the implementation of Brigada </w:t>
      </w:r>
      <w:proofErr w:type="spellStart"/>
      <w:r w:rsidR="0009789D" w:rsidRPr="00033C6D">
        <w:rPr>
          <w:rFonts w:ascii="Amasis MT Pro" w:hAnsi="Amasis MT Pro"/>
          <w:color w:val="000000" w:themeColor="text1"/>
          <w:sz w:val="24"/>
          <w:szCs w:val="24"/>
        </w:rPr>
        <w:t>Pagbasa</w:t>
      </w:r>
      <w:proofErr w:type="spellEnd"/>
      <w:r w:rsidR="0009789D" w:rsidRPr="00033C6D">
        <w:rPr>
          <w:rFonts w:ascii="Amasis MT Pro" w:hAnsi="Amasis MT Pro"/>
          <w:color w:val="000000" w:themeColor="text1"/>
          <w:sz w:val="24"/>
          <w:szCs w:val="24"/>
        </w:rPr>
        <w:t xml:space="preserve"> in 2021 with the directives from the External Partnerships Service (EPS) through Undersecretary </w:t>
      </w:r>
      <w:proofErr w:type="spellStart"/>
      <w:r w:rsidR="0009789D" w:rsidRPr="00033C6D">
        <w:rPr>
          <w:rFonts w:ascii="Amasis MT Pro" w:hAnsi="Amasis MT Pro"/>
          <w:color w:val="000000" w:themeColor="text1"/>
          <w:sz w:val="24"/>
          <w:szCs w:val="24"/>
        </w:rPr>
        <w:t>Tonisito</w:t>
      </w:r>
      <w:proofErr w:type="spellEnd"/>
      <w:r w:rsidR="0009789D" w:rsidRPr="00033C6D">
        <w:rPr>
          <w:rFonts w:ascii="Amasis MT Pro" w:hAnsi="Amasis MT Pro"/>
          <w:color w:val="000000" w:themeColor="text1"/>
          <w:sz w:val="24"/>
          <w:szCs w:val="24"/>
        </w:rPr>
        <w:t xml:space="preserve"> MC Umali. </w:t>
      </w:r>
    </w:p>
    <w:p w14:paraId="5833D452" w14:textId="0EB23E50" w:rsidR="0009789D" w:rsidRPr="00033C6D" w:rsidRDefault="0009789D" w:rsidP="00F94C78">
      <w:pPr>
        <w:ind w:left="1080"/>
        <w:jc w:val="both"/>
        <w:rPr>
          <w:rFonts w:ascii="Amasis MT Pro" w:hAnsi="Amasis MT Pro"/>
          <w:color w:val="000000" w:themeColor="text1"/>
          <w:sz w:val="24"/>
          <w:szCs w:val="24"/>
        </w:rPr>
      </w:pPr>
      <w:r w:rsidRPr="00033C6D">
        <w:rPr>
          <w:rFonts w:ascii="Amasis MT Pro" w:hAnsi="Amasis MT Pro"/>
          <w:color w:val="000000" w:themeColor="text1"/>
          <w:sz w:val="24"/>
          <w:szCs w:val="24"/>
        </w:rPr>
        <w:lastRenderedPageBreak/>
        <w:t xml:space="preserve">Brigada </w:t>
      </w:r>
      <w:proofErr w:type="spellStart"/>
      <w:r w:rsidRPr="00033C6D">
        <w:rPr>
          <w:rFonts w:ascii="Amasis MT Pro" w:hAnsi="Amasis MT Pro"/>
          <w:color w:val="000000" w:themeColor="text1"/>
          <w:sz w:val="24"/>
          <w:szCs w:val="24"/>
        </w:rPr>
        <w:t>Pagbasa</w:t>
      </w:r>
      <w:proofErr w:type="spellEnd"/>
      <w:r w:rsidRPr="00033C6D">
        <w:rPr>
          <w:rFonts w:ascii="Amasis MT Pro" w:hAnsi="Amasis MT Pro"/>
          <w:color w:val="000000" w:themeColor="text1"/>
          <w:sz w:val="24"/>
          <w:szCs w:val="24"/>
        </w:rPr>
        <w:t xml:space="preserve"> is a</w:t>
      </w:r>
      <w:r w:rsidR="00171CCF" w:rsidRPr="00033C6D">
        <w:rPr>
          <w:rFonts w:ascii="Amasis MT Pro" w:hAnsi="Amasis MT Pro"/>
          <w:color w:val="000000" w:themeColor="text1"/>
          <w:sz w:val="24"/>
          <w:szCs w:val="24"/>
        </w:rPr>
        <w:t xml:space="preserve"> response to the call to intensify advocacy for reading under the </w:t>
      </w:r>
      <w:r w:rsidR="00171CCF" w:rsidRPr="00033C6D">
        <w:rPr>
          <w:rFonts w:ascii="Amasis MT Pro" w:hAnsi="Amasis MT Pro"/>
          <w:b/>
          <w:i/>
          <w:color w:val="000000" w:themeColor="text1"/>
          <w:sz w:val="24"/>
          <w:szCs w:val="24"/>
        </w:rPr>
        <w:t>Hamon:</w:t>
      </w:r>
      <w:r w:rsidR="002D50BD" w:rsidRPr="00033C6D">
        <w:rPr>
          <w:rFonts w:ascii="Amasis MT Pro" w:hAnsi="Amasis MT Pro"/>
          <w:b/>
          <w:i/>
          <w:color w:val="000000" w:themeColor="text1"/>
          <w:sz w:val="24"/>
          <w:szCs w:val="24"/>
        </w:rPr>
        <w:t xml:space="preserve"> </w:t>
      </w:r>
      <w:proofErr w:type="spellStart"/>
      <w:r w:rsidR="00171CCF" w:rsidRPr="00033C6D">
        <w:rPr>
          <w:rFonts w:ascii="Amasis MT Pro" w:hAnsi="Amasis MT Pro"/>
          <w:b/>
          <w:i/>
          <w:color w:val="000000" w:themeColor="text1"/>
          <w:sz w:val="24"/>
          <w:szCs w:val="24"/>
        </w:rPr>
        <w:t>Bawat</w:t>
      </w:r>
      <w:proofErr w:type="spellEnd"/>
      <w:r w:rsidR="00171CCF" w:rsidRPr="00033C6D">
        <w:rPr>
          <w:rFonts w:ascii="Amasis MT Pro" w:hAnsi="Amasis MT Pro"/>
          <w:b/>
          <w:i/>
          <w:color w:val="000000" w:themeColor="text1"/>
          <w:sz w:val="24"/>
          <w:szCs w:val="24"/>
        </w:rPr>
        <w:t xml:space="preserve"> Bata </w:t>
      </w:r>
      <w:proofErr w:type="spellStart"/>
      <w:r w:rsidR="00171CCF" w:rsidRPr="00033C6D">
        <w:rPr>
          <w:rFonts w:ascii="Amasis MT Pro" w:hAnsi="Amasis MT Pro"/>
          <w:b/>
          <w:i/>
          <w:color w:val="000000" w:themeColor="text1"/>
          <w:sz w:val="24"/>
          <w:szCs w:val="24"/>
        </w:rPr>
        <w:t>Bumabasa</w:t>
      </w:r>
      <w:proofErr w:type="spellEnd"/>
      <w:r w:rsidR="00171CCF" w:rsidRPr="00033C6D">
        <w:rPr>
          <w:rFonts w:ascii="Amasis MT Pro" w:hAnsi="Amasis MT Pro"/>
          <w:b/>
          <w:i/>
          <w:color w:val="000000" w:themeColor="text1"/>
          <w:sz w:val="24"/>
          <w:szCs w:val="24"/>
        </w:rPr>
        <w:t xml:space="preserve"> (3Bs Initiatives)</w:t>
      </w:r>
      <w:r w:rsidR="00171CCF" w:rsidRPr="00033C6D">
        <w:rPr>
          <w:rFonts w:ascii="Amasis MT Pro" w:hAnsi="Amasis MT Pro"/>
          <w:b/>
          <w:color w:val="000000" w:themeColor="text1"/>
          <w:sz w:val="24"/>
          <w:szCs w:val="24"/>
        </w:rPr>
        <w:t xml:space="preserve"> </w:t>
      </w:r>
      <w:r w:rsidR="00171CCF" w:rsidRPr="00033C6D">
        <w:rPr>
          <w:rFonts w:ascii="Amasis MT Pro" w:hAnsi="Amasis MT Pro"/>
          <w:color w:val="000000" w:themeColor="text1"/>
          <w:sz w:val="24"/>
          <w:szCs w:val="24"/>
        </w:rPr>
        <w:t>issued under De</w:t>
      </w:r>
      <w:r w:rsidR="003A2A8D" w:rsidRPr="00033C6D">
        <w:rPr>
          <w:rFonts w:ascii="Amasis MT Pro" w:hAnsi="Amasis MT Pro"/>
          <w:color w:val="000000" w:themeColor="text1"/>
          <w:sz w:val="24"/>
          <w:szCs w:val="24"/>
        </w:rPr>
        <w:t>p</w:t>
      </w:r>
      <w:r w:rsidR="00171CCF" w:rsidRPr="00033C6D">
        <w:rPr>
          <w:rFonts w:ascii="Amasis MT Pro" w:hAnsi="Amasis MT Pro"/>
          <w:color w:val="000000" w:themeColor="text1"/>
          <w:sz w:val="24"/>
          <w:szCs w:val="24"/>
        </w:rPr>
        <w:t>Ed Memorandum No. 173, s. 2019</w:t>
      </w:r>
      <w:r w:rsidRPr="00033C6D">
        <w:rPr>
          <w:rFonts w:ascii="Amasis MT Pro" w:hAnsi="Amasis MT Pro"/>
          <w:color w:val="000000" w:themeColor="text1"/>
          <w:sz w:val="24"/>
          <w:szCs w:val="24"/>
        </w:rPr>
        <w:t>. The DepEd External</w:t>
      </w:r>
      <w:r w:rsidR="00171CCF" w:rsidRPr="00033C6D">
        <w:rPr>
          <w:rFonts w:ascii="Amasis MT Pro" w:hAnsi="Amasis MT Pro"/>
          <w:color w:val="000000" w:themeColor="text1"/>
          <w:sz w:val="24"/>
          <w:szCs w:val="24"/>
        </w:rPr>
        <w:t xml:space="preserve"> Partnerships Service </w:t>
      </w:r>
      <w:r w:rsidRPr="00033C6D">
        <w:rPr>
          <w:rFonts w:ascii="Amasis MT Pro" w:hAnsi="Amasis MT Pro"/>
          <w:color w:val="000000" w:themeColor="text1"/>
          <w:sz w:val="24"/>
          <w:szCs w:val="24"/>
        </w:rPr>
        <w:t>has firmly set to implement the Project</w:t>
      </w:r>
      <w:r w:rsidR="00845AA4">
        <w:rPr>
          <w:rFonts w:ascii="Amasis MT Pro" w:hAnsi="Amasis MT Pro"/>
          <w:color w:val="000000" w:themeColor="text1"/>
          <w:sz w:val="24"/>
          <w:szCs w:val="24"/>
        </w:rPr>
        <w:t xml:space="preserve"> </w:t>
      </w:r>
      <w:r w:rsidR="00171CCF" w:rsidRPr="00033C6D">
        <w:rPr>
          <w:rFonts w:ascii="Amasis MT Pro" w:hAnsi="Amasis MT Pro"/>
          <w:color w:val="000000" w:themeColor="text1"/>
          <w:sz w:val="24"/>
          <w:szCs w:val="24"/>
        </w:rPr>
        <w:t xml:space="preserve">to </w:t>
      </w:r>
      <w:r w:rsidRPr="00033C6D">
        <w:rPr>
          <w:rFonts w:ascii="Amasis MT Pro" w:hAnsi="Amasis MT Pro"/>
          <w:color w:val="000000" w:themeColor="text1"/>
          <w:sz w:val="24"/>
          <w:szCs w:val="24"/>
        </w:rPr>
        <w:t xml:space="preserve">support the efforts of the Curriculum Instruction and share a part to </w:t>
      </w:r>
      <w:r w:rsidR="00171CCF" w:rsidRPr="00033C6D">
        <w:rPr>
          <w:rFonts w:ascii="Amasis MT Pro" w:hAnsi="Amasis MT Pro"/>
          <w:color w:val="000000" w:themeColor="text1"/>
          <w:sz w:val="24"/>
          <w:szCs w:val="24"/>
        </w:rPr>
        <w:t>make every learner a reader by engaging partners and stakeholders</w:t>
      </w:r>
      <w:r w:rsidR="00EC6AF8" w:rsidRPr="00033C6D">
        <w:rPr>
          <w:rFonts w:ascii="Amasis MT Pro" w:hAnsi="Amasis MT Pro"/>
          <w:color w:val="000000" w:themeColor="text1"/>
          <w:sz w:val="24"/>
          <w:szCs w:val="24"/>
        </w:rPr>
        <w:t xml:space="preserve">. </w:t>
      </w:r>
    </w:p>
    <w:p w14:paraId="6A8225DF" w14:textId="5DA7D442" w:rsidR="007A2250" w:rsidRPr="00033C6D" w:rsidRDefault="002E095F" w:rsidP="007A2250">
      <w:pPr>
        <w:ind w:left="1080"/>
        <w:jc w:val="both"/>
        <w:rPr>
          <w:rFonts w:ascii="Amasis MT Pro" w:hAnsi="Amasis MT Pro"/>
          <w:color w:val="000000" w:themeColor="text1"/>
          <w:sz w:val="24"/>
          <w:szCs w:val="24"/>
          <w:highlight w:val="white"/>
        </w:rPr>
      </w:pPr>
      <w:r w:rsidRPr="00033C6D">
        <w:rPr>
          <w:rFonts w:ascii="Amasis MT Pro" w:hAnsi="Amasis MT Pro"/>
          <w:color w:val="000000" w:themeColor="text1"/>
          <w:sz w:val="24"/>
          <w:szCs w:val="24"/>
        </w:rPr>
        <w:t>The</w:t>
      </w:r>
      <w:r w:rsidR="00F94C78" w:rsidRPr="00033C6D">
        <w:rPr>
          <w:rFonts w:ascii="Amasis MT Pro" w:hAnsi="Amasis MT Pro"/>
          <w:color w:val="000000" w:themeColor="text1"/>
          <w:sz w:val="24"/>
          <w:szCs w:val="24"/>
        </w:rPr>
        <w:t xml:space="preserve"> </w:t>
      </w:r>
      <w:r w:rsidR="00F94C78" w:rsidRPr="00033C6D">
        <w:rPr>
          <w:rFonts w:ascii="Amasis MT Pro" w:hAnsi="Amasis MT Pro"/>
          <w:color w:val="000000" w:themeColor="text1"/>
          <w:sz w:val="24"/>
          <w:szCs w:val="24"/>
          <w:highlight w:val="white"/>
        </w:rPr>
        <w:t xml:space="preserve">2018 </w:t>
      </w:r>
      <w:proofErr w:type="spellStart"/>
      <w:r w:rsidR="00F94C78" w:rsidRPr="00033C6D">
        <w:rPr>
          <w:rFonts w:ascii="Amasis MT Pro" w:hAnsi="Amasis MT Pro"/>
          <w:color w:val="000000" w:themeColor="text1"/>
          <w:sz w:val="24"/>
          <w:szCs w:val="24"/>
          <w:highlight w:val="white"/>
        </w:rPr>
        <w:t>Programme</w:t>
      </w:r>
      <w:proofErr w:type="spellEnd"/>
      <w:r w:rsidR="00F94C78" w:rsidRPr="00033C6D">
        <w:rPr>
          <w:rFonts w:ascii="Amasis MT Pro" w:hAnsi="Amasis MT Pro"/>
          <w:color w:val="000000" w:themeColor="text1"/>
          <w:sz w:val="24"/>
          <w:szCs w:val="24"/>
          <w:highlight w:val="white"/>
        </w:rPr>
        <w:t xml:space="preserve"> for International Student Assessment (PISA) report show</w:t>
      </w:r>
      <w:r w:rsidR="00070AFE" w:rsidRPr="00033C6D">
        <w:rPr>
          <w:rFonts w:ascii="Amasis MT Pro" w:hAnsi="Amasis MT Pro"/>
          <w:color w:val="000000" w:themeColor="text1"/>
          <w:sz w:val="24"/>
          <w:szCs w:val="24"/>
          <w:highlight w:val="white"/>
        </w:rPr>
        <w:t>ed</w:t>
      </w:r>
      <w:r w:rsidR="00F94C78" w:rsidRPr="00033C6D">
        <w:rPr>
          <w:rFonts w:ascii="Amasis MT Pro" w:hAnsi="Amasis MT Pro"/>
          <w:color w:val="000000" w:themeColor="text1"/>
          <w:sz w:val="24"/>
          <w:szCs w:val="24"/>
          <w:highlight w:val="white"/>
        </w:rPr>
        <w:t xml:space="preserve"> that the Philippines ranked lowest in English, Science, and Math.</w:t>
      </w:r>
    </w:p>
    <w:p w14:paraId="1DF3CAE8" w14:textId="2D501593" w:rsidR="007A2250" w:rsidRPr="00033C6D" w:rsidRDefault="00070AFE" w:rsidP="007A2250">
      <w:pPr>
        <w:ind w:left="1080"/>
        <w:jc w:val="both"/>
        <w:rPr>
          <w:rFonts w:ascii="Amasis MT Pro" w:hAnsi="Amasis MT Pro"/>
          <w:color w:val="000000" w:themeColor="text1"/>
          <w:sz w:val="24"/>
          <w:szCs w:val="24"/>
        </w:rPr>
      </w:pPr>
      <w:r w:rsidRPr="00033C6D">
        <w:rPr>
          <w:rFonts w:ascii="Amasis MT Pro" w:hAnsi="Amasis MT Pro"/>
          <w:color w:val="000000" w:themeColor="text1"/>
          <w:sz w:val="24"/>
          <w:szCs w:val="24"/>
          <w:highlight w:val="white"/>
        </w:rPr>
        <w:t>I</w:t>
      </w:r>
      <w:r w:rsidR="00F94C78" w:rsidRPr="00033C6D">
        <w:rPr>
          <w:rFonts w:ascii="Amasis MT Pro" w:hAnsi="Amasis MT Pro"/>
          <w:color w:val="000000" w:themeColor="text1"/>
          <w:sz w:val="24"/>
          <w:szCs w:val="24"/>
          <w:highlight w:val="white"/>
        </w:rPr>
        <w:t>n Reading, the report revealed that f</w:t>
      </w:r>
      <w:r w:rsidR="00F94C78" w:rsidRPr="00033C6D">
        <w:rPr>
          <w:rFonts w:ascii="Amasis MT Pro" w:hAnsi="Amasis MT Pro"/>
          <w:color w:val="000000" w:themeColor="text1"/>
          <w:sz w:val="24"/>
          <w:szCs w:val="24"/>
        </w:rPr>
        <w:t xml:space="preserve">our out of five Filipino students were categorized as Level 2, or “low performers.” </w:t>
      </w:r>
      <w:r w:rsidR="00AD7995" w:rsidRPr="00033C6D">
        <w:rPr>
          <w:rFonts w:ascii="Amasis MT Pro" w:hAnsi="Amasis MT Pro"/>
          <w:color w:val="000000" w:themeColor="text1"/>
          <w:sz w:val="24"/>
          <w:szCs w:val="24"/>
        </w:rPr>
        <w:t xml:space="preserve">The </w:t>
      </w:r>
      <w:r w:rsidR="00F94C78" w:rsidRPr="00033C6D">
        <w:rPr>
          <w:rFonts w:ascii="Amasis MT Pro" w:hAnsi="Amasis MT Pro"/>
          <w:color w:val="000000" w:themeColor="text1"/>
          <w:sz w:val="24"/>
          <w:szCs w:val="24"/>
        </w:rPr>
        <w:t xml:space="preserve">result is alarming because this skill is not only vital in coping with the demands of school and daily </w:t>
      </w:r>
      <w:proofErr w:type="gramStart"/>
      <w:r w:rsidR="00F94C78" w:rsidRPr="00033C6D">
        <w:rPr>
          <w:rFonts w:ascii="Amasis MT Pro" w:hAnsi="Amasis MT Pro"/>
          <w:color w:val="000000" w:themeColor="text1"/>
          <w:sz w:val="24"/>
          <w:szCs w:val="24"/>
        </w:rPr>
        <w:t>life</w:t>
      </w:r>
      <w:proofErr w:type="gramEnd"/>
      <w:r w:rsidR="00F94C78" w:rsidRPr="00033C6D">
        <w:rPr>
          <w:rFonts w:ascii="Amasis MT Pro" w:hAnsi="Amasis MT Pro"/>
          <w:color w:val="000000" w:themeColor="text1"/>
          <w:sz w:val="24"/>
          <w:szCs w:val="24"/>
        </w:rPr>
        <w:t xml:space="preserve"> but it also has a deep impact on achieving one’s goals, as well as on developing their knowledge and potential, and on one’s ability to participate in society.</w:t>
      </w:r>
      <w:r w:rsidR="007A2250" w:rsidRPr="00033C6D">
        <w:rPr>
          <w:rFonts w:ascii="Amasis MT Pro" w:hAnsi="Amasis MT Pro"/>
          <w:color w:val="000000" w:themeColor="text1"/>
          <w:sz w:val="24"/>
          <w:szCs w:val="24"/>
          <w:lang w:val="en-US"/>
        </w:rPr>
        <w:t xml:space="preserve"> </w:t>
      </w:r>
    </w:p>
    <w:p w14:paraId="42608250" w14:textId="2F815715" w:rsidR="007A2250" w:rsidRPr="00033C6D" w:rsidRDefault="007A2250" w:rsidP="007A2250">
      <w:pPr>
        <w:ind w:left="1080"/>
        <w:jc w:val="both"/>
        <w:rPr>
          <w:rFonts w:ascii="Amasis MT Pro" w:hAnsi="Amasis MT Pro"/>
          <w:color w:val="000000" w:themeColor="text1"/>
          <w:sz w:val="24"/>
          <w:szCs w:val="24"/>
        </w:rPr>
      </w:pPr>
      <w:r w:rsidRPr="00033C6D">
        <w:rPr>
          <w:rFonts w:ascii="Amasis MT Pro" w:hAnsi="Amasis MT Pro"/>
          <w:b/>
          <w:i/>
          <w:color w:val="000000" w:themeColor="text1"/>
          <w:sz w:val="24"/>
          <w:szCs w:val="24"/>
        </w:rPr>
        <w:t xml:space="preserve">Brigada </w:t>
      </w:r>
      <w:proofErr w:type="spellStart"/>
      <w:r w:rsidRPr="00033C6D">
        <w:rPr>
          <w:rFonts w:ascii="Amasis MT Pro" w:hAnsi="Amasis MT Pro"/>
          <w:b/>
          <w:i/>
          <w:color w:val="000000" w:themeColor="text1"/>
          <w:sz w:val="24"/>
          <w:szCs w:val="24"/>
        </w:rPr>
        <w:t>Pagbasa</w:t>
      </w:r>
      <w:proofErr w:type="spellEnd"/>
      <w:r w:rsidR="009110F6" w:rsidRPr="00033C6D">
        <w:rPr>
          <w:rFonts w:ascii="Amasis MT Pro" w:hAnsi="Amasis MT Pro"/>
          <w:color w:val="000000" w:themeColor="text1"/>
          <w:sz w:val="24"/>
          <w:szCs w:val="24"/>
        </w:rPr>
        <w:t xml:space="preserve"> is </w:t>
      </w:r>
      <w:r w:rsidRPr="00033C6D">
        <w:rPr>
          <w:rFonts w:ascii="Amasis MT Pro" w:hAnsi="Amasis MT Pro"/>
          <w:color w:val="000000" w:themeColor="text1"/>
          <w:sz w:val="24"/>
          <w:szCs w:val="24"/>
        </w:rPr>
        <w:t>a nationwide reading movement for the Filipino children</w:t>
      </w:r>
      <w:r w:rsidR="00F81B18" w:rsidRPr="00033C6D">
        <w:rPr>
          <w:rFonts w:ascii="Amasis MT Pro" w:hAnsi="Amasis MT Pro"/>
          <w:color w:val="000000" w:themeColor="text1"/>
          <w:sz w:val="24"/>
          <w:szCs w:val="24"/>
        </w:rPr>
        <w:t xml:space="preserve"> which is popularized by World Vision Development Foundation</w:t>
      </w:r>
      <w:r w:rsidR="00385BE7" w:rsidRPr="00033C6D">
        <w:rPr>
          <w:rFonts w:ascii="Amasis MT Pro" w:hAnsi="Amasis MT Pro"/>
          <w:color w:val="000000" w:themeColor="text1"/>
          <w:sz w:val="24"/>
          <w:szCs w:val="24"/>
        </w:rPr>
        <w:t>1</w:t>
      </w:r>
      <w:r w:rsidRPr="00033C6D">
        <w:rPr>
          <w:rFonts w:ascii="Amasis MT Pro" w:hAnsi="Amasis MT Pro"/>
          <w:color w:val="000000" w:themeColor="text1"/>
          <w:sz w:val="24"/>
          <w:szCs w:val="24"/>
        </w:rPr>
        <w:t xml:space="preserve">, </w:t>
      </w:r>
      <w:r w:rsidR="009110F6" w:rsidRPr="00033C6D">
        <w:rPr>
          <w:rFonts w:ascii="Amasis MT Pro" w:hAnsi="Amasis MT Pro"/>
          <w:color w:val="000000" w:themeColor="text1"/>
          <w:sz w:val="24"/>
          <w:szCs w:val="24"/>
        </w:rPr>
        <w:t xml:space="preserve">a global Christian humanitarian organization devoted to improving the lives of children, their families, and their communities. Seeing the potential of Brigada </w:t>
      </w:r>
      <w:proofErr w:type="spellStart"/>
      <w:r w:rsidR="009110F6" w:rsidRPr="00033C6D">
        <w:rPr>
          <w:rFonts w:ascii="Amasis MT Pro" w:hAnsi="Amasis MT Pro"/>
          <w:color w:val="000000" w:themeColor="text1"/>
          <w:sz w:val="24"/>
          <w:szCs w:val="24"/>
        </w:rPr>
        <w:t>Pagbasa</w:t>
      </w:r>
      <w:proofErr w:type="spellEnd"/>
      <w:r w:rsidR="009110F6" w:rsidRPr="00033C6D">
        <w:rPr>
          <w:rFonts w:ascii="Amasis MT Pro" w:hAnsi="Amasis MT Pro"/>
          <w:color w:val="000000" w:themeColor="text1"/>
          <w:sz w:val="24"/>
          <w:szCs w:val="24"/>
        </w:rPr>
        <w:t>, t</w:t>
      </w:r>
      <w:r w:rsidR="002E095F" w:rsidRPr="00033C6D">
        <w:rPr>
          <w:rFonts w:ascii="Amasis MT Pro" w:hAnsi="Amasis MT Pro"/>
          <w:color w:val="000000" w:themeColor="text1"/>
          <w:sz w:val="24"/>
          <w:szCs w:val="24"/>
        </w:rPr>
        <w:t>he External Partnerships Service (</w:t>
      </w:r>
      <w:r w:rsidRPr="00033C6D">
        <w:rPr>
          <w:rFonts w:ascii="Amasis MT Pro" w:hAnsi="Amasis MT Pro"/>
          <w:color w:val="000000" w:themeColor="text1"/>
          <w:sz w:val="24"/>
          <w:szCs w:val="24"/>
        </w:rPr>
        <w:t>EPS</w:t>
      </w:r>
      <w:r w:rsidR="002E095F" w:rsidRPr="00033C6D">
        <w:rPr>
          <w:rFonts w:ascii="Amasis MT Pro" w:hAnsi="Amasis MT Pro"/>
          <w:color w:val="000000" w:themeColor="text1"/>
          <w:sz w:val="24"/>
          <w:szCs w:val="24"/>
        </w:rPr>
        <w:t>)</w:t>
      </w:r>
      <w:r w:rsidRPr="00033C6D">
        <w:rPr>
          <w:rFonts w:ascii="Amasis MT Pro" w:hAnsi="Amasis MT Pro"/>
          <w:color w:val="000000" w:themeColor="text1"/>
          <w:sz w:val="24"/>
          <w:szCs w:val="24"/>
        </w:rPr>
        <w:t xml:space="preserve"> </w:t>
      </w:r>
      <w:r w:rsidR="009110F6" w:rsidRPr="00033C6D">
        <w:rPr>
          <w:rFonts w:ascii="Amasis MT Pro" w:hAnsi="Amasis MT Pro"/>
          <w:color w:val="000000" w:themeColor="text1"/>
          <w:sz w:val="24"/>
          <w:szCs w:val="24"/>
        </w:rPr>
        <w:t xml:space="preserve">kick start the implementation through a Project Launching in November 2019 at the Philippine International Convention Center (PICC), Manila during the 2019 National Brigada </w:t>
      </w:r>
      <w:proofErr w:type="spellStart"/>
      <w:r w:rsidR="009110F6" w:rsidRPr="00033C6D">
        <w:rPr>
          <w:rFonts w:ascii="Amasis MT Pro" w:hAnsi="Amasis MT Pro"/>
          <w:color w:val="000000" w:themeColor="text1"/>
          <w:sz w:val="24"/>
          <w:szCs w:val="24"/>
        </w:rPr>
        <w:t>Eskwela</w:t>
      </w:r>
      <w:proofErr w:type="spellEnd"/>
      <w:r w:rsidR="009110F6" w:rsidRPr="00033C6D">
        <w:rPr>
          <w:rFonts w:ascii="Amasis MT Pro" w:hAnsi="Amasis MT Pro"/>
          <w:color w:val="000000" w:themeColor="text1"/>
          <w:sz w:val="24"/>
          <w:szCs w:val="24"/>
        </w:rPr>
        <w:t xml:space="preserve"> Awarding.  This was participated by key partners like World Vision, </w:t>
      </w:r>
      <w:proofErr w:type="spellStart"/>
      <w:r w:rsidR="009110F6" w:rsidRPr="00033C6D">
        <w:rPr>
          <w:rFonts w:ascii="Amasis MT Pro" w:hAnsi="Amasis MT Pro"/>
          <w:color w:val="000000" w:themeColor="text1"/>
          <w:sz w:val="24"/>
          <w:szCs w:val="24"/>
        </w:rPr>
        <w:t>Educo</w:t>
      </w:r>
      <w:proofErr w:type="spellEnd"/>
      <w:r w:rsidR="009110F6" w:rsidRPr="00033C6D">
        <w:rPr>
          <w:rFonts w:ascii="Amasis MT Pro" w:hAnsi="Amasis MT Pro"/>
          <w:color w:val="000000" w:themeColor="text1"/>
          <w:sz w:val="24"/>
          <w:szCs w:val="24"/>
        </w:rPr>
        <w:t xml:space="preserve"> and others.  </w:t>
      </w:r>
    </w:p>
    <w:p w14:paraId="3D7A0FD9" w14:textId="77777777" w:rsidR="0036639E" w:rsidRDefault="007A2250" w:rsidP="003976F5">
      <w:pPr>
        <w:ind w:left="1080"/>
        <w:jc w:val="both"/>
        <w:rPr>
          <w:rFonts w:ascii="Amasis MT Pro" w:hAnsi="Amasis MT Pro"/>
          <w:color w:val="000000" w:themeColor="text1"/>
          <w:sz w:val="24"/>
          <w:szCs w:val="24"/>
          <w:lang w:val="en-US"/>
        </w:rPr>
      </w:pPr>
      <w:r w:rsidRPr="00033C6D">
        <w:rPr>
          <w:rFonts w:ascii="Amasis MT Pro" w:hAnsi="Amasis MT Pro"/>
          <w:b/>
          <w:i/>
          <w:color w:val="000000" w:themeColor="text1"/>
          <w:sz w:val="24"/>
          <w:szCs w:val="24"/>
          <w:lang w:val="en-US"/>
        </w:rPr>
        <w:t xml:space="preserve">Brigada </w:t>
      </w:r>
      <w:proofErr w:type="spellStart"/>
      <w:r w:rsidRPr="00033C6D">
        <w:rPr>
          <w:rFonts w:ascii="Amasis MT Pro" w:hAnsi="Amasis MT Pro"/>
          <w:b/>
          <w:i/>
          <w:color w:val="000000" w:themeColor="text1"/>
          <w:sz w:val="24"/>
          <w:szCs w:val="24"/>
          <w:lang w:val="en-US"/>
        </w:rPr>
        <w:t>Pagbasa</w:t>
      </w:r>
      <w:proofErr w:type="spellEnd"/>
      <w:r w:rsidRPr="00033C6D">
        <w:rPr>
          <w:rFonts w:ascii="Amasis MT Pro" w:hAnsi="Amasis MT Pro"/>
          <w:i/>
          <w:color w:val="000000" w:themeColor="text1"/>
          <w:sz w:val="24"/>
          <w:szCs w:val="24"/>
          <w:lang w:val="en-US"/>
        </w:rPr>
        <w:t>,</w:t>
      </w:r>
      <w:r w:rsidR="007F201D" w:rsidRPr="00033C6D">
        <w:rPr>
          <w:rFonts w:ascii="Amasis MT Pro" w:hAnsi="Amasis MT Pro"/>
          <w:color w:val="000000" w:themeColor="text1"/>
          <w:sz w:val="24"/>
          <w:szCs w:val="24"/>
          <w:lang w:val="en-US"/>
        </w:rPr>
        <w:t xml:space="preserve"> as a form</w:t>
      </w:r>
      <w:r w:rsidRPr="00033C6D">
        <w:rPr>
          <w:rFonts w:ascii="Amasis MT Pro" w:hAnsi="Amasis MT Pro"/>
          <w:color w:val="000000" w:themeColor="text1"/>
          <w:sz w:val="24"/>
          <w:szCs w:val="24"/>
          <w:lang w:val="en-US"/>
        </w:rPr>
        <w:t xml:space="preserve"> of </w:t>
      </w:r>
      <w:r w:rsidRPr="00033C6D">
        <w:rPr>
          <w:rFonts w:ascii="Amasis MT Pro" w:hAnsi="Amasis MT Pro"/>
          <w:b/>
          <w:i/>
          <w:color w:val="000000" w:themeColor="text1"/>
          <w:sz w:val="24"/>
          <w:szCs w:val="24"/>
          <w:lang w:val="en-US"/>
        </w:rPr>
        <w:t xml:space="preserve">Brigada </w:t>
      </w:r>
      <w:proofErr w:type="spellStart"/>
      <w:r w:rsidRPr="00033C6D">
        <w:rPr>
          <w:rFonts w:ascii="Amasis MT Pro" w:hAnsi="Amasis MT Pro"/>
          <w:b/>
          <w:i/>
          <w:color w:val="000000" w:themeColor="text1"/>
          <w:sz w:val="24"/>
          <w:szCs w:val="24"/>
          <w:lang w:val="en-US"/>
        </w:rPr>
        <w:t>Eskwela</w:t>
      </w:r>
      <w:proofErr w:type="spellEnd"/>
      <w:r w:rsidRPr="00033C6D">
        <w:rPr>
          <w:rFonts w:ascii="Amasis MT Pro" w:hAnsi="Amasis MT Pro"/>
          <w:i/>
          <w:color w:val="000000" w:themeColor="text1"/>
          <w:sz w:val="24"/>
          <w:szCs w:val="24"/>
          <w:lang w:val="en-US"/>
        </w:rPr>
        <w:t>,</w:t>
      </w:r>
      <w:r w:rsidRPr="00033C6D">
        <w:rPr>
          <w:rFonts w:ascii="Amasis MT Pro" w:hAnsi="Amasis MT Pro"/>
          <w:color w:val="000000" w:themeColor="text1"/>
          <w:sz w:val="24"/>
          <w:szCs w:val="24"/>
          <w:lang w:val="en-US"/>
        </w:rPr>
        <w:t xml:space="preserve"> is an after-school</w:t>
      </w:r>
      <w:r w:rsidR="002E095F" w:rsidRPr="00033C6D">
        <w:rPr>
          <w:rFonts w:ascii="Amasis MT Pro" w:hAnsi="Amasis MT Pro"/>
          <w:color w:val="000000" w:themeColor="text1"/>
          <w:sz w:val="24"/>
          <w:szCs w:val="24"/>
          <w:lang w:val="en-US"/>
        </w:rPr>
        <w:t>, community-based</w:t>
      </w:r>
      <w:r w:rsidRPr="00033C6D">
        <w:rPr>
          <w:rFonts w:ascii="Amasis MT Pro" w:hAnsi="Amasis MT Pro"/>
          <w:color w:val="000000" w:themeColor="text1"/>
          <w:sz w:val="24"/>
          <w:szCs w:val="24"/>
          <w:lang w:val="en-US"/>
        </w:rPr>
        <w:t xml:space="preserve"> </w:t>
      </w:r>
      <w:r w:rsidR="00845AA4">
        <w:rPr>
          <w:rFonts w:ascii="Amasis MT Pro" w:hAnsi="Amasis MT Pro"/>
          <w:color w:val="000000" w:themeColor="text1"/>
          <w:sz w:val="24"/>
          <w:szCs w:val="24"/>
          <w:lang w:val="en-US"/>
        </w:rPr>
        <w:t>literacy</w:t>
      </w:r>
      <w:r w:rsidRPr="00033C6D">
        <w:rPr>
          <w:rFonts w:ascii="Amasis MT Pro" w:hAnsi="Amasis MT Pro"/>
          <w:color w:val="000000" w:themeColor="text1"/>
          <w:sz w:val="24"/>
          <w:szCs w:val="24"/>
          <w:lang w:val="en-US"/>
        </w:rPr>
        <w:t xml:space="preserve"> program that envisions </w:t>
      </w:r>
      <w:r w:rsidR="002E095F" w:rsidRPr="00033C6D">
        <w:rPr>
          <w:rFonts w:ascii="Amasis MT Pro" w:hAnsi="Amasis MT Pro"/>
          <w:color w:val="000000" w:themeColor="text1"/>
          <w:sz w:val="24"/>
          <w:szCs w:val="24"/>
          <w:lang w:val="en-US"/>
        </w:rPr>
        <w:t xml:space="preserve">to </w:t>
      </w:r>
      <w:r w:rsidRPr="00033C6D">
        <w:rPr>
          <w:rFonts w:ascii="Amasis MT Pro" w:hAnsi="Amasis MT Pro"/>
          <w:color w:val="000000" w:themeColor="text1"/>
          <w:sz w:val="24"/>
          <w:szCs w:val="24"/>
          <w:lang w:val="en-US"/>
        </w:rPr>
        <w:t>bring together education partners</w:t>
      </w:r>
      <w:r w:rsidR="002E095F" w:rsidRPr="00033C6D">
        <w:rPr>
          <w:rFonts w:ascii="Amasis MT Pro" w:hAnsi="Amasis MT Pro"/>
          <w:color w:val="000000" w:themeColor="text1"/>
          <w:sz w:val="24"/>
          <w:szCs w:val="24"/>
          <w:lang w:val="en-US"/>
        </w:rPr>
        <w:t>,</w:t>
      </w:r>
      <w:r w:rsidR="009110F6" w:rsidRPr="00033C6D">
        <w:rPr>
          <w:rFonts w:ascii="Amasis MT Pro" w:hAnsi="Amasis MT Pro"/>
          <w:color w:val="000000" w:themeColor="text1"/>
          <w:sz w:val="24"/>
          <w:szCs w:val="24"/>
          <w:lang w:val="en-US"/>
        </w:rPr>
        <w:t xml:space="preserve"> </w:t>
      </w:r>
      <w:proofErr w:type="gramStart"/>
      <w:r w:rsidRPr="00033C6D">
        <w:rPr>
          <w:rFonts w:ascii="Amasis MT Pro" w:hAnsi="Amasis MT Pro"/>
          <w:color w:val="000000" w:themeColor="text1"/>
          <w:sz w:val="24"/>
          <w:szCs w:val="24"/>
          <w:lang w:val="en-US"/>
        </w:rPr>
        <w:t>experts</w:t>
      </w:r>
      <w:proofErr w:type="gramEnd"/>
      <w:r w:rsidR="002E095F" w:rsidRPr="00033C6D">
        <w:rPr>
          <w:rFonts w:ascii="Amasis MT Pro" w:hAnsi="Amasis MT Pro"/>
          <w:color w:val="000000" w:themeColor="text1"/>
          <w:sz w:val="24"/>
          <w:szCs w:val="24"/>
          <w:lang w:val="en-US"/>
        </w:rPr>
        <w:t xml:space="preserve"> and volunteers</w:t>
      </w:r>
      <w:r w:rsidRPr="00033C6D">
        <w:rPr>
          <w:rFonts w:ascii="Amasis MT Pro" w:hAnsi="Amasis MT Pro"/>
          <w:color w:val="000000" w:themeColor="text1"/>
          <w:sz w:val="24"/>
          <w:szCs w:val="24"/>
          <w:lang w:val="en-US"/>
        </w:rPr>
        <w:t xml:space="preserve"> to help learners read and become functionally literate. </w:t>
      </w:r>
      <w:r w:rsidRPr="00033C6D">
        <w:rPr>
          <w:rFonts w:ascii="Amasis MT Pro" w:hAnsi="Amasis MT Pro"/>
          <w:i/>
          <w:color w:val="000000" w:themeColor="text1"/>
          <w:sz w:val="24"/>
          <w:szCs w:val="24"/>
          <w:lang w:val="en-US"/>
        </w:rPr>
        <w:t xml:space="preserve">Brigada </w:t>
      </w:r>
      <w:proofErr w:type="spellStart"/>
      <w:r w:rsidRPr="00033C6D">
        <w:rPr>
          <w:rFonts w:ascii="Amasis MT Pro" w:hAnsi="Amasis MT Pro"/>
          <w:i/>
          <w:color w:val="000000" w:themeColor="text1"/>
          <w:sz w:val="24"/>
          <w:szCs w:val="24"/>
          <w:lang w:val="en-US"/>
        </w:rPr>
        <w:t>Pagbasa</w:t>
      </w:r>
      <w:proofErr w:type="spellEnd"/>
      <w:r w:rsidRPr="00033C6D">
        <w:rPr>
          <w:rFonts w:ascii="Amasis MT Pro" w:hAnsi="Amasis MT Pro"/>
          <w:i/>
          <w:color w:val="000000" w:themeColor="text1"/>
          <w:sz w:val="24"/>
          <w:szCs w:val="24"/>
          <w:lang w:val="en-US"/>
        </w:rPr>
        <w:t xml:space="preserve"> </w:t>
      </w:r>
      <w:r w:rsidRPr="00033C6D">
        <w:rPr>
          <w:rFonts w:ascii="Amasis MT Pro" w:hAnsi="Amasis MT Pro"/>
          <w:color w:val="000000" w:themeColor="text1"/>
          <w:sz w:val="24"/>
          <w:szCs w:val="24"/>
          <w:lang w:val="en-US"/>
        </w:rPr>
        <w:t>serve</w:t>
      </w:r>
      <w:r w:rsidR="00845AA4">
        <w:rPr>
          <w:rFonts w:ascii="Amasis MT Pro" w:hAnsi="Amasis MT Pro"/>
          <w:color w:val="000000" w:themeColor="text1"/>
          <w:sz w:val="24"/>
          <w:szCs w:val="24"/>
          <w:lang w:val="en-US"/>
        </w:rPr>
        <w:t>s</w:t>
      </w:r>
      <w:r w:rsidRPr="00033C6D">
        <w:rPr>
          <w:rFonts w:ascii="Amasis MT Pro" w:hAnsi="Amasis MT Pro"/>
          <w:color w:val="000000" w:themeColor="text1"/>
          <w:sz w:val="24"/>
          <w:szCs w:val="24"/>
          <w:lang w:val="en-US"/>
        </w:rPr>
        <w:t xml:space="preserve"> as a platform to synergize efforts and resources to address education-related challenges especially on literacy and numeracy. </w:t>
      </w:r>
    </w:p>
    <w:p w14:paraId="0B7421D7" w14:textId="50934991" w:rsidR="00EC6AF8" w:rsidRPr="00033C6D" w:rsidRDefault="007A2250" w:rsidP="003976F5">
      <w:pPr>
        <w:ind w:left="1080"/>
        <w:jc w:val="both"/>
        <w:rPr>
          <w:rFonts w:ascii="Amasis MT Pro" w:hAnsi="Amasis MT Pro"/>
          <w:color w:val="000000" w:themeColor="text1"/>
          <w:sz w:val="24"/>
          <w:szCs w:val="24"/>
          <w:lang w:val="en-US"/>
        </w:rPr>
      </w:pPr>
      <w:r w:rsidRPr="00033C6D">
        <w:rPr>
          <w:rFonts w:ascii="Amasis MT Pro" w:hAnsi="Amasis MT Pro"/>
          <w:color w:val="000000" w:themeColor="text1"/>
          <w:sz w:val="24"/>
          <w:szCs w:val="24"/>
          <w:lang w:val="en-US"/>
        </w:rPr>
        <w:t>It also create</w:t>
      </w:r>
      <w:r w:rsidR="0036639E">
        <w:rPr>
          <w:rFonts w:ascii="Amasis MT Pro" w:hAnsi="Amasis MT Pro"/>
          <w:color w:val="000000" w:themeColor="text1"/>
          <w:sz w:val="24"/>
          <w:szCs w:val="24"/>
          <w:lang w:val="en-US"/>
        </w:rPr>
        <w:t>s</w:t>
      </w:r>
      <w:r w:rsidRPr="00033C6D">
        <w:rPr>
          <w:rFonts w:ascii="Amasis MT Pro" w:hAnsi="Amasis MT Pro"/>
          <w:color w:val="000000" w:themeColor="text1"/>
          <w:sz w:val="24"/>
          <w:szCs w:val="24"/>
          <w:lang w:val="en-US"/>
        </w:rPr>
        <w:t xml:space="preserve"> opportunities for all stakeholders to contribute </w:t>
      </w:r>
      <w:proofErr w:type="gramStart"/>
      <w:r w:rsidRPr="00033C6D">
        <w:rPr>
          <w:rFonts w:ascii="Amasis MT Pro" w:hAnsi="Amasis MT Pro"/>
          <w:color w:val="000000" w:themeColor="text1"/>
          <w:sz w:val="24"/>
          <w:szCs w:val="24"/>
          <w:lang w:val="en-US"/>
        </w:rPr>
        <w:t>possible solutions</w:t>
      </w:r>
      <w:proofErr w:type="gramEnd"/>
      <w:r w:rsidRPr="00033C6D">
        <w:rPr>
          <w:rFonts w:ascii="Amasis MT Pro" w:hAnsi="Amasis MT Pro"/>
          <w:color w:val="000000" w:themeColor="text1"/>
          <w:sz w:val="24"/>
          <w:szCs w:val="24"/>
          <w:lang w:val="en-US"/>
        </w:rPr>
        <w:t xml:space="preserve"> to the current gaps in the country’s education system, especially in equipping the learners with 21</w:t>
      </w:r>
      <w:r w:rsidRPr="00033C6D">
        <w:rPr>
          <w:rFonts w:ascii="Amasis MT Pro" w:hAnsi="Amasis MT Pro"/>
          <w:color w:val="000000" w:themeColor="text1"/>
          <w:sz w:val="24"/>
          <w:szCs w:val="24"/>
          <w:vertAlign w:val="superscript"/>
          <w:lang w:val="en-US"/>
        </w:rPr>
        <w:t>st</w:t>
      </w:r>
      <w:r w:rsidRPr="00033C6D">
        <w:rPr>
          <w:rFonts w:ascii="Amasis MT Pro" w:hAnsi="Amasis MT Pro"/>
          <w:color w:val="000000" w:themeColor="text1"/>
          <w:sz w:val="24"/>
          <w:szCs w:val="24"/>
          <w:lang w:val="en-US"/>
        </w:rPr>
        <w:t xml:space="preserve"> century skills. </w:t>
      </w:r>
    </w:p>
    <w:p w14:paraId="26C25ABF" w14:textId="0FF67D19" w:rsidR="006D6D4B" w:rsidRDefault="007D3CE8" w:rsidP="007A2A00">
      <w:pPr>
        <w:ind w:left="1080"/>
        <w:jc w:val="both"/>
        <w:rPr>
          <w:rFonts w:ascii="Amasis MT Pro" w:hAnsi="Amasis MT Pro"/>
          <w:b/>
          <w:i/>
          <w:color w:val="000000" w:themeColor="text1"/>
          <w:sz w:val="24"/>
          <w:szCs w:val="24"/>
          <w:lang w:val="en-US"/>
        </w:rPr>
      </w:pPr>
      <w:r w:rsidRPr="00854098">
        <w:rPr>
          <w:rFonts w:ascii="Amasis MT Pro" w:hAnsi="Amasis MT Pro"/>
          <w:b/>
          <w:i/>
          <w:color w:val="000000" w:themeColor="text1"/>
          <w:sz w:val="24"/>
          <w:szCs w:val="24"/>
          <w:lang w:val="en-US"/>
        </w:rPr>
        <w:t xml:space="preserve">Brigada </w:t>
      </w:r>
      <w:proofErr w:type="spellStart"/>
      <w:r w:rsidRPr="00854098">
        <w:rPr>
          <w:rFonts w:ascii="Amasis MT Pro" w:hAnsi="Amasis MT Pro"/>
          <w:b/>
          <w:i/>
          <w:color w:val="000000" w:themeColor="text1"/>
          <w:sz w:val="24"/>
          <w:szCs w:val="24"/>
          <w:lang w:val="en-US"/>
        </w:rPr>
        <w:t>Pagbasa</w:t>
      </w:r>
      <w:proofErr w:type="spellEnd"/>
      <w:r w:rsidRPr="00854098">
        <w:rPr>
          <w:rFonts w:ascii="Amasis MT Pro" w:hAnsi="Amasis MT Pro"/>
          <w:b/>
          <w:i/>
          <w:color w:val="000000" w:themeColor="text1"/>
          <w:sz w:val="24"/>
          <w:szCs w:val="24"/>
          <w:lang w:val="en-US"/>
        </w:rPr>
        <w:t xml:space="preserve"> signifies the invaluable contribution of the partners and volunteers in a multi-stakeholder approach to breakthrough education and equip learners for the 21</w:t>
      </w:r>
      <w:r w:rsidRPr="00854098">
        <w:rPr>
          <w:rFonts w:ascii="Amasis MT Pro" w:hAnsi="Amasis MT Pro"/>
          <w:b/>
          <w:i/>
          <w:color w:val="000000" w:themeColor="text1"/>
          <w:sz w:val="24"/>
          <w:szCs w:val="24"/>
          <w:vertAlign w:val="superscript"/>
          <w:lang w:val="en-US"/>
        </w:rPr>
        <w:t>st</w:t>
      </w:r>
      <w:r w:rsidRPr="00854098">
        <w:rPr>
          <w:rFonts w:ascii="Amasis MT Pro" w:hAnsi="Amasis MT Pro"/>
          <w:b/>
          <w:i/>
          <w:color w:val="000000" w:themeColor="text1"/>
          <w:sz w:val="24"/>
          <w:szCs w:val="24"/>
          <w:lang w:val="en-US"/>
        </w:rPr>
        <w:t xml:space="preserve"> century skills</w:t>
      </w:r>
      <w:r w:rsidR="00854098">
        <w:rPr>
          <w:rFonts w:ascii="Amasis MT Pro" w:hAnsi="Amasis MT Pro"/>
          <w:b/>
          <w:i/>
          <w:color w:val="000000" w:themeColor="text1"/>
          <w:sz w:val="24"/>
          <w:szCs w:val="24"/>
          <w:lang w:val="en-US"/>
        </w:rPr>
        <w:t xml:space="preserve"> despite the challenges of the pandemic. </w:t>
      </w:r>
    </w:p>
    <w:p w14:paraId="2CEE94E2" w14:textId="67A910DE" w:rsidR="006D6D4B" w:rsidRPr="00B10AB7" w:rsidRDefault="006D6D4B" w:rsidP="004A66C9">
      <w:pPr>
        <w:ind w:left="1080"/>
        <w:jc w:val="both"/>
        <w:rPr>
          <w:rFonts w:ascii="Amasis MT Pro" w:hAnsi="Amasis MT Pro"/>
          <w:bCs/>
          <w:i/>
          <w:color w:val="000000" w:themeColor="text1"/>
          <w:sz w:val="24"/>
          <w:szCs w:val="24"/>
          <w:lang w:val="en-US"/>
        </w:rPr>
      </w:pPr>
      <w:r w:rsidRPr="00B10AB7">
        <w:rPr>
          <w:rFonts w:ascii="Amasis MT Pro" w:hAnsi="Amasis MT Pro"/>
          <w:bCs/>
          <w:i/>
          <w:color w:val="000000" w:themeColor="text1"/>
          <w:sz w:val="24"/>
          <w:szCs w:val="24"/>
          <w:lang w:val="en-US"/>
        </w:rPr>
        <w:t xml:space="preserve">Counting on the gains of Brigada </w:t>
      </w:r>
      <w:proofErr w:type="spellStart"/>
      <w:r w:rsidRPr="00B10AB7">
        <w:rPr>
          <w:rFonts w:ascii="Amasis MT Pro" w:hAnsi="Amasis MT Pro"/>
          <w:bCs/>
          <w:i/>
          <w:color w:val="000000" w:themeColor="text1"/>
          <w:sz w:val="24"/>
          <w:szCs w:val="24"/>
          <w:lang w:val="en-US"/>
        </w:rPr>
        <w:t>Pagbasa</w:t>
      </w:r>
      <w:proofErr w:type="spellEnd"/>
      <w:r w:rsidRPr="00B10AB7">
        <w:rPr>
          <w:rFonts w:ascii="Amasis MT Pro" w:hAnsi="Amasis MT Pro"/>
          <w:bCs/>
          <w:i/>
          <w:color w:val="000000" w:themeColor="text1"/>
          <w:sz w:val="24"/>
          <w:szCs w:val="24"/>
          <w:lang w:val="en-US"/>
        </w:rPr>
        <w:t xml:space="preserve"> implementation in 2021 where </w:t>
      </w:r>
      <w:r w:rsidR="00A31206" w:rsidRPr="00B10AB7">
        <w:rPr>
          <w:rFonts w:ascii="Amasis MT Pro" w:hAnsi="Amasis MT Pro"/>
          <w:bCs/>
          <w:i/>
          <w:color w:val="000000" w:themeColor="text1"/>
          <w:sz w:val="24"/>
          <w:szCs w:val="24"/>
          <w:lang w:val="en-US"/>
        </w:rPr>
        <w:t xml:space="preserve">394,257 struggling learners were catered for </w:t>
      </w:r>
      <w:r w:rsidR="00B10AB7" w:rsidRPr="00B10AB7">
        <w:rPr>
          <w:rFonts w:ascii="Amasis MT Pro" w:hAnsi="Amasis MT Pro"/>
          <w:bCs/>
          <w:i/>
          <w:color w:val="000000" w:themeColor="text1"/>
          <w:sz w:val="24"/>
          <w:szCs w:val="24"/>
          <w:lang w:val="en-US"/>
        </w:rPr>
        <w:t>5-month intensive literacy sessions</w:t>
      </w:r>
      <w:r w:rsidR="00AF4251" w:rsidRPr="00B10AB7">
        <w:rPr>
          <w:rFonts w:ascii="Amasis MT Pro" w:hAnsi="Amasis MT Pro"/>
          <w:bCs/>
          <w:i/>
          <w:color w:val="000000" w:themeColor="text1"/>
          <w:sz w:val="24"/>
          <w:szCs w:val="24"/>
          <w:lang w:val="en-US"/>
        </w:rPr>
        <w:t xml:space="preserve"> carried-out by the DepEd Region V together with</w:t>
      </w:r>
      <w:r w:rsidR="00B10AB7">
        <w:rPr>
          <w:rFonts w:ascii="Amasis MT Pro" w:hAnsi="Amasis MT Pro"/>
          <w:bCs/>
          <w:i/>
          <w:color w:val="000000" w:themeColor="text1"/>
          <w:sz w:val="24"/>
          <w:szCs w:val="24"/>
          <w:lang w:val="en-US"/>
        </w:rPr>
        <w:t xml:space="preserve"> a total of</w:t>
      </w:r>
      <w:r w:rsidR="00AF4251" w:rsidRPr="00B10AB7">
        <w:rPr>
          <w:rFonts w:ascii="Amasis MT Pro" w:hAnsi="Amasis MT Pro"/>
          <w:bCs/>
          <w:i/>
          <w:color w:val="000000" w:themeColor="text1"/>
          <w:sz w:val="24"/>
          <w:szCs w:val="24"/>
          <w:lang w:val="en-US"/>
        </w:rPr>
        <w:t xml:space="preserve"> 402,893 volunteers who shared their time, </w:t>
      </w:r>
      <w:proofErr w:type="gramStart"/>
      <w:r w:rsidR="00AF4251" w:rsidRPr="00B10AB7">
        <w:rPr>
          <w:rFonts w:ascii="Amasis MT Pro" w:hAnsi="Amasis MT Pro"/>
          <w:bCs/>
          <w:i/>
          <w:color w:val="000000" w:themeColor="text1"/>
          <w:sz w:val="24"/>
          <w:szCs w:val="24"/>
          <w:lang w:val="en-US"/>
        </w:rPr>
        <w:t>effort</w:t>
      </w:r>
      <w:proofErr w:type="gramEnd"/>
      <w:r w:rsidR="00AF4251" w:rsidRPr="00B10AB7">
        <w:rPr>
          <w:rFonts w:ascii="Amasis MT Pro" w:hAnsi="Amasis MT Pro"/>
          <w:bCs/>
          <w:i/>
          <w:color w:val="000000" w:themeColor="text1"/>
          <w:sz w:val="24"/>
          <w:szCs w:val="24"/>
          <w:lang w:val="en-US"/>
        </w:rPr>
        <w:t xml:space="preserve"> and resources to the Program.</w:t>
      </w:r>
    </w:p>
    <w:p w14:paraId="5F5E42B2" w14:textId="36FE69A6" w:rsidR="00AF4251" w:rsidRPr="00B10AB7" w:rsidRDefault="00AF4251" w:rsidP="00B10AB7">
      <w:pPr>
        <w:ind w:left="1080"/>
        <w:jc w:val="both"/>
        <w:rPr>
          <w:rFonts w:ascii="Amasis MT Pro" w:hAnsi="Amasis MT Pro"/>
          <w:bCs/>
          <w:i/>
          <w:color w:val="000000" w:themeColor="text1"/>
          <w:sz w:val="24"/>
          <w:szCs w:val="24"/>
          <w:lang w:val="en-US"/>
        </w:rPr>
      </w:pPr>
      <w:r w:rsidRPr="00AF4251">
        <w:rPr>
          <w:rFonts w:ascii="Amasis MT Pro" w:hAnsi="Amasis MT Pro"/>
          <w:bCs/>
          <w:i/>
          <w:color w:val="000000" w:themeColor="text1"/>
          <w:sz w:val="24"/>
          <w:szCs w:val="24"/>
          <w:lang w:val="en-US"/>
        </w:rPr>
        <w:lastRenderedPageBreak/>
        <w:t xml:space="preserve">The result was overwhelming, with 21, 774 learners being able to read, </w:t>
      </w:r>
      <w:r w:rsidR="00B10AB7">
        <w:rPr>
          <w:rFonts w:ascii="Amasis MT Pro" w:hAnsi="Amasis MT Pro"/>
          <w:bCs/>
          <w:i/>
          <w:color w:val="000000" w:themeColor="text1"/>
          <w:sz w:val="24"/>
          <w:szCs w:val="24"/>
          <w:lang w:val="en-US"/>
        </w:rPr>
        <w:t xml:space="preserve">4,107 learners who can easily </w:t>
      </w:r>
      <w:proofErr w:type="gramStart"/>
      <w:r w:rsidR="00B10AB7">
        <w:rPr>
          <w:rFonts w:ascii="Amasis MT Pro" w:hAnsi="Amasis MT Pro"/>
          <w:bCs/>
          <w:i/>
          <w:color w:val="000000" w:themeColor="text1"/>
          <w:sz w:val="24"/>
          <w:szCs w:val="24"/>
          <w:lang w:val="en-US"/>
        </w:rPr>
        <w:t>comprehend</w:t>
      </w:r>
      <w:proofErr w:type="gramEnd"/>
      <w:r w:rsidR="00B10AB7">
        <w:rPr>
          <w:rFonts w:ascii="Amasis MT Pro" w:hAnsi="Amasis MT Pro"/>
          <w:bCs/>
          <w:i/>
          <w:color w:val="000000" w:themeColor="text1"/>
          <w:sz w:val="24"/>
          <w:szCs w:val="24"/>
          <w:lang w:val="en-US"/>
        </w:rPr>
        <w:t xml:space="preserve"> </w:t>
      </w:r>
      <w:r w:rsidRPr="00AF4251">
        <w:rPr>
          <w:rFonts w:ascii="Amasis MT Pro" w:hAnsi="Amasis MT Pro"/>
          <w:bCs/>
          <w:i/>
          <w:color w:val="000000" w:themeColor="text1"/>
          <w:sz w:val="24"/>
          <w:szCs w:val="24"/>
          <w:lang w:val="en-US"/>
        </w:rPr>
        <w:t xml:space="preserve">and an increase of 82,676 proficient readers. </w:t>
      </w:r>
    </w:p>
    <w:p w14:paraId="4AA114A7" w14:textId="7E29F1F5" w:rsidR="0036639E" w:rsidRPr="00854098" w:rsidRDefault="004A66C9" w:rsidP="007A2A00">
      <w:pPr>
        <w:ind w:left="1080"/>
        <w:jc w:val="both"/>
        <w:rPr>
          <w:rFonts w:ascii="Amasis MT Pro" w:hAnsi="Amasis MT Pro"/>
          <w:b/>
          <w:i/>
          <w:color w:val="000000" w:themeColor="text1"/>
          <w:sz w:val="24"/>
          <w:szCs w:val="24"/>
          <w:lang w:val="en-US"/>
        </w:rPr>
      </w:pPr>
      <w:r w:rsidRPr="00854098">
        <w:rPr>
          <w:rFonts w:ascii="Amasis MT Pro" w:hAnsi="Amasis MT Pro"/>
          <w:b/>
          <w:i/>
          <w:color w:val="000000" w:themeColor="text1"/>
          <w:sz w:val="24"/>
          <w:szCs w:val="24"/>
          <w:lang w:val="en-US"/>
        </w:rPr>
        <w:t>This S</w:t>
      </w:r>
      <w:r w:rsidR="0036639E">
        <w:rPr>
          <w:rFonts w:ascii="Amasis MT Pro" w:hAnsi="Amasis MT Pro"/>
          <w:b/>
          <w:i/>
          <w:color w:val="000000" w:themeColor="text1"/>
          <w:sz w:val="24"/>
          <w:szCs w:val="24"/>
          <w:lang w:val="en-US"/>
        </w:rPr>
        <w:t xml:space="preserve">chool </w:t>
      </w:r>
      <w:r w:rsidRPr="00854098">
        <w:rPr>
          <w:rFonts w:ascii="Amasis MT Pro" w:hAnsi="Amasis MT Pro"/>
          <w:b/>
          <w:i/>
          <w:color w:val="000000" w:themeColor="text1"/>
          <w:sz w:val="24"/>
          <w:szCs w:val="24"/>
          <w:lang w:val="en-US"/>
        </w:rPr>
        <w:t>Y</w:t>
      </w:r>
      <w:r w:rsidR="0036639E">
        <w:rPr>
          <w:rFonts w:ascii="Amasis MT Pro" w:hAnsi="Amasis MT Pro"/>
          <w:b/>
          <w:i/>
          <w:color w:val="000000" w:themeColor="text1"/>
          <w:sz w:val="24"/>
          <w:szCs w:val="24"/>
          <w:lang w:val="en-US"/>
        </w:rPr>
        <w:t>ear</w:t>
      </w:r>
      <w:r w:rsidRPr="00854098">
        <w:rPr>
          <w:rFonts w:ascii="Amasis MT Pro" w:hAnsi="Amasis MT Pro"/>
          <w:b/>
          <w:i/>
          <w:color w:val="000000" w:themeColor="text1"/>
          <w:sz w:val="24"/>
          <w:szCs w:val="24"/>
          <w:lang w:val="en-US"/>
        </w:rPr>
        <w:t xml:space="preserve"> 2022-2023, this multistakeholder </w:t>
      </w:r>
      <w:r w:rsidR="0036639E">
        <w:rPr>
          <w:rFonts w:ascii="Amasis MT Pro" w:hAnsi="Amasis MT Pro"/>
          <w:b/>
          <w:i/>
          <w:color w:val="000000" w:themeColor="text1"/>
          <w:sz w:val="24"/>
          <w:szCs w:val="24"/>
          <w:lang w:val="en-US"/>
        </w:rPr>
        <w:t>approach</w:t>
      </w:r>
      <w:r w:rsidRPr="00854098">
        <w:rPr>
          <w:rFonts w:ascii="Amasis MT Pro" w:hAnsi="Amasis MT Pro"/>
          <w:b/>
          <w:i/>
          <w:color w:val="000000" w:themeColor="text1"/>
          <w:sz w:val="24"/>
          <w:szCs w:val="24"/>
          <w:lang w:val="en-US"/>
        </w:rPr>
        <w:t xml:space="preserve"> will be implemented to maximize the gains from Brigada </w:t>
      </w:r>
      <w:proofErr w:type="spellStart"/>
      <w:r w:rsidRPr="00854098">
        <w:rPr>
          <w:rFonts w:ascii="Amasis MT Pro" w:hAnsi="Amasis MT Pro"/>
          <w:b/>
          <w:i/>
          <w:color w:val="000000" w:themeColor="text1"/>
          <w:sz w:val="24"/>
          <w:szCs w:val="24"/>
          <w:lang w:val="en-US"/>
        </w:rPr>
        <w:t>Pagbasa</w:t>
      </w:r>
      <w:proofErr w:type="spellEnd"/>
      <w:r w:rsidRPr="00854098">
        <w:rPr>
          <w:rFonts w:ascii="Amasis MT Pro" w:hAnsi="Amasis MT Pro"/>
          <w:b/>
          <w:i/>
          <w:color w:val="000000" w:themeColor="text1"/>
          <w:sz w:val="24"/>
          <w:szCs w:val="24"/>
          <w:lang w:val="en-US"/>
        </w:rPr>
        <w:t xml:space="preserve"> and provide equitable access to quality education for all learners. </w:t>
      </w:r>
    </w:p>
    <w:p w14:paraId="56A04A49" w14:textId="26439DBA" w:rsidR="00C37E12" w:rsidRPr="00033C6D" w:rsidRDefault="00C37E12" w:rsidP="00F33D1C">
      <w:pPr>
        <w:pStyle w:val="ListParagraph"/>
        <w:numPr>
          <w:ilvl w:val="0"/>
          <w:numId w:val="1"/>
        </w:numPr>
        <w:rPr>
          <w:rFonts w:ascii="Amasis MT Pro" w:hAnsi="Amasis MT Pro"/>
          <w:b/>
          <w:color w:val="000000" w:themeColor="text1"/>
          <w:sz w:val="24"/>
          <w:szCs w:val="24"/>
        </w:rPr>
      </w:pPr>
      <w:r w:rsidRPr="00033C6D">
        <w:rPr>
          <w:rFonts w:ascii="Amasis MT Pro" w:hAnsi="Amasis MT Pro"/>
          <w:b/>
          <w:color w:val="000000" w:themeColor="text1"/>
          <w:sz w:val="24"/>
          <w:szCs w:val="24"/>
        </w:rPr>
        <w:t xml:space="preserve">Key Features </w:t>
      </w:r>
    </w:p>
    <w:p w14:paraId="153E9E68" w14:textId="27CA3A93" w:rsidR="004C5324" w:rsidRPr="00033C6D" w:rsidRDefault="00C37E12" w:rsidP="0036639E">
      <w:pPr>
        <w:pStyle w:val="ListParagraph"/>
        <w:ind w:left="1080"/>
        <w:jc w:val="both"/>
        <w:rPr>
          <w:rFonts w:ascii="Amasis MT Pro" w:hAnsi="Amasis MT Pro"/>
          <w:bCs/>
          <w:color w:val="000000" w:themeColor="text1"/>
          <w:sz w:val="24"/>
          <w:szCs w:val="24"/>
        </w:rPr>
      </w:pPr>
      <w:r w:rsidRPr="00033C6D">
        <w:rPr>
          <w:rFonts w:ascii="Amasis MT Pro" w:hAnsi="Amasis MT Pro"/>
          <w:bCs/>
          <w:color w:val="000000" w:themeColor="text1"/>
          <w:sz w:val="24"/>
          <w:szCs w:val="24"/>
        </w:rPr>
        <w:t>-</w:t>
      </w:r>
      <w:r w:rsidR="004C5324" w:rsidRPr="0036639E">
        <w:rPr>
          <w:rFonts w:ascii="Amasis MT Pro" w:hAnsi="Amasis MT Pro"/>
          <w:bCs/>
          <w:color w:val="000000" w:themeColor="text1"/>
          <w:sz w:val="24"/>
          <w:szCs w:val="24"/>
        </w:rPr>
        <w:t xml:space="preserve">For </w:t>
      </w:r>
      <w:r w:rsidR="005A6B67" w:rsidRPr="0036639E">
        <w:rPr>
          <w:rFonts w:ascii="Amasis MT Pro" w:hAnsi="Amasis MT Pro"/>
          <w:bCs/>
          <w:color w:val="000000" w:themeColor="text1"/>
          <w:sz w:val="24"/>
          <w:szCs w:val="24"/>
        </w:rPr>
        <w:t xml:space="preserve">the </w:t>
      </w:r>
      <w:r w:rsidR="004C5324" w:rsidRPr="0036639E">
        <w:rPr>
          <w:rFonts w:ascii="Amasis MT Pro" w:hAnsi="Amasis MT Pro"/>
          <w:bCs/>
          <w:color w:val="000000" w:themeColor="text1"/>
          <w:sz w:val="24"/>
          <w:szCs w:val="24"/>
        </w:rPr>
        <w:t xml:space="preserve">After School Literacy Enrichment Activities, </w:t>
      </w:r>
      <w:r w:rsidR="004C5324" w:rsidRPr="0036639E">
        <w:rPr>
          <w:rFonts w:ascii="Amasis MT Pro" w:hAnsi="Amasis MT Pro"/>
          <w:bCs/>
          <w:i/>
          <w:iCs/>
          <w:color w:val="000000" w:themeColor="text1"/>
          <w:sz w:val="24"/>
          <w:szCs w:val="24"/>
        </w:rPr>
        <w:t xml:space="preserve">learners </w:t>
      </w:r>
      <w:r w:rsidR="00854098" w:rsidRPr="0036639E">
        <w:rPr>
          <w:rFonts w:ascii="Amasis MT Pro" w:hAnsi="Amasis MT Pro"/>
          <w:bCs/>
          <w:i/>
          <w:iCs/>
          <w:color w:val="000000" w:themeColor="text1"/>
          <w:sz w:val="24"/>
          <w:szCs w:val="24"/>
        </w:rPr>
        <w:t>from Grades 4-6</w:t>
      </w:r>
      <w:r w:rsidR="00C50289">
        <w:rPr>
          <w:rFonts w:ascii="Amasis MT Pro" w:hAnsi="Amasis MT Pro"/>
          <w:bCs/>
          <w:i/>
          <w:iCs/>
          <w:color w:val="000000" w:themeColor="text1"/>
          <w:sz w:val="24"/>
          <w:szCs w:val="24"/>
        </w:rPr>
        <w:t xml:space="preserve"> and secondary students who </w:t>
      </w:r>
      <w:proofErr w:type="gramStart"/>
      <w:r w:rsidR="00C50289">
        <w:rPr>
          <w:rFonts w:ascii="Amasis MT Pro" w:hAnsi="Amasis MT Pro"/>
          <w:bCs/>
          <w:i/>
          <w:iCs/>
          <w:color w:val="000000" w:themeColor="text1"/>
          <w:sz w:val="24"/>
          <w:szCs w:val="24"/>
        </w:rPr>
        <w:t>are in need of</w:t>
      </w:r>
      <w:proofErr w:type="gramEnd"/>
      <w:r w:rsidR="00C50289">
        <w:rPr>
          <w:rFonts w:ascii="Amasis MT Pro" w:hAnsi="Amasis MT Pro"/>
          <w:bCs/>
          <w:i/>
          <w:iCs/>
          <w:color w:val="000000" w:themeColor="text1"/>
          <w:sz w:val="24"/>
          <w:szCs w:val="24"/>
        </w:rPr>
        <w:t xml:space="preserve"> the Program</w:t>
      </w:r>
      <w:r w:rsidR="00854098" w:rsidRPr="0036639E">
        <w:rPr>
          <w:rFonts w:ascii="Amasis MT Pro" w:hAnsi="Amasis MT Pro"/>
          <w:bCs/>
          <w:color w:val="000000" w:themeColor="text1"/>
          <w:sz w:val="24"/>
          <w:szCs w:val="24"/>
        </w:rPr>
        <w:t xml:space="preserve"> </w:t>
      </w:r>
      <w:r w:rsidR="004C5324" w:rsidRPr="0036639E">
        <w:rPr>
          <w:rFonts w:ascii="Amasis MT Pro" w:hAnsi="Amasis MT Pro"/>
          <w:bCs/>
          <w:color w:val="000000" w:themeColor="text1"/>
          <w:sz w:val="24"/>
          <w:szCs w:val="24"/>
        </w:rPr>
        <w:t xml:space="preserve">must be identified and recommended by the school to undertake </w:t>
      </w:r>
      <w:r w:rsidR="00854098" w:rsidRPr="0036639E">
        <w:rPr>
          <w:rFonts w:ascii="Amasis MT Pro" w:hAnsi="Amasis MT Pro"/>
          <w:bCs/>
          <w:color w:val="000000" w:themeColor="text1"/>
          <w:sz w:val="24"/>
          <w:szCs w:val="24"/>
        </w:rPr>
        <w:t xml:space="preserve">enrichment </w:t>
      </w:r>
      <w:r w:rsidR="004C5324" w:rsidRPr="0036639E">
        <w:rPr>
          <w:rFonts w:ascii="Amasis MT Pro" w:hAnsi="Amasis MT Pro"/>
          <w:bCs/>
          <w:color w:val="000000" w:themeColor="text1"/>
          <w:sz w:val="24"/>
          <w:szCs w:val="24"/>
        </w:rPr>
        <w:t>activities based on their reading assessment using the Functional Literacy Assessment</w:t>
      </w:r>
      <w:r w:rsidR="00854098" w:rsidRPr="0036639E">
        <w:rPr>
          <w:rFonts w:ascii="Amasis MT Pro" w:hAnsi="Amasis MT Pro"/>
          <w:bCs/>
          <w:color w:val="000000" w:themeColor="text1"/>
          <w:sz w:val="24"/>
          <w:szCs w:val="24"/>
        </w:rPr>
        <w:t xml:space="preserve"> Tool (FLAT).</w:t>
      </w:r>
      <w:r w:rsidR="00854098">
        <w:rPr>
          <w:rFonts w:ascii="Amasis MT Pro" w:hAnsi="Amasis MT Pro"/>
          <w:bCs/>
          <w:color w:val="000000" w:themeColor="text1"/>
          <w:sz w:val="24"/>
          <w:szCs w:val="24"/>
        </w:rPr>
        <w:t xml:space="preserve"> </w:t>
      </w:r>
    </w:p>
    <w:p w14:paraId="2E479FA2" w14:textId="0CC3DD2D" w:rsidR="004C5324" w:rsidRPr="00033C6D" w:rsidRDefault="004C5324" w:rsidP="0036639E">
      <w:pPr>
        <w:pStyle w:val="ListParagraph"/>
        <w:ind w:left="1080"/>
        <w:jc w:val="both"/>
        <w:rPr>
          <w:rFonts w:ascii="Amasis MT Pro" w:hAnsi="Amasis MT Pro"/>
          <w:bCs/>
          <w:color w:val="000000" w:themeColor="text1"/>
          <w:sz w:val="24"/>
          <w:szCs w:val="24"/>
        </w:rPr>
      </w:pPr>
    </w:p>
    <w:p w14:paraId="5108BA39" w14:textId="54B557DA" w:rsidR="004C5324" w:rsidRPr="00033C6D" w:rsidRDefault="004C5324" w:rsidP="0036639E">
      <w:pPr>
        <w:pStyle w:val="ListParagraph"/>
        <w:ind w:left="1080"/>
        <w:jc w:val="both"/>
        <w:rPr>
          <w:rFonts w:ascii="Amasis MT Pro" w:hAnsi="Amasis MT Pro"/>
          <w:bCs/>
          <w:color w:val="000000" w:themeColor="text1"/>
          <w:sz w:val="24"/>
          <w:szCs w:val="24"/>
        </w:rPr>
      </w:pPr>
      <w:r w:rsidRPr="00033C6D">
        <w:rPr>
          <w:rFonts w:ascii="Amasis MT Pro" w:hAnsi="Amasis MT Pro"/>
          <w:bCs/>
          <w:color w:val="000000" w:themeColor="text1"/>
          <w:sz w:val="24"/>
          <w:szCs w:val="24"/>
        </w:rPr>
        <w:t>-</w:t>
      </w:r>
      <w:r w:rsidRPr="00DD732C">
        <w:rPr>
          <w:rFonts w:ascii="Amasis MT Pro" w:hAnsi="Amasis MT Pro"/>
          <w:bCs/>
          <w:i/>
          <w:iCs/>
          <w:color w:val="000000" w:themeColor="text1"/>
          <w:sz w:val="24"/>
          <w:szCs w:val="24"/>
        </w:rPr>
        <w:t>Enrichment Activities may be different for every learner</w:t>
      </w:r>
      <w:r w:rsidRPr="00033C6D">
        <w:rPr>
          <w:rFonts w:ascii="Amasis MT Pro" w:hAnsi="Amasis MT Pro"/>
          <w:bCs/>
          <w:color w:val="000000" w:themeColor="text1"/>
          <w:sz w:val="24"/>
          <w:szCs w:val="24"/>
        </w:rPr>
        <w:t xml:space="preserve">. It is recommended that volunteers </w:t>
      </w:r>
      <w:r w:rsidR="0036639E">
        <w:rPr>
          <w:rFonts w:ascii="Amasis MT Pro" w:hAnsi="Amasis MT Pro"/>
          <w:bCs/>
          <w:color w:val="000000" w:themeColor="text1"/>
          <w:sz w:val="24"/>
          <w:szCs w:val="24"/>
        </w:rPr>
        <w:t>may refer to</w:t>
      </w:r>
      <w:r w:rsidRPr="00033C6D">
        <w:rPr>
          <w:rFonts w:ascii="Amasis MT Pro" w:hAnsi="Amasis MT Pro"/>
          <w:bCs/>
          <w:color w:val="000000" w:themeColor="text1"/>
          <w:sz w:val="24"/>
          <w:szCs w:val="24"/>
        </w:rPr>
        <w:t xml:space="preserve"> the </w:t>
      </w:r>
      <w:proofErr w:type="spellStart"/>
      <w:r w:rsidRPr="00033C6D">
        <w:rPr>
          <w:rFonts w:ascii="Amasis MT Pro" w:hAnsi="Amasis MT Pro"/>
          <w:bCs/>
          <w:color w:val="000000" w:themeColor="text1"/>
          <w:sz w:val="24"/>
          <w:szCs w:val="24"/>
        </w:rPr>
        <w:t>Marungko</w:t>
      </w:r>
      <w:proofErr w:type="spellEnd"/>
      <w:r w:rsidRPr="00033C6D">
        <w:rPr>
          <w:rFonts w:ascii="Amasis MT Pro" w:hAnsi="Amasis MT Pro"/>
          <w:bCs/>
          <w:color w:val="000000" w:themeColor="text1"/>
          <w:sz w:val="24"/>
          <w:szCs w:val="24"/>
        </w:rPr>
        <w:t xml:space="preserve"> Approach</w:t>
      </w:r>
      <w:r w:rsidR="001F6015">
        <w:rPr>
          <w:rFonts w:ascii="Amasis MT Pro" w:hAnsi="Amasis MT Pro"/>
          <w:bCs/>
          <w:color w:val="000000" w:themeColor="text1"/>
          <w:sz w:val="24"/>
          <w:szCs w:val="24"/>
        </w:rPr>
        <w:t xml:space="preserve"> which </w:t>
      </w:r>
      <w:r w:rsidR="001F6015" w:rsidRPr="00DD732C">
        <w:rPr>
          <w:rFonts w:ascii="Amasis MT Pro" w:hAnsi="Amasis MT Pro"/>
          <w:bCs/>
          <w:color w:val="000000" w:themeColor="text1"/>
          <w:sz w:val="24"/>
          <w:szCs w:val="24"/>
        </w:rPr>
        <w:t xml:space="preserve">is </w:t>
      </w:r>
      <w:r w:rsidR="001F6015" w:rsidRPr="00DD732C">
        <w:rPr>
          <w:rFonts w:ascii="Amasis MT Pro" w:hAnsi="Amasis MT Pro"/>
          <w:color w:val="000000" w:themeColor="text1"/>
          <w:sz w:val="24"/>
          <w:szCs w:val="24"/>
        </w:rPr>
        <w:t xml:space="preserve">designed to improve students' reading skills </w:t>
      </w:r>
      <w:proofErr w:type="gramStart"/>
      <w:r w:rsidR="001F6015" w:rsidRPr="00DD732C">
        <w:rPr>
          <w:rFonts w:ascii="Amasis MT Pro" w:hAnsi="Amasis MT Pro"/>
          <w:color w:val="000000" w:themeColor="text1"/>
          <w:sz w:val="24"/>
          <w:szCs w:val="24"/>
        </w:rPr>
        <w:t>through the use of</w:t>
      </w:r>
      <w:proofErr w:type="gramEnd"/>
      <w:r w:rsidR="001F6015" w:rsidRPr="00DD732C">
        <w:rPr>
          <w:rFonts w:ascii="Amasis MT Pro" w:hAnsi="Amasis MT Pro"/>
          <w:color w:val="000000" w:themeColor="text1"/>
          <w:sz w:val="24"/>
          <w:szCs w:val="24"/>
        </w:rPr>
        <w:t xml:space="preserve"> the modern Filipino alphabet</w:t>
      </w:r>
      <w:r w:rsidR="001F6015" w:rsidRPr="00DD732C">
        <w:rPr>
          <w:rFonts w:ascii="Amasis MT Pro" w:hAnsi="Amasis MT Pro"/>
          <w:bCs/>
          <w:color w:val="000000" w:themeColor="text1"/>
          <w:sz w:val="24"/>
          <w:szCs w:val="24"/>
        </w:rPr>
        <w:t>. Instead of introducing letters arranged traditionally, letters are arranged based on the sound of the letters</w:t>
      </w:r>
      <w:r w:rsidR="00DD732C">
        <w:rPr>
          <w:rFonts w:ascii="Amasis MT Pro" w:hAnsi="Amasis MT Pro"/>
          <w:bCs/>
          <w:color w:val="000000" w:themeColor="text1"/>
          <w:sz w:val="24"/>
          <w:szCs w:val="24"/>
        </w:rPr>
        <w:t xml:space="preserve">. </w:t>
      </w:r>
    </w:p>
    <w:p w14:paraId="13E33AE0" w14:textId="0F5656B4" w:rsidR="004C5324" w:rsidRPr="00033C6D" w:rsidRDefault="004C5324" w:rsidP="0036639E">
      <w:pPr>
        <w:pStyle w:val="ListParagraph"/>
        <w:ind w:left="1080"/>
        <w:jc w:val="both"/>
        <w:rPr>
          <w:rFonts w:ascii="Amasis MT Pro" w:hAnsi="Amasis MT Pro"/>
          <w:bCs/>
          <w:color w:val="000000" w:themeColor="text1"/>
          <w:sz w:val="24"/>
          <w:szCs w:val="24"/>
        </w:rPr>
      </w:pPr>
    </w:p>
    <w:p w14:paraId="7E48FB1F" w14:textId="0A8438D7" w:rsidR="004C5324" w:rsidRPr="00033C6D" w:rsidRDefault="004C5324" w:rsidP="0036639E">
      <w:pPr>
        <w:pStyle w:val="ListParagraph"/>
        <w:ind w:left="1080"/>
        <w:jc w:val="both"/>
        <w:rPr>
          <w:rFonts w:ascii="Amasis MT Pro" w:hAnsi="Amasis MT Pro"/>
          <w:bCs/>
          <w:color w:val="000000" w:themeColor="text1"/>
          <w:sz w:val="24"/>
          <w:szCs w:val="24"/>
        </w:rPr>
      </w:pPr>
      <w:r w:rsidRPr="00033C6D">
        <w:rPr>
          <w:rFonts w:ascii="Amasis MT Pro" w:hAnsi="Amasis MT Pro"/>
          <w:bCs/>
          <w:color w:val="000000" w:themeColor="text1"/>
          <w:sz w:val="24"/>
          <w:szCs w:val="24"/>
        </w:rPr>
        <w:t>-Teaching and learning may be done individually or in groups of 2-</w:t>
      </w:r>
      <w:r w:rsidR="00DD732C">
        <w:rPr>
          <w:rFonts w:ascii="Amasis MT Pro" w:hAnsi="Amasis MT Pro"/>
          <w:bCs/>
          <w:color w:val="000000" w:themeColor="text1"/>
          <w:sz w:val="24"/>
          <w:szCs w:val="24"/>
        </w:rPr>
        <w:t>5</w:t>
      </w:r>
      <w:r w:rsidRPr="00033C6D">
        <w:rPr>
          <w:rFonts w:ascii="Amasis MT Pro" w:hAnsi="Amasis MT Pro"/>
          <w:bCs/>
          <w:color w:val="000000" w:themeColor="text1"/>
          <w:sz w:val="24"/>
          <w:szCs w:val="24"/>
        </w:rPr>
        <w:t xml:space="preserve"> in consideration of their reading level/skill (letter level, word level, sentence level). </w:t>
      </w:r>
    </w:p>
    <w:p w14:paraId="6BF7B3FD" w14:textId="18C0E26E" w:rsidR="004C5324" w:rsidRPr="00033C6D" w:rsidRDefault="004C5324" w:rsidP="0036639E">
      <w:pPr>
        <w:pStyle w:val="ListParagraph"/>
        <w:ind w:left="1080"/>
        <w:jc w:val="both"/>
        <w:rPr>
          <w:rFonts w:ascii="Amasis MT Pro" w:hAnsi="Amasis MT Pro"/>
          <w:bCs/>
          <w:color w:val="000000" w:themeColor="text1"/>
          <w:sz w:val="24"/>
          <w:szCs w:val="24"/>
        </w:rPr>
      </w:pPr>
    </w:p>
    <w:p w14:paraId="3ABB50A1" w14:textId="6476477C" w:rsidR="004C5324" w:rsidRPr="00033C6D" w:rsidRDefault="0029633A" w:rsidP="0036639E">
      <w:pPr>
        <w:pStyle w:val="ListParagraph"/>
        <w:ind w:left="1080"/>
        <w:jc w:val="both"/>
        <w:rPr>
          <w:rFonts w:ascii="Amasis MT Pro" w:hAnsi="Amasis MT Pro"/>
          <w:bCs/>
          <w:color w:val="000000" w:themeColor="text1"/>
          <w:sz w:val="24"/>
          <w:szCs w:val="24"/>
        </w:rPr>
      </w:pPr>
      <w:r w:rsidRPr="00033C6D">
        <w:rPr>
          <w:rFonts w:ascii="Amasis MT Pro" w:hAnsi="Amasis MT Pro"/>
          <w:bCs/>
          <w:color w:val="000000" w:themeColor="text1"/>
          <w:sz w:val="24"/>
          <w:szCs w:val="24"/>
        </w:rPr>
        <w:t>-Building vocabulary</w:t>
      </w:r>
      <w:r w:rsidR="00854098">
        <w:rPr>
          <w:rFonts w:ascii="Amasis MT Pro" w:hAnsi="Amasis MT Pro"/>
          <w:bCs/>
          <w:color w:val="000000" w:themeColor="text1"/>
          <w:sz w:val="24"/>
          <w:szCs w:val="24"/>
        </w:rPr>
        <w:t>,</w:t>
      </w:r>
      <w:r w:rsidRPr="00033C6D">
        <w:rPr>
          <w:rFonts w:ascii="Amasis MT Pro" w:hAnsi="Amasis MT Pro"/>
          <w:bCs/>
          <w:color w:val="000000" w:themeColor="text1"/>
          <w:sz w:val="24"/>
          <w:szCs w:val="24"/>
        </w:rPr>
        <w:t xml:space="preserve"> comprehension</w:t>
      </w:r>
      <w:r w:rsidR="00854098">
        <w:rPr>
          <w:rFonts w:ascii="Amasis MT Pro" w:hAnsi="Amasis MT Pro"/>
          <w:bCs/>
          <w:color w:val="000000" w:themeColor="text1"/>
          <w:sz w:val="24"/>
          <w:szCs w:val="24"/>
        </w:rPr>
        <w:t xml:space="preserve"> and numeracy </w:t>
      </w:r>
      <w:r w:rsidRPr="00033C6D">
        <w:rPr>
          <w:rFonts w:ascii="Amasis MT Pro" w:hAnsi="Amasis MT Pro"/>
          <w:bCs/>
          <w:color w:val="000000" w:themeColor="text1"/>
          <w:sz w:val="24"/>
          <w:szCs w:val="24"/>
        </w:rPr>
        <w:t>skills</w:t>
      </w:r>
      <w:r w:rsidR="00854098">
        <w:rPr>
          <w:rFonts w:ascii="Amasis MT Pro" w:hAnsi="Amasis MT Pro"/>
          <w:bCs/>
          <w:color w:val="000000" w:themeColor="text1"/>
          <w:sz w:val="24"/>
          <w:szCs w:val="24"/>
        </w:rPr>
        <w:t xml:space="preserve"> development</w:t>
      </w:r>
      <w:r w:rsidRPr="00033C6D">
        <w:rPr>
          <w:rFonts w:ascii="Amasis MT Pro" w:hAnsi="Amasis MT Pro"/>
          <w:bCs/>
          <w:color w:val="000000" w:themeColor="text1"/>
          <w:sz w:val="24"/>
          <w:szCs w:val="24"/>
        </w:rPr>
        <w:t xml:space="preserve"> are also included as target competencies. </w:t>
      </w:r>
    </w:p>
    <w:p w14:paraId="4F335100" w14:textId="7EB73DB2" w:rsidR="002F1515" w:rsidRPr="00033C6D" w:rsidRDefault="002F1515" w:rsidP="00C37E12">
      <w:pPr>
        <w:pStyle w:val="ListParagraph"/>
        <w:ind w:left="1080"/>
        <w:rPr>
          <w:rFonts w:ascii="Amasis MT Pro" w:hAnsi="Amasis MT Pro"/>
          <w:bCs/>
          <w:color w:val="000000" w:themeColor="text1"/>
          <w:sz w:val="24"/>
          <w:szCs w:val="24"/>
        </w:rPr>
      </w:pPr>
    </w:p>
    <w:p w14:paraId="209B602E" w14:textId="41F0CA71" w:rsidR="0029633A" w:rsidRPr="00DD732C" w:rsidRDefault="002F1515" w:rsidP="00042B81">
      <w:pPr>
        <w:pStyle w:val="ListParagraph"/>
        <w:ind w:left="1080"/>
        <w:rPr>
          <w:rFonts w:ascii="Amasis MT Pro" w:hAnsi="Amasis MT Pro"/>
          <w:bCs/>
          <w:i/>
          <w:iCs/>
          <w:color w:val="000000" w:themeColor="text1"/>
          <w:sz w:val="24"/>
          <w:szCs w:val="24"/>
        </w:rPr>
      </w:pPr>
      <w:r w:rsidRPr="00DD732C">
        <w:rPr>
          <w:rFonts w:ascii="Amasis MT Pro" w:hAnsi="Amasis MT Pro"/>
          <w:bCs/>
          <w:i/>
          <w:iCs/>
          <w:color w:val="000000" w:themeColor="text1"/>
          <w:sz w:val="24"/>
          <w:szCs w:val="24"/>
        </w:rPr>
        <w:t xml:space="preserve">-Brigada </w:t>
      </w:r>
      <w:proofErr w:type="spellStart"/>
      <w:r w:rsidRPr="00DD732C">
        <w:rPr>
          <w:rFonts w:ascii="Amasis MT Pro" w:hAnsi="Amasis MT Pro"/>
          <w:bCs/>
          <w:i/>
          <w:iCs/>
          <w:color w:val="000000" w:themeColor="text1"/>
          <w:sz w:val="24"/>
          <w:szCs w:val="24"/>
        </w:rPr>
        <w:t>Pagbasa</w:t>
      </w:r>
      <w:proofErr w:type="spellEnd"/>
      <w:r w:rsidRPr="00DD732C">
        <w:rPr>
          <w:rFonts w:ascii="Amasis MT Pro" w:hAnsi="Amasis MT Pro"/>
          <w:bCs/>
          <w:i/>
          <w:iCs/>
          <w:color w:val="000000" w:themeColor="text1"/>
          <w:sz w:val="24"/>
          <w:szCs w:val="24"/>
        </w:rPr>
        <w:t xml:space="preserve"> activities are being carried-out outside the school, at home, reading kiosks, reading centers and other identified space </w:t>
      </w:r>
      <w:r w:rsidR="00DD732C">
        <w:rPr>
          <w:rFonts w:ascii="Amasis MT Pro" w:hAnsi="Amasis MT Pro"/>
          <w:bCs/>
          <w:i/>
          <w:iCs/>
          <w:color w:val="000000" w:themeColor="text1"/>
          <w:sz w:val="24"/>
          <w:szCs w:val="24"/>
        </w:rPr>
        <w:t xml:space="preserve">within the community in close coordination with </w:t>
      </w:r>
      <w:r w:rsidRPr="00DD732C">
        <w:rPr>
          <w:rFonts w:ascii="Amasis MT Pro" w:hAnsi="Amasis MT Pro"/>
          <w:bCs/>
          <w:i/>
          <w:iCs/>
          <w:color w:val="000000" w:themeColor="text1"/>
          <w:sz w:val="24"/>
          <w:szCs w:val="24"/>
        </w:rPr>
        <w:t xml:space="preserve">the barangay local government unit </w:t>
      </w:r>
      <w:r w:rsidR="00042B81" w:rsidRPr="00DD732C">
        <w:rPr>
          <w:rFonts w:ascii="Amasis MT Pro" w:hAnsi="Amasis MT Pro"/>
          <w:bCs/>
          <w:i/>
          <w:iCs/>
          <w:color w:val="000000" w:themeColor="text1"/>
          <w:sz w:val="24"/>
          <w:szCs w:val="24"/>
        </w:rPr>
        <w:t xml:space="preserve">(BLGU) and the Sangguniang Kabataan. </w:t>
      </w:r>
    </w:p>
    <w:p w14:paraId="1DC2FC17" w14:textId="5C4DC443" w:rsidR="005A6B67" w:rsidRPr="00033C6D" w:rsidRDefault="005A6B67" w:rsidP="00042B81">
      <w:pPr>
        <w:pStyle w:val="ListParagraph"/>
        <w:ind w:left="1080"/>
        <w:rPr>
          <w:rFonts w:ascii="Amasis MT Pro" w:hAnsi="Amasis MT Pro"/>
          <w:bCs/>
          <w:color w:val="000000" w:themeColor="text1"/>
          <w:sz w:val="24"/>
          <w:szCs w:val="24"/>
        </w:rPr>
      </w:pPr>
    </w:p>
    <w:p w14:paraId="2E6F2A3D" w14:textId="1AB4BD34" w:rsidR="005A6B67" w:rsidRPr="00DD732C" w:rsidRDefault="005A6B67" w:rsidP="00042B81">
      <w:pPr>
        <w:pStyle w:val="ListParagraph"/>
        <w:ind w:left="1080"/>
        <w:rPr>
          <w:rFonts w:ascii="Amasis MT Pro" w:hAnsi="Amasis MT Pro"/>
          <w:bCs/>
          <w:i/>
          <w:iCs/>
          <w:color w:val="000000" w:themeColor="text1"/>
          <w:sz w:val="24"/>
          <w:szCs w:val="24"/>
        </w:rPr>
      </w:pPr>
      <w:r w:rsidRPr="00DD732C">
        <w:rPr>
          <w:rFonts w:ascii="Amasis MT Pro" w:hAnsi="Amasis MT Pro"/>
          <w:bCs/>
          <w:i/>
          <w:iCs/>
          <w:color w:val="000000" w:themeColor="text1"/>
          <w:sz w:val="24"/>
          <w:szCs w:val="24"/>
        </w:rPr>
        <w:t>-Enhancement and/or construction of Community Resource and Recovery Center for Technology and Literacy (</w:t>
      </w:r>
      <w:proofErr w:type="spellStart"/>
      <w:r w:rsidRPr="00DD732C">
        <w:rPr>
          <w:rFonts w:ascii="Amasis MT Pro" w:hAnsi="Amasis MT Pro"/>
          <w:bCs/>
          <w:i/>
          <w:iCs/>
          <w:color w:val="000000" w:themeColor="text1"/>
          <w:sz w:val="24"/>
          <w:szCs w:val="24"/>
        </w:rPr>
        <w:t>CORReCT</w:t>
      </w:r>
      <w:proofErr w:type="spellEnd"/>
      <w:r w:rsidRPr="00DD732C">
        <w:rPr>
          <w:rFonts w:ascii="Amasis MT Pro" w:hAnsi="Amasis MT Pro"/>
          <w:bCs/>
          <w:i/>
          <w:iCs/>
          <w:color w:val="000000" w:themeColor="text1"/>
          <w:sz w:val="24"/>
          <w:szCs w:val="24"/>
        </w:rPr>
        <w:t>) in Bicol communities to provide access for technology and literacy activities outside of the school</w:t>
      </w:r>
      <w:r w:rsidR="00DD732C">
        <w:rPr>
          <w:rFonts w:ascii="Amasis MT Pro" w:hAnsi="Amasis MT Pro"/>
          <w:bCs/>
          <w:i/>
          <w:iCs/>
          <w:color w:val="000000" w:themeColor="text1"/>
          <w:sz w:val="24"/>
          <w:szCs w:val="24"/>
        </w:rPr>
        <w:t xml:space="preserve"> is considered a milestone for the implementation of Brigada </w:t>
      </w:r>
      <w:proofErr w:type="spellStart"/>
      <w:r w:rsidR="00DD732C">
        <w:rPr>
          <w:rFonts w:ascii="Amasis MT Pro" w:hAnsi="Amasis MT Pro"/>
          <w:bCs/>
          <w:i/>
          <w:iCs/>
          <w:color w:val="000000" w:themeColor="text1"/>
          <w:sz w:val="24"/>
          <w:szCs w:val="24"/>
        </w:rPr>
        <w:t>Pagbasa</w:t>
      </w:r>
      <w:proofErr w:type="spellEnd"/>
      <w:r w:rsidR="00DD732C">
        <w:rPr>
          <w:rFonts w:ascii="Amasis MT Pro" w:hAnsi="Amasis MT Pro"/>
          <w:bCs/>
          <w:i/>
          <w:iCs/>
          <w:color w:val="000000" w:themeColor="text1"/>
          <w:sz w:val="24"/>
          <w:szCs w:val="24"/>
        </w:rPr>
        <w:t xml:space="preserve"> in 2022. </w:t>
      </w:r>
    </w:p>
    <w:p w14:paraId="0B069E26" w14:textId="22CB4112" w:rsidR="00C37E12" w:rsidRDefault="004C5324" w:rsidP="00C37E12">
      <w:pPr>
        <w:pStyle w:val="ListParagraph"/>
        <w:ind w:left="1080"/>
        <w:rPr>
          <w:rFonts w:ascii="Amasis MT Pro" w:hAnsi="Amasis MT Pro"/>
          <w:bCs/>
          <w:i/>
          <w:iCs/>
          <w:color w:val="000000" w:themeColor="text1"/>
          <w:sz w:val="24"/>
          <w:szCs w:val="24"/>
        </w:rPr>
      </w:pPr>
      <w:r w:rsidRPr="00DD732C">
        <w:rPr>
          <w:rFonts w:ascii="Amasis MT Pro" w:hAnsi="Amasis MT Pro"/>
          <w:bCs/>
          <w:i/>
          <w:iCs/>
          <w:color w:val="000000" w:themeColor="text1"/>
          <w:sz w:val="24"/>
          <w:szCs w:val="24"/>
        </w:rPr>
        <w:t xml:space="preserve"> </w:t>
      </w:r>
    </w:p>
    <w:p w14:paraId="6A8C0676" w14:textId="18E0BC2E" w:rsidR="00DD732C" w:rsidRDefault="00DD732C" w:rsidP="00C37E12">
      <w:pPr>
        <w:pStyle w:val="ListParagraph"/>
        <w:ind w:left="1080"/>
        <w:rPr>
          <w:rFonts w:ascii="Amasis MT Pro" w:hAnsi="Amasis MT Pro"/>
          <w:bCs/>
          <w:i/>
          <w:iCs/>
          <w:color w:val="000000" w:themeColor="text1"/>
          <w:sz w:val="24"/>
          <w:szCs w:val="24"/>
        </w:rPr>
      </w:pPr>
    </w:p>
    <w:p w14:paraId="009FE5FD" w14:textId="1146D402" w:rsidR="00DD732C" w:rsidRDefault="00DD732C" w:rsidP="00C37E12">
      <w:pPr>
        <w:pStyle w:val="ListParagraph"/>
        <w:ind w:left="1080"/>
        <w:rPr>
          <w:rFonts w:ascii="Amasis MT Pro" w:hAnsi="Amasis MT Pro"/>
          <w:bCs/>
          <w:i/>
          <w:iCs/>
          <w:color w:val="000000" w:themeColor="text1"/>
          <w:sz w:val="24"/>
          <w:szCs w:val="24"/>
        </w:rPr>
      </w:pPr>
    </w:p>
    <w:p w14:paraId="654013F0" w14:textId="6649C0E7" w:rsidR="00DD732C" w:rsidRDefault="00DD732C" w:rsidP="00C37E12">
      <w:pPr>
        <w:pStyle w:val="ListParagraph"/>
        <w:ind w:left="1080"/>
        <w:rPr>
          <w:rFonts w:ascii="Amasis MT Pro" w:hAnsi="Amasis MT Pro"/>
          <w:bCs/>
          <w:i/>
          <w:iCs/>
          <w:color w:val="000000" w:themeColor="text1"/>
          <w:sz w:val="24"/>
          <w:szCs w:val="24"/>
        </w:rPr>
      </w:pPr>
    </w:p>
    <w:p w14:paraId="367A56DA" w14:textId="0E62C97B" w:rsidR="00DD732C" w:rsidRDefault="00DD732C" w:rsidP="00C37E12">
      <w:pPr>
        <w:pStyle w:val="ListParagraph"/>
        <w:ind w:left="1080"/>
        <w:rPr>
          <w:rFonts w:ascii="Amasis MT Pro" w:hAnsi="Amasis MT Pro"/>
          <w:bCs/>
          <w:i/>
          <w:iCs/>
          <w:color w:val="000000" w:themeColor="text1"/>
          <w:sz w:val="24"/>
          <w:szCs w:val="24"/>
        </w:rPr>
      </w:pPr>
    </w:p>
    <w:p w14:paraId="7ED836D1" w14:textId="47BBE68A" w:rsidR="00DD732C" w:rsidRDefault="00DD732C" w:rsidP="00C37E12">
      <w:pPr>
        <w:pStyle w:val="ListParagraph"/>
        <w:ind w:left="1080"/>
        <w:rPr>
          <w:rFonts w:ascii="Amasis MT Pro" w:hAnsi="Amasis MT Pro"/>
          <w:bCs/>
          <w:i/>
          <w:iCs/>
          <w:color w:val="000000" w:themeColor="text1"/>
          <w:sz w:val="24"/>
          <w:szCs w:val="24"/>
        </w:rPr>
      </w:pPr>
    </w:p>
    <w:p w14:paraId="0E88044B" w14:textId="131961A7" w:rsidR="00DD732C" w:rsidRDefault="00DD732C" w:rsidP="00C37E12">
      <w:pPr>
        <w:pStyle w:val="ListParagraph"/>
        <w:ind w:left="1080"/>
        <w:rPr>
          <w:rFonts w:ascii="Amasis MT Pro" w:hAnsi="Amasis MT Pro"/>
          <w:bCs/>
          <w:i/>
          <w:iCs/>
          <w:color w:val="000000" w:themeColor="text1"/>
          <w:sz w:val="24"/>
          <w:szCs w:val="24"/>
        </w:rPr>
      </w:pPr>
    </w:p>
    <w:p w14:paraId="4FC4042E" w14:textId="2DE1419D" w:rsidR="00DD732C" w:rsidRDefault="00DD732C" w:rsidP="00C37E12">
      <w:pPr>
        <w:pStyle w:val="ListParagraph"/>
        <w:ind w:left="1080"/>
        <w:rPr>
          <w:rFonts w:ascii="Amasis MT Pro" w:hAnsi="Amasis MT Pro"/>
          <w:bCs/>
          <w:i/>
          <w:iCs/>
          <w:color w:val="000000" w:themeColor="text1"/>
          <w:sz w:val="24"/>
          <w:szCs w:val="24"/>
        </w:rPr>
      </w:pPr>
    </w:p>
    <w:p w14:paraId="359EE2E7" w14:textId="77777777" w:rsidR="00DD732C" w:rsidRPr="00DD732C" w:rsidRDefault="00DD732C" w:rsidP="00C37E12">
      <w:pPr>
        <w:pStyle w:val="ListParagraph"/>
        <w:ind w:left="1080"/>
        <w:rPr>
          <w:rFonts w:ascii="Amasis MT Pro" w:hAnsi="Amasis MT Pro"/>
          <w:bCs/>
          <w:i/>
          <w:iCs/>
          <w:color w:val="000000" w:themeColor="text1"/>
          <w:sz w:val="24"/>
          <w:szCs w:val="24"/>
        </w:rPr>
      </w:pPr>
    </w:p>
    <w:p w14:paraId="7804840B" w14:textId="46345BE2" w:rsidR="00775529" w:rsidRDefault="00775529" w:rsidP="00F33D1C">
      <w:pPr>
        <w:pStyle w:val="ListParagraph"/>
        <w:numPr>
          <w:ilvl w:val="0"/>
          <w:numId w:val="1"/>
        </w:numPr>
        <w:rPr>
          <w:rFonts w:ascii="Amasis MT Pro" w:hAnsi="Amasis MT Pro"/>
          <w:b/>
          <w:color w:val="000000" w:themeColor="text1"/>
          <w:sz w:val="24"/>
          <w:szCs w:val="24"/>
        </w:rPr>
      </w:pPr>
      <w:r>
        <w:rPr>
          <w:rFonts w:ascii="Amasis MT Pro" w:hAnsi="Amasis MT Pro"/>
          <w:b/>
          <w:color w:val="000000" w:themeColor="text1"/>
          <w:sz w:val="24"/>
          <w:szCs w:val="24"/>
        </w:rPr>
        <w:t xml:space="preserve">Brigada </w:t>
      </w:r>
      <w:proofErr w:type="spellStart"/>
      <w:r>
        <w:rPr>
          <w:rFonts w:ascii="Amasis MT Pro" w:hAnsi="Amasis MT Pro"/>
          <w:b/>
          <w:color w:val="000000" w:themeColor="text1"/>
          <w:sz w:val="24"/>
          <w:szCs w:val="24"/>
        </w:rPr>
        <w:t>Pagbasa</w:t>
      </w:r>
      <w:proofErr w:type="spellEnd"/>
      <w:r>
        <w:rPr>
          <w:rFonts w:ascii="Amasis MT Pro" w:hAnsi="Amasis MT Pro"/>
          <w:b/>
          <w:color w:val="000000" w:themeColor="text1"/>
          <w:sz w:val="24"/>
          <w:szCs w:val="24"/>
        </w:rPr>
        <w:t xml:space="preserve"> Multi-Stakeholder </w:t>
      </w:r>
      <w:r w:rsidR="00525326">
        <w:rPr>
          <w:rFonts w:ascii="Amasis MT Pro" w:hAnsi="Amasis MT Pro"/>
          <w:b/>
          <w:color w:val="000000" w:themeColor="text1"/>
          <w:sz w:val="24"/>
          <w:szCs w:val="24"/>
        </w:rPr>
        <w:t xml:space="preserve">Engagement </w:t>
      </w:r>
      <w:r>
        <w:rPr>
          <w:rFonts w:ascii="Amasis MT Pro" w:hAnsi="Amasis MT Pro"/>
          <w:b/>
          <w:color w:val="000000" w:themeColor="text1"/>
          <w:sz w:val="24"/>
          <w:szCs w:val="24"/>
        </w:rPr>
        <w:t>Strategy</w:t>
      </w:r>
      <w:r w:rsidR="00DB75AE">
        <w:rPr>
          <w:rFonts w:ascii="Amasis MT Pro" w:hAnsi="Amasis MT Pro"/>
          <w:b/>
          <w:color w:val="000000" w:themeColor="text1"/>
          <w:sz w:val="24"/>
          <w:szCs w:val="24"/>
        </w:rPr>
        <w:t xml:space="preserve"> Framework</w:t>
      </w:r>
      <w:r>
        <w:rPr>
          <w:rFonts w:ascii="Amasis MT Pro" w:hAnsi="Amasis MT Pro"/>
          <w:b/>
          <w:color w:val="000000" w:themeColor="text1"/>
          <w:sz w:val="24"/>
          <w:szCs w:val="24"/>
        </w:rPr>
        <w:t xml:space="preserve"> </w:t>
      </w:r>
    </w:p>
    <w:p w14:paraId="38D71A20" w14:textId="4C84CEB6" w:rsidR="00775529" w:rsidRDefault="00775529" w:rsidP="00775529">
      <w:pPr>
        <w:pStyle w:val="ListParagraph"/>
        <w:ind w:left="1080"/>
        <w:rPr>
          <w:rFonts w:ascii="Amasis MT Pro" w:hAnsi="Amasis MT Pro"/>
          <w:b/>
          <w:color w:val="000000" w:themeColor="text1"/>
          <w:sz w:val="24"/>
          <w:szCs w:val="24"/>
        </w:rPr>
      </w:pPr>
    </w:p>
    <w:p w14:paraId="3DFF18AB" w14:textId="1DFAF67C" w:rsidR="00775529" w:rsidRDefault="00BB490E" w:rsidP="00775529">
      <w:pPr>
        <w:pStyle w:val="ListParagraph"/>
        <w:ind w:left="1080"/>
        <w:rPr>
          <w:rFonts w:ascii="Amasis MT Pro" w:hAnsi="Amasis MT Pro"/>
          <w:b/>
          <w:color w:val="000000" w:themeColor="text1"/>
          <w:sz w:val="24"/>
          <w:szCs w:val="24"/>
        </w:rPr>
      </w:pPr>
      <w:r>
        <w:rPr>
          <w:rFonts w:ascii="Amasis MT Pro" w:hAnsi="Amasis MT Pro"/>
          <w:b/>
          <w:noProof/>
          <w:color w:val="000000" w:themeColor="text1"/>
          <w:sz w:val="24"/>
          <w:szCs w:val="24"/>
        </w:rPr>
        <w:drawing>
          <wp:anchor distT="0" distB="0" distL="114300" distR="114300" simplePos="0" relativeHeight="251658240" behindDoc="1" locked="0" layoutInCell="1" allowOverlap="1" wp14:anchorId="73207712" wp14:editId="55059128">
            <wp:simplePos x="0" y="0"/>
            <wp:positionH relativeFrom="page">
              <wp:posOffset>425450</wp:posOffset>
            </wp:positionH>
            <wp:positionV relativeFrom="paragraph">
              <wp:posOffset>175895</wp:posOffset>
            </wp:positionV>
            <wp:extent cx="6747510" cy="3735070"/>
            <wp:effectExtent l="0" t="0" r="0" b="0"/>
            <wp:wrapNone/>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14:sizeRelH relativeFrom="page">
              <wp14:pctWidth>0</wp14:pctWidth>
            </wp14:sizeRelH>
            <wp14:sizeRelV relativeFrom="page">
              <wp14:pctHeight>0</wp14:pctHeight>
            </wp14:sizeRelV>
          </wp:anchor>
        </w:drawing>
      </w:r>
    </w:p>
    <w:p w14:paraId="152C9E2F" w14:textId="564819B6" w:rsidR="00775529" w:rsidRDefault="00775529" w:rsidP="00775529">
      <w:pPr>
        <w:pStyle w:val="ListParagraph"/>
        <w:ind w:left="1080"/>
        <w:rPr>
          <w:rFonts w:ascii="Amasis MT Pro" w:hAnsi="Amasis MT Pro"/>
          <w:b/>
          <w:color w:val="000000" w:themeColor="text1"/>
          <w:sz w:val="24"/>
          <w:szCs w:val="24"/>
        </w:rPr>
      </w:pPr>
    </w:p>
    <w:p w14:paraId="1A0ECA39" w14:textId="4D11AC32" w:rsidR="00A66543" w:rsidRDefault="00A66543" w:rsidP="00992B67">
      <w:pPr>
        <w:pStyle w:val="ListParagraph"/>
        <w:ind w:left="1080"/>
        <w:jc w:val="both"/>
        <w:rPr>
          <w:rFonts w:ascii="Amasis MT Pro" w:hAnsi="Amasis MT Pro"/>
          <w:bCs/>
          <w:color w:val="000000" w:themeColor="text1"/>
          <w:sz w:val="24"/>
          <w:szCs w:val="24"/>
        </w:rPr>
      </w:pPr>
    </w:p>
    <w:p w14:paraId="3205827E" w14:textId="066DE60E" w:rsidR="00A66543" w:rsidRDefault="007A2E19" w:rsidP="00992B67">
      <w:pPr>
        <w:pStyle w:val="ListParagraph"/>
        <w:ind w:left="1080"/>
        <w:jc w:val="both"/>
        <w:rPr>
          <w:rFonts w:ascii="Amasis MT Pro" w:hAnsi="Amasis MT Pro"/>
          <w:bCs/>
          <w:color w:val="000000" w:themeColor="text1"/>
          <w:sz w:val="24"/>
          <w:szCs w:val="24"/>
        </w:rPr>
      </w:pPr>
      <w:r>
        <w:rPr>
          <w:rFonts w:ascii="Amasis MT Pro" w:hAnsi="Amasis MT Pro"/>
          <w:b/>
          <w:noProof/>
          <w:color w:val="000000" w:themeColor="text1"/>
          <w:sz w:val="24"/>
          <w:szCs w:val="24"/>
        </w:rPr>
        <mc:AlternateContent>
          <mc:Choice Requires="wps">
            <w:drawing>
              <wp:anchor distT="0" distB="0" distL="114300" distR="114300" simplePos="0" relativeHeight="251663360" behindDoc="1" locked="0" layoutInCell="1" allowOverlap="1" wp14:anchorId="7DEDD489" wp14:editId="2784F228">
                <wp:simplePos x="0" y="0"/>
                <wp:positionH relativeFrom="column">
                  <wp:posOffset>1765139</wp:posOffset>
                </wp:positionH>
                <wp:positionV relativeFrom="paragraph">
                  <wp:posOffset>1704324</wp:posOffset>
                </wp:positionV>
                <wp:extent cx="653970" cy="214131"/>
                <wp:effectExtent l="0" t="0" r="0" b="0"/>
                <wp:wrapNone/>
                <wp:docPr id="6" name="Text Box 6"/>
                <wp:cNvGraphicFramePr/>
                <a:graphic xmlns:a="http://schemas.openxmlformats.org/drawingml/2006/main">
                  <a:graphicData uri="http://schemas.microsoft.com/office/word/2010/wordprocessingShape">
                    <wps:wsp>
                      <wps:cNvSpPr txBox="1"/>
                      <wps:spPr>
                        <a:xfrm>
                          <a:off x="0" y="0"/>
                          <a:ext cx="653970" cy="214131"/>
                        </a:xfrm>
                        <a:prstGeom prst="rect">
                          <a:avLst/>
                        </a:prstGeom>
                        <a:solidFill>
                          <a:schemeClr val="lt1"/>
                        </a:solidFill>
                        <a:ln w="6350">
                          <a:noFill/>
                        </a:ln>
                      </wps:spPr>
                      <wps:txbx>
                        <w:txbxContent>
                          <w:p w14:paraId="1628A4CE" w14:textId="73D5E3F8" w:rsidR="00525326" w:rsidRPr="00525326" w:rsidRDefault="00525326" w:rsidP="00525326">
                            <w:pPr>
                              <w:rPr>
                                <w:i/>
                                <w:iCs/>
                                <w:color w:val="538135" w:themeColor="accent6" w:themeShade="BF"/>
                                <w:lang w:val="en-US"/>
                              </w:rPr>
                            </w:pPr>
                            <w:r>
                              <w:rPr>
                                <w:i/>
                                <w:iCs/>
                                <w:color w:val="538135" w:themeColor="accent6" w:themeShade="BF"/>
                                <w:sz w:val="16"/>
                                <w:szCs w:val="16"/>
                                <w:lang w:val="en-US"/>
                              </w:rPr>
                              <w:t>Academes</w:t>
                            </w:r>
                            <w:r w:rsidRPr="00525326">
                              <w:rPr>
                                <w:i/>
                                <w:iCs/>
                                <w:color w:val="538135" w:themeColor="accent6" w:themeShade="BF"/>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EDD489" id="_x0000_t202" coordsize="21600,21600" o:spt="202" path="m,l,21600r21600,l21600,xe">
                <v:stroke joinstyle="miter"/>
                <v:path gradientshapeok="t" o:connecttype="rect"/>
              </v:shapetype>
              <v:shape id="Text Box 6" o:spid="_x0000_s1026" type="#_x0000_t202" style="position:absolute;left:0;text-align:left;margin-left:139pt;margin-top:134.2pt;width:51.5pt;height:16.8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1WiKgIAAFMEAAAOAAAAZHJzL2Uyb0RvYy54bWysVEtv2zAMvg/YfxB0bxzn0a5GnCJLkWFA&#10;0BZIh54VWYoNyKImKbGzXz9Kdh7rdhp6kUmR+vj4SM8e2lqRg7CuAp3TdDCkRGgORaV3Of3xurr5&#10;QonzTBdMgRY5PQpHH+afP80ak4kRlKAKYQmCaJc1Jqel9yZLEsdLUTM3ACM0GiXYmnlU7S4pLGsQ&#10;vVbJaDi8TRqwhbHAhXN4+9gZ6TziSym4f5bSCU9UTjE3H08bz204k/mMZTvLTFnxPg32H1nUrNIY&#10;9Az1yDwje1v9BVVX3IID6Qcc6gSkrLiINWA16fBdNZuSGRFrweY4c26T+zhY/nTYmBdLfPsVWiQw&#10;NKQxLnN4Gepppa3DFzMlaMcWHs9tE60nHC9vp+P7O7RwNI3SSTqOKMnlsbHOfxNQkyDk1CIrsVns&#10;sHYeA6LrySXEcqCqYlUpFZUwCWKpLDkw5FD5E/gfXkqTBhMZT4cRWEN43iErjQEuJQXJt9u2r3ML&#10;xRHLt9BNhjN8VWGSa+b8C7M4ClgXjrd/xkMqwCDQS5SUYH/96z74I0NopaTB0cqp+7lnVlCivmvk&#10;7j6dTMIsRmUyvRuhYq8t22uL3tdLwMpTXCTDoxj8vTqJ0kL9hluwCFHRxDTH2Dn1J3Hpu4HHLeJi&#10;sYhOOH2G+bXeGB6gQ6cDBa/tG7Om58kjwU9wGkKWvaOr8w0vNSz2HmQVuQwN7rra9x0nN1Lcb1lY&#10;jWs9el3+BfPfAAAA//8DAFBLAwQUAAYACAAAACEAVZroZOIAAAALAQAADwAAAGRycy9kb3ducmV2&#10;LnhtbEyPS0/EMAyE70j8h8hIXBCbPmC3Kk1XCPGQ9saWh7hlG9NWNE7VZNvy7zEnuI3t0fibYrvY&#10;Xkw4+s6RgngVgUCqnemoUfBSPVxmIHzQZHTvCBV8o4dteXpS6Ny4mZ5x2odGcAj5XCtoQxhyKX3d&#10;otV+5QYkvn260erA49hIM+qZw20vkyhaS6s74g+tHvCuxfprf7QKPi6a951fHl/n9Dod7p+mavNm&#10;KqXOz5bbGxABl/Bnhl98RoeSmQ7uSMaLXkGyybhLYLHOrkCwI81i3hxYREkMsizk/w7lDwAAAP//&#10;AwBQSwECLQAUAAYACAAAACEAtoM4kv4AAADhAQAAEwAAAAAAAAAAAAAAAAAAAAAAW0NvbnRlbnRf&#10;VHlwZXNdLnhtbFBLAQItABQABgAIAAAAIQA4/SH/1gAAAJQBAAALAAAAAAAAAAAAAAAAAC8BAABf&#10;cmVscy8ucmVsc1BLAQItABQABgAIAAAAIQAS01WiKgIAAFMEAAAOAAAAAAAAAAAAAAAAAC4CAABk&#10;cnMvZTJvRG9jLnhtbFBLAQItABQABgAIAAAAIQBVmuhk4gAAAAsBAAAPAAAAAAAAAAAAAAAAAIQE&#10;AABkcnMvZG93bnJldi54bWxQSwUGAAAAAAQABADzAAAAkwUAAAAA&#10;" fillcolor="white [3201]" stroked="f" strokeweight=".5pt">
                <v:textbox>
                  <w:txbxContent>
                    <w:p w14:paraId="1628A4CE" w14:textId="73D5E3F8" w:rsidR="00525326" w:rsidRPr="00525326" w:rsidRDefault="00525326" w:rsidP="00525326">
                      <w:pPr>
                        <w:rPr>
                          <w:i/>
                          <w:iCs/>
                          <w:color w:val="538135" w:themeColor="accent6" w:themeShade="BF"/>
                          <w:lang w:val="en-US"/>
                        </w:rPr>
                      </w:pPr>
                      <w:r>
                        <w:rPr>
                          <w:i/>
                          <w:iCs/>
                          <w:color w:val="538135" w:themeColor="accent6" w:themeShade="BF"/>
                          <w:sz w:val="16"/>
                          <w:szCs w:val="16"/>
                          <w:lang w:val="en-US"/>
                        </w:rPr>
                        <w:t>Academes</w:t>
                      </w:r>
                      <w:r w:rsidRPr="00525326">
                        <w:rPr>
                          <w:i/>
                          <w:iCs/>
                          <w:color w:val="538135" w:themeColor="accent6" w:themeShade="BF"/>
                          <w:lang w:val="en-US"/>
                        </w:rPr>
                        <w:t xml:space="preserve"> </w:t>
                      </w:r>
                    </w:p>
                  </w:txbxContent>
                </v:textbox>
              </v:shape>
            </w:pict>
          </mc:Fallback>
        </mc:AlternateContent>
      </w:r>
      <w:r>
        <w:rPr>
          <w:rFonts w:ascii="Amasis MT Pro" w:hAnsi="Amasis MT Pro"/>
          <w:b/>
          <w:noProof/>
          <w:color w:val="000000" w:themeColor="text1"/>
          <w:sz w:val="24"/>
          <w:szCs w:val="24"/>
        </w:rPr>
        <mc:AlternateContent>
          <mc:Choice Requires="wps">
            <w:drawing>
              <wp:anchor distT="0" distB="0" distL="114300" distR="114300" simplePos="0" relativeHeight="251667456" behindDoc="1" locked="0" layoutInCell="1" allowOverlap="1" wp14:anchorId="4C2B5E64" wp14:editId="378B494B">
                <wp:simplePos x="0" y="0"/>
                <wp:positionH relativeFrom="column">
                  <wp:posOffset>1556795</wp:posOffset>
                </wp:positionH>
                <wp:positionV relativeFrom="paragraph">
                  <wp:posOffset>303787</wp:posOffset>
                </wp:positionV>
                <wp:extent cx="978061" cy="514744"/>
                <wp:effectExtent l="0" t="0" r="0" b="0"/>
                <wp:wrapNone/>
                <wp:docPr id="8" name="Text Box 8"/>
                <wp:cNvGraphicFramePr/>
                <a:graphic xmlns:a="http://schemas.openxmlformats.org/drawingml/2006/main">
                  <a:graphicData uri="http://schemas.microsoft.com/office/word/2010/wordprocessingShape">
                    <wps:wsp>
                      <wps:cNvSpPr txBox="1"/>
                      <wps:spPr>
                        <a:xfrm>
                          <a:off x="0" y="0"/>
                          <a:ext cx="978061" cy="514744"/>
                        </a:xfrm>
                        <a:prstGeom prst="rect">
                          <a:avLst/>
                        </a:prstGeom>
                        <a:solidFill>
                          <a:schemeClr val="lt1"/>
                        </a:solidFill>
                        <a:ln w="6350">
                          <a:noFill/>
                        </a:ln>
                      </wps:spPr>
                      <wps:txbx>
                        <w:txbxContent>
                          <w:p w14:paraId="02C36E90" w14:textId="119AEC49" w:rsidR="007A2E19" w:rsidRPr="00525326" w:rsidRDefault="007A2E19" w:rsidP="007A2E19">
                            <w:pPr>
                              <w:rPr>
                                <w:i/>
                                <w:iCs/>
                                <w:color w:val="538135" w:themeColor="accent6" w:themeShade="BF"/>
                                <w:lang w:val="en-US"/>
                              </w:rPr>
                            </w:pPr>
                            <w:r>
                              <w:rPr>
                                <w:i/>
                                <w:iCs/>
                                <w:color w:val="538135" w:themeColor="accent6" w:themeShade="BF"/>
                                <w:sz w:val="16"/>
                                <w:szCs w:val="16"/>
                                <w:lang w:val="en-US"/>
                              </w:rPr>
                              <w:t xml:space="preserve">Community Professionals &amp; Volunteers </w:t>
                            </w:r>
                            <w:r w:rsidRPr="00525326">
                              <w:rPr>
                                <w:i/>
                                <w:iCs/>
                                <w:color w:val="538135" w:themeColor="accent6" w:themeShade="BF"/>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2B5E64" id="Text Box 8" o:spid="_x0000_s1027" type="#_x0000_t202" style="position:absolute;left:0;text-align:left;margin-left:122.6pt;margin-top:23.9pt;width:77pt;height:40.5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EEhLgIAAFoEAAAOAAAAZHJzL2Uyb0RvYy54bWysVE1v2zAMvQ/YfxB0X+xkTtIacYosRYYB&#10;QVsgHXpWZCk2IIuapMTOfv0oOV/rdhp2kSmReiQfnzx76BpFDsK6GnRBh4OUEqE5lLXeFfT76+rT&#10;HSXOM10yBVoU9CgcfZh//DBrTS5GUIEqhSUIol3emoJW3ps8SRyvRMPcAIzQ6JRgG+Zxa3dJaVmL&#10;6I1KRmk6SVqwpbHAhXN4+tg76TziSym4f5bSCU9UQbE2H1cb121Yk/mM5TvLTFXzUxnsH6poWK0x&#10;6QXqkXlG9rb+A6qpuQUH0g84NAlIWXMRe8Buhum7bjYVMyL2guQ4c6HJ/T9Y/nTYmBdLfPcFOhxg&#10;IKQ1Lnd4GPrppG3CFysl6EcKjxfaROcJx8P76V06GVLC0TUeZtMsCyjJ9bKxzn8V0JBgFNTiVCJZ&#10;7LB2vg89h4RcDlRdrmql4iYoQSyVJQeGM1Q+lojgv0UpTdqCTj6P0wisIVzvkZXGWq4tBct3247U&#10;5U27WyiPyIKFXiDO8FWNta6Z8y/MoiKwcVS5f8ZFKsBccLIoqcD+/Nt5iMdBoZeSFhVWUPdjz6yg&#10;RH3TOML7YZYFScZNNp6OcGNvPdtbj943S0ACkGesLpoh3quzKS00b/gYFiErupjmmLug/mwufa97&#10;fExcLBYxCEVomF/rjeEBOhAeJvHavTFrTuPyOOcnOGuR5e+m1seGmxoWew+yjiMNPPesnuhHAUdR&#10;nB5beCG3+xh1/SXMfwEAAP//AwBQSwMEFAAGAAgAAAAhAJPWRyXhAAAACgEAAA8AAABkcnMvZG93&#10;bnJldi54bWxMj01Pg0AQhu8m/ofNmHgxdhFaW5ClMUZt4s3iR7xt2RGI7Cxht4D/3vGkx5l58s7z&#10;5tvZdmLEwbeOFFwtIhBIlTMt1QpeyofLDQgfNBndOUIF3+hhW5ye5DozbqJnHPehFhxCPtMKmhD6&#10;TEpfNWi1X7geiW+fbrA68DjU0gx64nDbyTiKrqXVLfGHRvd412D1tT9aBR8X9fuTnx9fp2SV9Pe7&#10;sVy/mVKp87P59gZEwDn8wfCrz+pQsNPBHcl40SmIl6uYUQXLNVdgIElTXhyYjDcpyCKX/ysUPwAA&#10;AP//AwBQSwECLQAUAAYACAAAACEAtoM4kv4AAADhAQAAEwAAAAAAAAAAAAAAAAAAAAAAW0NvbnRl&#10;bnRfVHlwZXNdLnhtbFBLAQItABQABgAIAAAAIQA4/SH/1gAAAJQBAAALAAAAAAAAAAAAAAAAAC8B&#10;AABfcmVscy8ucmVsc1BLAQItABQABgAIAAAAIQA8KEEhLgIAAFoEAAAOAAAAAAAAAAAAAAAAAC4C&#10;AABkcnMvZTJvRG9jLnhtbFBLAQItABQABgAIAAAAIQCT1kcl4QAAAAoBAAAPAAAAAAAAAAAAAAAA&#10;AIgEAABkcnMvZG93bnJldi54bWxQSwUGAAAAAAQABADzAAAAlgUAAAAA&#10;" fillcolor="white [3201]" stroked="f" strokeweight=".5pt">
                <v:textbox>
                  <w:txbxContent>
                    <w:p w14:paraId="02C36E90" w14:textId="119AEC49" w:rsidR="007A2E19" w:rsidRPr="00525326" w:rsidRDefault="007A2E19" w:rsidP="007A2E19">
                      <w:pPr>
                        <w:rPr>
                          <w:i/>
                          <w:iCs/>
                          <w:color w:val="538135" w:themeColor="accent6" w:themeShade="BF"/>
                          <w:lang w:val="en-US"/>
                        </w:rPr>
                      </w:pPr>
                      <w:r>
                        <w:rPr>
                          <w:i/>
                          <w:iCs/>
                          <w:color w:val="538135" w:themeColor="accent6" w:themeShade="BF"/>
                          <w:sz w:val="16"/>
                          <w:szCs w:val="16"/>
                          <w:lang w:val="en-US"/>
                        </w:rPr>
                        <w:t xml:space="preserve">Community Professionals &amp; Volunteers </w:t>
                      </w:r>
                      <w:r w:rsidRPr="00525326">
                        <w:rPr>
                          <w:i/>
                          <w:iCs/>
                          <w:color w:val="538135" w:themeColor="accent6" w:themeShade="BF"/>
                          <w:lang w:val="en-US"/>
                        </w:rPr>
                        <w:t xml:space="preserve"> </w:t>
                      </w:r>
                    </w:p>
                  </w:txbxContent>
                </v:textbox>
              </v:shape>
            </w:pict>
          </mc:Fallback>
        </mc:AlternateContent>
      </w:r>
      <w:r>
        <w:rPr>
          <w:rFonts w:ascii="Amasis MT Pro" w:hAnsi="Amasis MT Pro"/>
          <w:b/>
          <w:noProof/>
          <w:color w:val="000000" w:themeColor="text1"/>
          <w:sz w:val="24"/>
          <w:szCs w:val="24"/>
        </w:rPr>
        <mc:AlternateContent>
          <mc:Choice Requires="wps">
            <w:drawing>
              <wp:anchor distT="0" distB="0" distL="114300" distR="114300" simplePos="0" relativeHeight="251665408" behindDoc="0" locked="0" layoutInCell="1" allowOverlap="1" wp14:anchorId="2AFF48E4" wp14:editId="2A61FCAE">
                <wp:simplePos x="0" y="0"/>
                <wp:positionH relativeFrom="column">
                  <wp:posOffset>3379269</wp:posOffset>
                </wp:positionH>
                <wp:positionV relativeFrom="paragraph">
                  <wp:posOffset>1721581</wp:posOffset>
                </wp:positionV>
                <wp:extent cx="810227" cy="243069"/>
                <wp:effectExtent l="0" t="0" r="9525" b="5080"/>
                <wp:wrapNone/>
                <wp:docPr id="7" name="Text Box 7"/>
                <wp:cNvGraphicFramePr/>
                <a:graphic xmlns:a="http://schemas.openxmlformats.org/drawingml/2006/main">
                  <a:graphicData uri="http://schemas.microsoft.com/office/word/2010/wordprocessingShape">
                    <wps:wsp>
                      <wps:cNvSpPr txBox="1"/>
                      <wps:spPr>
                        <a:xfrm>
                          <a:off x="0" y="0"/>
                          <a:ext cx="810227" cy="243069"/>
                        </a:xfrm>
                        <a:prstGeom prst="rect">
                          <a:avLst/>
                        </a:prstGeom>
                        <a:solidFill>
                          <a:schemeClr val="lt1"/>
                        </a:solidFill>
                        <a:ln w="6350">
                          <a:noFill/>
                        </a:ln>
                      </wps:spPr>
                      <wps:txbx>
                        <w:txbxContent>
                          <w:p w14:paraId="021E1E8E" w14:textId="1E372D71" w:rsidR="00525326" w:rsidRPr="00525326" w:rsidRDefault="00525326" w:rsidP="00525326">
                            <w:pPr>
                              <w:rPr>
                                <w:i/>
                                <w:iCs/>
                                <w:color w:val="538135" w:themeColor="accent6" w:themeShade="BF"/>
                                <w:lang w:val="en-US"/>
                              </w:rPr>
                            </w:pPr>
                            <w:r>
                              <w:rPr>
                                <w:i/>
                                <w:iCs/>
                                <w:color w:val="538135" w:themeColor="accent6" w:themeShade="BF"/>
                                <w:sz w:val="16"/>
                                <w:szCs w:val="16"/>
                                <w:lang w:val="en-US"/>
                              </w:rPr>
                              <w:t xml:space="preserve">SK and LGUs </w:t>
                            </w:r>
                            <w:r w:rsidRPr="00525326">
                              <w:rPr>
                                <w:i/>
                                <w:iCs/>
                                <w:color w:val="538135" w:themeColor="accent6" w:themeShade="BF"/>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FF48E4" id="Text Box 7" o:spid="_x0000_s1028" type="#_x0000_t202" style="position:absolute;left:0;text-align:left;margin-left:266.1pt;margin-top:135.55pt;width:63.8pt;height:19.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jY2MAIAAFoEAAAOAAAAZHJzL2Uyb0RvYy54bWysVFFv2jAQfp+0/2D5fSSklLYRoWJUTJNQ&#10;W4lOfTaODZYcn2cbEvbrd3aA0m5P016cO9/58913nzO57xpN9sJ5Baaiw0FOiTAcamU2Ff3xsvhy&#10;S4kPzNRMgxEVPQhP76efP01aW4oCtqBr4QiCGF+2tqLbEGyZZZ5vRcP8AKwwGJTgGhbQdZusdqxF&#10;9EZnRZ6PsxZcbR1w4T3uPvRBOk34UgoenqT0IhBdUawtpNWldR3XbDph5cYxu1X8WAb7hyoapgxe&#10;eoZ6YIGRnVN/QDWKO/Agw4BDk4GUiovUA3YzzD90s9oyK1IvSI63Z5r8/4Plj/uVfXYkdF+hwwFG&#10;QlrrS4+bsZ9OuiZ+sVKCcaTwcKZNdIFw3Lwd5kVxQwnHUDG6ysd3ESV7O2ydD98ENCQaFXU4lUQW&#10;2y996FNPKfEuD1rVC6V1cqISxFw7smc4Qx1SiQj+Lksb0lZ0fHWdJ2AD8XiPrA3W8tZStEK37oiq&#10;sdpTu2uoD8iCg14g3vKFwlqXzIdn5lAR2DiqPDzhIjXgXXC0KNmC+/W3/ZiPg8IoJS0qrKL+5445&#10;QYn+bnCEd8PRKEoyOaPrmwIddxlZX0bMrpkDEjDE92R5MmN+0CdTOmhe8THM4q0YYobj3RUNJ3Me&#10;et3jY+JiNktJKELLwtKsLI/QkfA4iZfulTl7HFfAOT/CSYus/DC1PjeeNDDbBZAqjTTy3LN6pB8F&#10;nERxfGzxhVz6KevtlzD9DQAA//8DAFBLAwQUAAYACAAAACEA0dKrreMAAAALAQAADwAAAGRycy9k&#10;b3ducmV2LnhtbEyPy07DMBBF90j8gzVIbBB1HqSlIZMKIaASOxoeYufGJomIx1HspuHvGVawHM3R&#10;vecWm9n2YjKj7xwhxIsIhKHa6Y4ahJfq4fIahA+KtOodGYRv42FTnp4UKtfuSM9m2oVGcAj5XCG0&#10;IQy5lL5ujVV+4QZD/Pt0o1WBz7GRelRHDre9TKJoKa3qiBtaNZi71tRfu4NF+Lho3p/8/Ph6TLN0&#10;uN9O1epNV4jnZ/PtDYhg5vAHw68+q0PJTnt3IO1Fj5ClScIoQrKKYxBMLLM1j9kjpNH6CmRZyP8b&#10;yh8AAAD//wMAUEsBAi0AFAAGAAgAAAAhALaDOJL+AAAA4QEAABMAAAAAAAAAAAAAAAAAAAAAAFtD&#10;b250ZW50X1R5cGVzXS54bWxQSwECLQAUAAYACAAAACEAOP0h/9YAAACUAQAACwAAAAAAAAAAAAAA&#10;AAAvAQAAX3JlbHMvLnJlbHNQSwECLQAUAAYACAAAACEAUjI2NjACAABaBAAADgAAAAAAAAAAAAAA&#10;AAAuAgAAZHJzL2Uyb0RvYy54bWxQSwECLQAUAAYACAAAACEA0dKrreMAAAALAQAADwAAAAAAAAAA&#10;AAAAAACKBAAAZHJzL2Rvd25yZXYueG1sUEsFBgAAAAAEAAQA8wAAAJoFAAAAAA==&#10;" fillcolor="white [3201]" stroked="f" strokeweight=".5pt">
                <v:textbox>
                  <w:txbxContent>
                    <w:p w14:paraId="021E1E8E" w14:textId="1E372D71" w:rsidR="00525326" w:rsidRPr="00525326" w:rsidRDefault="00525326" w:rsidP="00525326">
                      <w:pPr>
                        <w:rPr>
                          <w:i/>
                          <w:iCs/>
                          <w:color w:val="538135" w:themeColor="accent6" w:themeShade="BF"/>
                          <w:lang w:val="en-US"/>
                        </w:rPr>
                      </w:pPr>
                      <w:r>
                        <w:rPr>
                          <w:i/>
                          <w:iCs/>
                          <w:color w:val="538135" w:themeColor="accent6" w:themeShade="BF"/>
                          <w:sz w:val="16"/>
                          <w:szCs w:val="16"/>
                          <w:lang w:val="en-US"/>
                        </w:rPr>
                        <w:t xml:space="preserve">SK and LGUs </w:t>
                      </w:r>
                      <w:r w:rsidRPr="00525326">
                        <w:rPr>
                          <w:i/>
                          <w:iCs/>
                          <w:color w:val="538135" w:themeColor="accent6" w:themeShade="BF"/>
                          <w:lang w:val="en-US"/>
                        </w:rPr>
                        <w:t xml:space="preserve"> </w:t>
                      </w:r>
                    </w:p>
                  </w:txbxContent>
                </v:textbox>
              </v:shape>
            </w:pict>
          </mc:Fallback>
        </mc:AlternateContent>
      </w:r>
      <w:r>
        <w:rPr>
          <w:rFonts w:ascii="Amasis MT Pro" w:hAnsi="Amasis MT Pro"/>
          <w:b/>
          <w:noProof/>
          <w:color w:val="000000" w:themeColor="text1"/>
          <w:sz w:val="24"/>
          <w:szCs w:val="24"/>
        </w:rPr>
        <mc:AlternateContent>
          <mc:Choice Requires="wps">
            <w:drawing>
              <wp:anchor distT="0" distB="0" distL="114300" distR="114300" simplePos="0" relativeHeight="251661312" behindDoc="1" locked="0" layoutInCell="1" allowOverlap="1" wp14:anchorId="29D6A41B" wp14:editId="40415CA7">
                <wp:simplePos x="0" y="0"/>
                <wp:positionH relativeFrom="column">
                  <wp:posOffset>3368040</wp:posOffset>
                </wp:positionH>
                <wp:positionV relativeFrom="paragraph">
                  <wp:posOffset>413385</wp:posOffset>
                </wp:positionV>
                <wp:extent cx="983615" cy="381635"/>
                <wp:effectExtent l="0" t="0" r="6985" b="0"/>
                <wp:wrapNone/>
                <wp:docPr id="5" name="Text Box 5"/>
                <wp:cNvGraphicFramePr/>
                <a:graphic xmlns:a="http://schemas.openxmlformats.org/drawingml/2006/main">
                  <a:graphicData uri="http://schemas.microsoft.com/office/word/2010/wordprocessingShape">
                    <wps:wsp>
                      <wps:cNvSpPr txBox="1"/>
                      <wps:spPr>
                        <a:xfrm>
                          <a:off x="0" y="0"/>
                          <a:ext cx="983615" cy="381635"/>
                        </a:xfrm>
                        <a:prstGeom prst="rect">
                          <a:avLst/>
                        </a:prstGeom>
                        <a:solidFill>
                          <a:schemeClr val="lt1"/>
                        </a:solidFill>
                        <a:ln w="6350">
                          <a:noFill/>
                        </a:ln>
                      </wps:spPr>
                      <wps:txbx>
                        <w:txbxContent>
                          <w:p w14:paraId="030F7B4F" w14:textId="5A6E188E" w:rsidR="00525326" w:rsidRPr="00525326" w:rsidRDefault="00525326">
                            <w:pPr>
                              <w:rPr>
                                <w:i/>
                                <w:iCs/>
                                <w:color w:val="538135" w:themeColor="accent6" w:themeShade="BF"/>
                                <w:lang w:val="en-US"/>
                              </w:rPr>
                            </w:pPr>
                            <w:r w:rsidRPr="00525326">
                              <w:rPr>
                                <w:i/>
                                <w:iCs/>
                                <w:color w:val="538135" w:themeColor="accent6" w:themeShade="BF"/>
                                <w:sz w:val="16"/>
                                <w:szCs w:val="16"/>
                                <w:lang w:val="en-US"/>
                              </w:rPr>
                              <w:t>Private sectors</w:t>
                            </w:r>
                            <w:r w:rsidR="007A2E19">
                              <w:rPr>
                                <w:i/>
                                <w:iCs/>
                                <w:color w:val="538135" w:themeColor="accent6" w:themeShade="BF"/>
                                <w:sz w:val="16"/>
                                <w:szCs w:val="16"/>
                                <w:lang w:val="en-US"/>
                              </w:rPr>
                              <w:t xml:space="preserve"> &amp; organizations</w:t>
                            </w:r>
                            <w:r w:rsidRPr="00525326">
                              <w:rPr>
                                <w:i/>
                                <w:iCs/>
                                <w:color w:val="538135" w:themeColor="accent6" w:themeShade="BF"/>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D6A41B" id="Text Box 5" o:spid="_x0000_s1029" type="#_x0000_t202" style="position:absolute;left:0;text-align:left;margin-left:265.2pt;margin-top:32.55pt;width:77.45pt;height:30.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FcLwIAAFoEAAAOAAAAZHJzL2Uyb0RvYy54bWysVE2P2yAQvVfqf0DcG8f5ajaKs0qzSlVp&#10;tbtSttozwRAjYYYCiZ3++g44X932VPWCB2Z4M/Pm4fl9W2tyEM4rMAXNe31KhOFQKrMr6PfX9acp&#10;JT4wUzINRhT0KDy9X3z8MG/sTAygAl0KRxDE+FljC1qFYGdZ5nklauZ7YIVBpwRXs4Bbt8tKxxpE&#10;r3U26PcnWQOutA648B5PHzonXSR8KQUPz1J6EYguKNYW0urSuo1rtpiz2c4xWyl+KoP9QxU1UwaT&#10;XqAeWGBk79QfULXiDjzI0ONQZyCl4iL1gN3k/XfdbCpmReoFyfH2QpP/f7D86bCxL46E9gu0OMBI&#10;SGP9zONh7KeVro5frJSgHyk8XmgTbSAcD++mw0k+poSjazjNJ8NxRMmul63z4auAmkSjoA6nkshi&#10;h0cfutBzSMzlQatyrbROm6gEsdKOHBjOUIdUIoL/FqUNaQqKmfsJ2EC83iFrg7VcW4pWaLctUSVW&#10;e253C+URWXDQCcRbvlZY6yPz4YU5VAQ2jioPz7hIDZgLThYlFbiffzuP8Tgo9FLSoMIK6n/smROU&#10;6G8GR3iXj0ZRkmkzGn8e4Mbdera3HrOvV4AE5PieLE9mjA/6bEoH9Rs+hmXMii5mOOYuaDibq9Dp&#10;Hh8TF8tlCkIRWhYezcbyCB0Jj5N4bd+Ys6dxBZzzE5y1yGbvptbFxpsGlvsAUqWRRp47Vk/0o4CT&#10;KE6PLb6Q232Kuv4SFr8AAAD//wMAUEsDBBQABgAIAAAAIQCNV9mY4QAAAAoBAAAPAAAAZHJzL2Rv&#10;d25yZXYueG1sTI/LToRAEEX3Jv5Dp0zcGKcZEJwgzcQYH8nsHHzEXQ9dApGuJnQP4N9brnRZuSf3&#10;niq2i+3FhKPvHClYryIQSLUzHTUKXqqHyw0IHzQZ3TtCBd/oYVuenhQ6N26mZ5z2oRFcQj7XCtoQ&#10;hlxKX7dotV+5AYmzTzdaHfgcG2lGPXO57WUcRZm0uiNeaPWAdy3WX/ujVfBx0bzv/PL4OidpMtw/&#10;TdX1m6mUOj9bbm9ABFzCHwy/+qwOJTsd3JGMF72CNImuGFWQpWsQDGSbNAFxYDJOY5BlIf+/UP4A&#10;AAD//wMAUEsBAi0AFAAGAAgAAAAhALaDOJL+AAAA4QEAABMAAAAAAAAAAAAAAAAAAAAAAFtDb250&#10;ZW50X1R5cGVzXS54bWxQSwECLQAUAAYACAAAACEAOP0h/9YAAACUAQAACwAAAAAAAAAAAAAAAAAv&#10;AQAAX3JlbHMvLnJlbHNQSwECLQAUAAYACAAAACEA0IqRXC8CAABaBAAADgAAAAAAAAAAAAAAAAAu&#10;AgAAZHJzL2Uyb0RvYy54bWxQSwECLQAUAAYACAAAACEAjVfZmOEAAAAKAQAADwAAAAAAAAAAAAAA&#10;AACJBAAAZHJzL2Rvd25yZXYueG1sUEsFBgAAAAAEAAQA8wAAAJcFAAAAAA==&#10;" fillcolor="white [3201]" stroked="f" strokeweight=".5pt">
                <v:textbox>
                  <w:txbxContent>
                    <w:p w14:paraId="030F7B4F" w14:textId="5A6E188E" w:rsidR="00525326" w:rsidRPr="00525326" w:rsidRDefault="00525326">
                      <w:pPr>
                        <w:rPr>
                          <w:i/>
                          <w:iCs/>
                          <w:color w:val="538135" w:themeColor="accent6" w:themeShade="BF"/>
                          <w:lang w:val="en-US"/>
                        </w:rPr>
                      </w:pPr>
                      <w:r w:rsidRPr="00525326">
                        <w:rPr>
                          <w:i/>
                          <w:iCs/>
                          <w:color w:val="538135" w:themeColor="accent6" w:themeShade="BF"/>
                          <w:sz w:val="16"/>
                          <w:szCs w:val="16"/>
                          <w:lang w:val="en-US"/>
                        </w:rPr>
                        <w:t>Private sectors</w:t>
                      </w:r>
                      <w:r w:rsidR="007A2E19">
                        <w:rPr>
                          <w:i/>
                          <w:iCs/>
                          <w:color w:val="538135" w:themeColor="accent6" w:themeShade="BF"/>
                          <w:sz w:val="16"/>
                          <w:szCs w:val="16"/>
                          <w:lang w:val="en-US"/>
                        </w:rPr>
                        <w:t xml:space="preserve"> &amp; organizations</w:t>
                      </w:r>
                      <w:r w:rsidRPr="00525326">
                        <w:rPr>
                          <w:i/>
                          <w:iCs/>
                          <w:color w:val="538135" w:themeColor="accent6" w:themeShade="BF"/>
                          <w:lang w:val="en-US"/>
                        </w:rPr>
                        <w:t xml:space="preserve"> </w:t>
                      </w:r>
                    </w:p>
                  </w:txbxContent>
                </v:textbox>
              </v:shape>
            </w:pict>
          </mc:Fallback>
        </mc:AlternateContent>
      </w:r>
    </w:p>
    <w:p w14:paraId="01C5ADAF" w14:textId="789279AC" w:rsidR="00A66543" w:rsidRDefault="00BB490E" w:rsidP="00992B67">
      <w:pPr>
        <w:pStyle w:val="ListParagraph"/>
        <w:ind w:left="1080"/>
        <w:jc w:val="both"/>
        <w:rPr>
          <w:rFonts w:ascii="Amasis MT Pro" w:hAnsi="Amasis MT Pro"/>
          <w:bCs/>
          <w:color w:val="000000" w:themeColor="text1"/>
          <w:sz w:val="24"/>
          <w:szCs w:val="24"/>
        </w:rPr>
      </w:pPr>
      <w:r>
        <w:rPr>
          <w:rFonts w:ascii="Amasis MT Pro" w:hAnsi="Amasis MT Pro"/>
          <w:b/>
          <w:noProof/>
          <w:color w:val="000000" w:themeColor="text1"/>
          <w:sz w:val="24"/>
          <w:szCs w:val="24"/>
        </w:rPr>
        <w:drawing>
          <wp:inline distT="0" distB="0" distL="0" distR="0" wp14:anchorId="2652AE0D" wp14:editId="309070B5">
            <wp:extent cx="4318000" cy="2057400"/>
            <wp:effectExtent l="0" t="19050" r="0" b="1905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274BD287" w14:textId="61FCBA7D" w:rsidR="00A66543" w:rsidRDefault="00A66543" w:rsidP="00992B67">
      <w:pPr>
        <w:pStyle w:val="ListParagraph"/>
        <w:ind w:left="1080"/>
        <w:jc w:val="both"/>
        <w:rPr>
          <w:rFonts w:ascii="Amasis MT Pro" w:hAnsi="Amasis MT Pro"/>
          <w:bCs/>
          <w:color w:val="000000" w:themeColor="text1"/>
          <w:sz w:val="24"/>
          <w:szCs w:val="24"/>
        </w:rPr>
      </w:pPr>
    </w:p>
    <w:p w14:paraId="37BB1F22" w14:textId="68F452C3" w:rsidR="00E87B11" w:rsidRDefault="00E87B11" w:rsidP="00992B67">
      <w:pPr>
        <w:pStyle w:val="ListParagraph"/>
        <w:ind w:left="1080"/>
        <w:jc w:val="both"/>
        <w:rPr>
          <w:rFonts w:ascii="Amasis MT Pro" w:hAnsi="Amasis MT Pro"/>
          <w:bCs/>
          <w:color w:val="000000" w:themeColor="text1"/>
          <w:sz w:val="24"/>
          <w:szCs w:val="24"/>
        </w:rPr>
      </w:pPr>
    </w:p>
    <w:p w14:paraId="215C611B" w14:textId="510F276D" w:rsidR="00E87B11" w:rsidRDefault="00E87B11" w:rsidP="00992B67">
      <w:pPr>
        <w:pStyle w:val="ListParagraph"/>
        <w:ind w:left="1080"/>
        <w:jc w:val="both"/>
        <w:rPr>
          <w:rFonts w:ascii="Amasis MT Pro" w:hAnsi="Amasis MT Pro"/>
          <w:bCs/>
          <w:color w:val="000000" w:themeColor="text1"/>
          <w:sz w:val="24"/>
          <w:szCs w:val="24"/>
        </w:rPr>
      </w:pPr>
    </w:p>
    <w:p w14:paraId="3532BA13" w14:textId="15823553" w:rsidR="00E87B11" w:rsidRDefault="00E87B11" w:rsidP="00992B67">
      <w:pPr>
        <w:pStyle w:val="ListParagraph"/>
        <w:ind w:left="1080"/>
        <w:jc w:val="both"/>
        <w:rPr>
          <w:rFonts w:ascii="Amasis MT Pro" w:hAnsi="Amasis MT Pro"/>
          <w:bCs/>
          <w:color w:val="000000" w:themeColor="text1"/>
          <w:sz w:val="24"/>
          <w:szCs w:val="24"/>
        </w:rPr>
      </w:pPr>
    </w:p>
    <w:p w14:paraId="005B4840" w14:textId="4D685D35" w:rsidR="004E0AE5" w:rsidRPr="007A2E19" w:rsidRDefault="00BB490E" w:rsidP="00992B67">
      <w:pPr>
        <w:pStyle w:val="ListParagraph"/>
        <w:ind w:left="1080"/>
        <w:jc w:val="both"/>
        <w:rPr>
          <w:rFonts w:ascii="Amasis MT Pro" w:hAnsi="Amasis MT Pro"/>
          <w:b/>
          <w:color w:val="2F5496" w:themeColor="accent1" w:themeShade="BF"/>
          <w:sz w:val="24"/>
          <w:szCs w:val="24"/>
        </w:rPr>
      </w:pPr>
      <w:r w:rsidRPr="008935B5">
        <w:rPr>
          <w:rFonts w:ascii="Amasis MT Pro" w:hAnsi="Amasis MT Pro"/>
          <w:b/>
          <w:noProof/>
          <w:color w:val="000000" w:themeColor="text1"/>
          <w:sz w:val="24"/>
          <w:szCs w:val="24"/>
        </w:rPr>
        <mc:AlternateContent>
          <mc:Choice Requires="wps">
            <w:drawing>
              <wp:anchor distT="45720" distB="45720" distL="114300" distR="114300" simplePos="0" relativeHeight="251660288" behindDoc="0" locked="0" layoutInCell="1" allowOverlap="1" wp14:anchorId="31A3C440" wp14:editId="6F1E2E9C">
                <wp:simplePos x="0" y="0"/>
                <wp:positionH relativeFrom="column">
                  <wp:posOffset>1466215</wp:posOffset>
                </wp:positionH>
                <wp:positionV relativeFrom="paragraph">
                  <wp:posOffset>17145</wp:posOffset>
                </wp:positionV>
                <wp:extent cx="3234690" cy="260350"/>
                <wp:effectExtent l="0" t="0" r="3810" b="63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4690" cy="260350"/>
                        </a:xfrm>
                        <a:prstGeom prst="rect">
                          <a:avLst/>
                        </a:prstGeom>
                        <a:solidFill>
                          <a:srgbClr val="FFFFFF"/>
                        </a:solidFill>
                        <a:ln w="9525">
                          <a:noFill/>
                          <a:miter lim="800000"/>
                          <a:headEnd/>
                          <a:tailEnd/>
                        </a:ln>
                      </wps:spPr>
                      <wps:txbx>
                        <w:txbxContent>
                          <w:p w14:paraId="70230D91" w14:textId="026B220E" w:rsidR="008935B5" w:rsidRPr="008935B5" w:rsidRDefault="008935B5">
                            <w:pPr>
                              <w:rPr>
                                <w:sz w:val="18"/>
                                <w:szCs w:val="18"/>
                              </w:rPr>
                            </w:pPr>
                            <w:r>
                              <w:rPr>
                                <w:sz w:val="18"/>
                                <w:szCs w:val="18"/>
                              </w:rPr>
                              <w:t xml:space="preserve">Figure 1.1 </w:t>
                            </w:r>
                            <w:r w:rsidRPr="008935B5">
                              <w:rPr>
                                <w:sz w:val="18"/>
                                <w:szCs w:val="18"/>
                              </w:rPr>
                              <w:t xml:space="preserve">Brigada </w:t>
                            </w:r>
                            <w:proofErr w:type="spellStart"/>
                            <w:r w:rsidRPr="008935B5">
                              <w:rPr>
                                <w:sz w:val="18"/>
                                <w:szCs w:val="18"/>
                              </w:rPr>
                              <w:t>Pagbasa</w:t>
                            </w:r>
                            <w:proofErr w:type="spellEnd"/>
                            <w:r w:rsidRPr="008935B5">
                              <w:rPr>
                                <w:sz w:val="18"/>
                                <w:szCs w:val="18"/>
                              </w:rPr>
                              <w:t xml:space="preserve"> Stakeholder Engagement Framework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3C440" id="_x0000_t202" coordsize="21600,21600" o:spt="202" path="m,l,21600r21600,l21600,xe">
                <v:stroke joinstyle="miter"/>
                <v:path gradientshapeok="t" o:connecttype="rect"/>
              </v:shapetype>
              <v:shape id="Text Box 2" o:spid="_x0000_s1030" type="#_x0000_t202" style="position:absolute;left:0;text-align:left;margin-left:115.45pt;margin-top:1.35pt;width:254.7pt;height:20.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DP1EQIAAP0DAAAOAAAAZHJzL2Uyb0RvYy54bWysU9uO2yAQfa/Uf0C8N3acSzdWyGqbbapK&#10;24u07QdgjGNUzFAgsdOv3wFns9H2rSoPiGFmDjNnDuvbodPkKJ1XYBidTnJKpBFQK7Nn9OeP3bsb&#10;SnzgpuYajGT0JD293bx9s+5tKQtoQdfSEQQxvuwto20ItswyL1rZcT8BKw06G3AdD2i6fVY73iN6&#10;p7Miz5dZD662DoT0Hm/vRyfdJPymkSJ8axovA9GMYm0h7S7tVdyzzZqXe8dtq8S5DP4PVXRcGXz0&#10;AnXPAycHp/6C6pRw4KEJEwFdBk2jhEw9YDfT/FU3jy23MvWC5Hh7ocn/P1jx9fhovzsShg8w4ABT&#10;E94+gPjliYFty81e3jkHfSt5jQ9PI2VZb315To1U+9JHkKr/AjUOmR8CJKChcV1kBfskiI4DOF1I&#10;l0MgAi9nxWy+XKFLoK9Y5rNFmkrGy+ds63z4JKEj8cCow6EmdH588CFWw8vnkPiYB63qndI6GW5f&#10;bbUjR44C2KWVGngVpg3pGV0tikVCNhDzkzY6FVCgWnWM3uRxjZKJbHw0dQoJXOnxjJVoc6YnMjJy&#10;E4ZqIKpmdB5zI1sV1Cfky8GoR/w/eGjB/aGkRy0y6n8fuJOU6M8GOV9N5/Mo3mTMF+8LNNy1p7r2&#10;cCMQitFAyXjchiT4SIeBO5xNoxJtL5WcS0aNJTbP/yGK+NpOUS+/dvMEAAD//wMAUEsDBBQABgAI&#10;AAAAIQDPigMU3QAAAAgBAAAPAAAAZHJzL2Rvd25yZXYueG1sTI/BTsMwEETvSPyDtUhcEHVoQk1D&#10;nAqQQFxb+gGb2E0i4nUUu03692xP5TarGc28LTaz68XJjqHzpOFpkYCwVHvTUaNh//P5+AIiRCSD&#10;vSer4WwDbMrbmwJz4yfa2tMuNoJLKOSooY1xyKUMdWsdhoUfLLF38KPDyOfYSDPixOWul8skWUmH&#10;HfFCi4P9aG39uzs6DYfv6eF5PVVfca+22eodO1X5s9b3d/PbK4ho53gNwwWf0aFkpsofyQTRa1im&#10;yZqjLBQI9lWWpCAqDVmqQJaF/P9A+QcAAP//AwBQSwECLQAUAAYACAAAACEAtoM4kv4AAADhAQAA&#10;EwAAAAAAAAAAAAAAAAAAAAAAW0NvbnRlbnRfVHlwZXNdLnhtbFBLAQItABQABgAIAAAAIQA4/SH/&#10;1gAAAJQBAAALAAAAAAAAAAAAAAAAAC8BAABfcmVscy8ucmVsc1BLAQItABQABgAIAAAAIQB0hDP1&#10;EQIAAP0DAAAOAAAAAAAAAAAAAAAAAC4CAABkcnMvZTJvRG9jLnhtbFBLAQItABQABgAIAAAAIQDP&#10;igMU3QAAAAgBAAAPAAAAAAAAAAAAAAAAAGsEAABkcnMvZG93bnJldi54bWxQSwUGAAAAAAQABADz&#10;AAAAdQUAAAAA&#10;" stroked="f">
                <v:textbox>
                  <w:txbxContent>
                    <w:p w14:paraId="70230D91" w14:textId="026B220E" w:rsidR="008935B5" w:rsidRPr="008935B5" w:rsidRDefault="008935B5">
                      <w:pPr>
                        <w:rPr>
                          <w:sz w:val="18"/>
                          <w:szCs w:val="18"/>
                        </w:rPr>
                      </w:pPr>
                      <w:r>
                        <w:rPr>
                          <w:sz w:val="18"/>
                          <w:szCs w:val="18"/>
                        </w:rPr>
                        <w:t xml:space="preserve">Figure 1.1 </w:t>
                      </w:r>
                      <w:r w:rsidRPr="008935B5">
                        <w:rPr>
                          <w:sz w:val="18"/>
                          <w:szCs w:val="18"/>
                        </w:rPr>
                        <w:t xml:space="preserve">Brigada </w:t>
                      </w:r>
                      <w:proofErr w:type="spellStart"/>
                      <w:r w:rsidRPr="008935B5">
                        <w:rPr>
                          <w:sz w:val="18"/>
                          <w:szCs w:val="18"/>
                        </w:rPr>
                        <w:t>Pagbasa</w:t>
                      </w:r>
                      <w:proofErr w:type="spellEnd"/>
                      <w:r w:rsidRPr="008935B5">
                        <w:rPr>
                          <w:sz w:val="18"/>
                          <w:szCs w:val="18"/>
                        </w:rPr>
                        <w:t xml:space="preserve"> Stakeholder Engagement Framework </w:t>
                      </w:r>
                    </w:p>
                  </w:txbxContent>
                </v:textbox>
                <w10:wrap type="square"/>
              </v:shape>
            </w:pict>
          </mc:Fallback>
        </mc:AlternateContent>
      </w:r>
    </w:p>
    <w:p w14:paraId="04192DFA" w14:textId="77777777" w:rsidR="00BB490E" w:rsidRDefault="00BB490E" w:rsidP="00992B67">
      <w:pPr>
        <w:pStyle w:val="ListParagraph"/>
        <w:ind w:left="1080"/>
        <w:jc w:val="both"/>
        <w:rPr>
          <w:rFonts w:ascii="Amasis MT Pro" w:hAnsi="Amasis MT Pro"/>
          <w:b/>
          <w:i/>
          <w:iCs/>
          <w:color w:val="2F5496" w:themeColor="accent1" w:themeShade="BF"/>
          <w:sz w:val="24"/>
          <w:szCs w:val="24"/>
        </w:rPr>
      </w:pPr>
    </w:p>
    <w:p w14:paraId="0285F749" w14:textId="077A90FF" w:rsidR="006522D4" w:rsidRPr="007A2E19" w:rsidRDefault="00B234D9" w:rsidP="00992B67">
      <w:pPr>
        <w:pStyle w:val="ListParagraph"/>
        <w:ind w:left="1080"/>
        <w:jc w:val="both"/>
        <w:rPr>
          <w:rFonts w:ascii="Amasis MT Pro" w:hAnsi="Amasis MT Pro"/>
          <w:b/>
          <w:i/>
          <w:iCs/>
          <w:color w:val="2F5496" w:themeColor="accent1" w:themeShade="BF"/>
          <w:sz w:val="24"/>
          <w:szCs w:val="24"/>
        </w:rPr>
      </w:pPr>
      <w:r w:rsidRPr="007A2E19">
        <w:rPr>
          <w:rFonts w:ascii="Amasis MT Pro" w:hAnsi="Amasis MT Pro"/>
          <w:b/>
          <w:i/>
          <w:iCs/>
          <w:color w:val="2F5496" w:themeColor="accent1" w:themeShade="BF"/>
          <w:sz w:val="24"/>
          <w:szCs w:val="24"/>
        </w:rPr>
        <w:t xml:space="preserve">The Brigada </w:t>
      </w:r>
      <w:proofErr w:type="spellStart"/>
      <w:r w:rsidRPr="007A2E19">
        <w:rPr>
          <w:rFonts w:ascii="Amasis MT Pro" w:hAnsi="Amasis MT Pro"/>
          <w:b/>
          <w:i/>
          <w:iCs/>
          <w:color w:val="2F5496" w:themeColor="accent1" w:themeShade="BF"/>
          <w:sz w:val="24"/>
          <w:szCs w:val="24"/>
        </w:rPr>
        <w:t>Pagbasa</w:t>
      </w:r>
      <w:proofErr w:type="spellEnd"/>
      <w:r w:rsidRPr="007A2E19">
        <w:rPr>
          <w:rFonts w:ascii="Amasis MT Pro" w:hAnsi="Amasis MT Pro"/>
          <w:b/>
          <w:i/>
          <w:iCs/>
          <w:color w:val="2F5496" w:themeColor="accent1" w:themeShade="BF"/>
          <w:sz w:val="24"/>
          <w:szCs w:val="24"/>
        </w:rPr>
        <w:t xml:space="preserve"> Framework is a four</w:t>
      </w:r>
      <w:r w:rsidR="002110B4" w:rsidRPr="007A2E19">
        <w:rPr>
          <w:rFonts w:ascii="Amasis MT Pro" w:hAnsi="Amasis MT Pro"/>
          <w:b/>
          <w:i/>
          <w:iCs/>
          <w:color w:val="2F5496" w:themeColor="accent1" w:themeShade="BF"/>
          <w:sz w:val="24"/>
          <w:szCs w:val="24"/>
        </w:rPr>
        <w:t>-</w:t>
      </w:r>
      <w:r w:rsidR="006522D4" w:rsidRPr="007A2E19">
        <w:rPr>
          <w:rFonts w:ascii="Amasis MT Pro" w:hAnsi="Amasis MT Pro"/>
          <w:b/>
          <w:i/>
          <w:iCs/>
          <w:color w:val="2F5496" w:themeColor="accent1" w:themeShade="BF"/>
          <w:sz w:val="24"/>
          <w:szCs w:val="24"/>
        </w:rPr>
        <w:t xml:space="preserve">pronged strategy of stakeholder engagement to contribute to the improvement of functional literacy among Bicolano learners. </w:t>
      </w:r>
      <w:r w:rsidR="00985BA2" w:rsidRPr="00985BA2">
        <w:rPr>
          <w:rFonts w:ascii="Amasis MT Pro" w:hAnsi="Amasis MT Pro"/>
          <w:bCs/>
          <w:i/>
          <w:iCs/>
          <w:color w:val="2F5496" w:themeColor="accent1" w:themeShade="BF"/>
          <w:sz w:val="24"/>
          <w:szCs w:val="24"/>
        </w:rPr>
        <w:t xml:space="preserve">This is based on the DepEd Region V experience in implementing Brigada </w:t>
      </w:r>
      <w:proofErr w:type="spellStart"/>
      <w:r w:rsidR="00985BA2" w:rsidRPr="00985BA2">
        <w:rPr>
          <w:rFonts w:ascii="Amasis MT Pro" w:hAnsi="Amasis MT Pro"/>
          <w:bCs/>
          <w:i/>
          <w:iCs/>
          <w:color w:val="2F5496" w:themeColor="accent1" w:themeShade="BF"/>
          <w:sz w:val="24"/>
          <w:szCs w:val="24"/>
        </w:rPr>
        <w:t>Pagbasa</w:t>
      </w:r>
      <w:proofErr w:type="spellEnd"/>
      <w:r w:rsidR="00985BA2" w:rsidRPr="00985BA2">
        <w:rPr>
          <w:rFonts w:ascii="Amasis MT Pro" w:hAnsi="Amasis MT Pro"/>
          <w:bCs/>
          <w:i/>
          <w:iCs/>
          <w:color w:val="2F5496" w:themeColor="accent1" w:themeShade="BF"/>
          <w:sz w:val="24"/>
          <w:szCs w:val="24"/>
        </w:rPr>
        <w:t xml:space="preserve"> in 2021.</w:t>
      </w:r>
      <w:r w:rsidR="00985BA2">
        <w:rPr>
          <w:rFonts w:ascii="Amasis MT Pro" w:hAnsi="Amasis MT Pro"/>
          <w:b/>
          <w:i/>
          <w:iCs/>
          <w:color w:val="2F5496" w:themeColor="accent1" w:themeShade="BF"/>
          <w:sz w:val="24"/>
          <w:szCs w:val="24"/>
        </w:rPr>
        <w:t xml:space="preserve"> </w:t>
      </w:r>
    </w:p>
    <w:p w14:paraId="1F03FFA5" w14:textId="77777777" w:rsidR="006522D4" w:rsidRDefault="006522D4" w:rsidP="00992B67">
      <w:pPr>
        <w:pStyle w:val="ListParagraph"/>
        <w:ind w:left="1080"/>
        <w:jc w:val="both"/>
        <w:rPr>
          <w:rFonts w:ascii="Amasis MT Pro" w:hAnsi="Amasis MT Pro"/>
          <w:bCs/>
          <w:color w:val="000000" w:themeColor="text1"/>
          <w:sz w:val="24"/>
          <w:szCs w:val="24"/>
        </w:rPr>
      </w:pPr>
    </w:p>
    <w:p w14:paraId="0B6EA9C0" w14:textId="636BF56B" w:rsidR="006522D4" w:rsidRDefault="006522D4" w:rsidP="00992B67">
      <w:pPr>
        <w:pStyle w:val="ListParagraph"/>
        <w:ind w:left="108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The first prong is focused on </w:t>
      </w:r>
      <w:r w:rsidRPr="006522D4">
        <w:rPr>
          <w:rFonts w:ascii="Amasis MT Pro" w:hAnsi="Amasis MT Pro"/>
          <w:bCs/>
          <w:i/>
          <w:iCs/>
          <w:color w:val="000000" w:themeColor="text1"/>
          <w:sz w:val="24"/>
          <w:szCs w:val="24"/>
        </w:rPr>
        <w:t>Capacity Building, Recognition and Stakeholder</w:t>
      </w:r>
      <w:r>
        <w:rPr>
          <w:rFonts w:ascii="Amasis MT Pro" w:hAnsi="Amasis MT Pro"/>
          <w:bCs/>
          <w:color w:val="000000" w:themeColor="text1"/>
          <w:sz w:val="24"/>
          <w:szCs w:val="24"/>
        </w:rPr>
        <w:t xml:space="preserve"> Appreciation. The Capacity Building shall include orientation and training on specific reading strategies, and literacy enrichment activities such as but not limited to story reading, story reading, interactive and fun activities on literacy targeted on alphabet knowledge, phonemic awareness, phonics, fluency, </w:t>
      </w:r>
      <w:proofErr w:type="gramStart"/>
      <w:r>
        <w:rPr>
          <w:rFonts w:ascii="Amasis MT Pro" w:hAnsi="Amasis MT Pro"/>
          <w:bCs/>
          <w:color w:val="000000" w:themeColor="text1"/>
          <w:sz w:val="24"/>
          <w:szCs w:val="24"/>
        </w:rPr>
        <w:t>vocabulary</w:t>
      </w:r>
      <w:proofErr w:type="gramEnd"/>
      <w:r>
        <w:rPr>
          <w:rFonts w:ascii="Amasis MT Pro" w:hAnsi="Amasis MT Pro"/>
          <w:bCs/>
          <w:color w:val="000000" w:themeColor="text1"/>
          <w:sz w:val="24"/>
          <w:szCs w:val="24"/>
        </w:rPr>
        <w:t xml:space="preserve"> and comprehension activities. </w:t>
      </w:r>
    </w:p>
    <w:p w14:paraId="24EE9CCC" w14:textId="66A4D58A" w:rsidR="004E0AE5" w:rsidRDefault="00B234D9" w:rsidP="00992B67">
      <w:pPr>
        <w:pStyle w:val="ListParagraph"/>
        <w:ind w:left="108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 </w:t>
      </w:r>
    </w:p>
    <w:p w14:paraId="5CA0F961" w14:textId="7D772252" w:rsidR="00F85BCC" w:rsidRDefault="00F85BCC" w:rsidP="00992B67">
      <w:pPr>
        <w:pStyle w:val="ListParagraph"/>
        <w:ind w:left="108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For </w:t>
      </w:r>
      <w:r w:rsidRPr="0027375E">
        <w:rPr>
          <w:rFonts w:ascii="Amasis MT Pro" w:hAnsi="Amasis MT Pro"/>
          <w:bCs/>
          <w:i/>
          <w:iCs/>
          <w:color w:val="000000" w:themeColor="text1"/>
          <w:sz w:val="24"/>
          <w:szCs w:val="24"/>
        </w:rPr>
        <w:t>recognition and stakeholder appreciation</w:t>
      </w:r>
      <w:r>
        <w:rPr>
          <w:rFonts w:ascii="Amasis MT Pro" w:hAnsi="Amasis MT Pro"/>
          <w:bCs/>
          <w:color w:val="000000" w:themeColor="text1"/>
          <w:sz w:val="24"/>
          <w:szCs w:val="24"/>
        </w:rPr>
        <w:t xml:space="preserve">, this includes the selection and awarding of the </w:t>
      </w:r>
      <w:r w:rsidR="0027375E">
        <w:rPr>
          <w:rFonts w:ascii="Amasis MT Pro" w:hAnsi="Amasis MT Pro"/>
          <w:bCs/>
          <w:color w:val="000000" w:themeColor="text1"/>
          <w:sz w:val="24"/>
          <w:szCs w:val="24"/>
        </w:rPr>
        <w:t xml:space="preserve">best implementing schools, </w:t>
      </w:r>
      <w:r>
        <w:rPr>
          <w:rFonts w:ascii="Amasis MT Pro" w:hAnsi="Amasis MT Pro"/>
          <w:bCs/>
          <w:color w:val="000000" w:themeColor="text1"/>
          <w:sz w:val="24"/>
          <w:szCs w:val="24"/>
        </w:rPr>
        <w:t xml:space="preserve">outstanding volunteer individuals, </w:t>
      </w:r>
      <w:r w:rsidR="0027375E">
        <w:rPr>
          <w:rFonts w:ascii="Amasis MT Pro" w:hAnsi="Amasis MT Pro"/>
          <w:bCs/>
          <w:color w:val="000000" w:themeColor="text1"/>
          <w:sz w:val="24"/>
          <w:szCs w:val="24"/>
        </w:rPr>
        <w:t xml:space="preserve">private and corporate </w:t>
      </w:r>
      <w:r>
        <w:rPr>
          <w:rFonts w:ascii="Amasis MT Pro" w:hAnsi="Amasis MT Pro"/>
          <w:bCs/>
          <w:color w:val="000000" w:themeColor="text1"/>
          <w:sz w:val="24"/>
          <w:szCs w:val="24"/>
        </w:rPr>
        <w:t xml:space="preserve">organizations, </w:t>
      </w:r>
      <w:r w:rsidR="0027375E">
        <w:rPr>
          <w:rFonts w:ascii="Amasis MT Pro" w:hAnsi="Amasis MT Pro"/>
          <w:bCs/>
          <w:color w:val="000000" w:themeColor="text1"/>
          <w:sz w:val="24"/>
          <w:szCs w:val="24"/>
        </w:rPr>
        <w:t xml:space="preserve">Sangguniang Kabataan, and </w:t>
      </w:r>
      <w:r>
        <w:rPr>
          <w:rFonts w:ascii="Amasis MT Pro" w:hAnsi="Amasis MT Pro"/>
          <w:bCs/>
          <w:color w:val="000000" w:themeColor="text1"/>
          <w:sz w:val="24"/>
          <w:szCs w:val="24"/>
        </w:rPr>
        <w:t>local government units (LGUs)</w:t>
      </w:r>
      <w:r w:rsidR="0027375E">
        <w:rPr>
          <w:rFonts w:ascii="Amasis MT Pro" w:hAnsi="Amasis MT Pro"/>
          <w:bCs/>
          <w:color w:val="000000" w:themeColor="text1"/>
          <w:sz w:val="24"/>
          <w:szCs w:val="24"/>
        </w:rPr>
        <w:t>.</w:t>
      </w:r>
      <w:r>
        <w:rPr>
          <w:rFonts w:ascii="Amasis MT Pro" w:hAnsi="Amasis MT Pro"/>
          <w:bCs/>
          <w:color w:val="000000" w:themeColor="text1"/>
          <w:sz w:val="24"/>
          <w:szCs w:val="24"/>
        </w:rPr>
        <w:t xml:space="preserve"> </w:t>
      </w:r>
    </w:p>
    <w:p w14:paraId="5E6C8D83" w14:textId="057DBFD2" w:rsidR="0027375E" w:rsidRDefault="0027375E" w:rsidP="00992B67">
      <w:pPr>
        <w:pStyle w:val="ListParagraph"/>
        <w:ind w:left="1080"/>
        <w:jc w:val="both"/>
        <w:rPr>
          <w:rFonts w:ascii="Amasis MT Pro" w:hAnsi="Amasis MT Pro"/>
          <w:bCs/>
          <w:color w:val="000000" w:themeColor="text1"/>
          <w:sz w:val="24"/>
          <w:szCs w:val="24"/>
        </w:rPr>
      </w:pPr>
    </w:p>
    <w:p w14:paraId="11AE36C1" w14:textId="00D79C98" w:rsidR="00EC1E5B" w:rsidRDefault="0027375E" w:rsidP="00992B67">
      <w:pPr>
        <w:pStyle w:val="ListParagraph"/>
        <w:ind w:left="1080"/>
        <w:jc w:val="both"/>
        <w:rPr>
          <w:rFonts w:ascii="Amasis MT Pro" w:hAnsi="Amasis MT Pro"/>
          <w:bCs/>
          <w:color w:val="000000" w:themeColor="text1"/>
          <w:sz w:val="24"/>
          <w:szCs w:val="24"/>
        </w:rPr>
      </w:pPr>
      <w:r>
        <w:rPr>
          <w:rFonts w:ascii="Amasis MT Pro" w:hAnsi="Amasis MT Pro"/>
          <w:bCs/>
          <w:color w:val="000000" w:themeColor="text1"/>
          <w:sz w:val="24"/>
          <w:szCs w:val="24"/>
        </w:rPr>
        <w:lastRenderedPageBreak/>
        <w:t xml:space="preserve">The second prong </w:t>
      </w:r>
      <w:r w:rsidR="00F70C7C">
        <w:rPr>
          <w:rFonts w:ascii="Amasis MT Pro" w:hAnsi="Amasis MT Pro"/>
          <w:bCs/>
          <w:color w:val="000000" w:themeColor="text1"/>
          <w:sz w:val="24"/>
          <w:szCs w:val="24"/>
        </w:rPr>
        <w:t xml:space="preserve">is focused </w:t>
      </w:r>
      <w:r w:rsidR="00EC1E5B">
        <w:rPr>
          <w:rFonts w:ascii="Amasis MT Pro" w:hAnsi="Amasis MT Pro"/>
          <w:bCs/>
          <w:color w:val="000000" w:themeColor="text1"/>
          <w:sz w:val="24"/>
          <w:szCs w:val="24"/>
        </w:rPr>
        <w:t>on</w:t>
      </w:r>
      <w:r w:rsidR="009D2C6C">
        <w:rPr>
          <w:rFonts w:ascii="Amasis MT Pro" w:hAnsi="Amasis MT Pro"/>
          <w:bCs/>
          <w:color w:val="000000" w:themeColor="text1"/>
          <w:sz w:val="24"/>
          <w:szCs w:val="24"/>
        </w:rPr>
        <w:t xml:space="preserve"> the </w:t>
      </w:r>
      <w:r w:rsidR="009D2C6C" w:rsidRPr="00EC1E5B">
        <w:rPr>
          <w:rFonts w:ascii="Amasis MT Pro" w:hAnsi="Amasis MT Pro"/>
          <w:bCs/>
          <w:i/>
          <w:iCs/>
          <w:color w:val="000000" w:themeColor="text1"/>
          <w:sz w:val="24"/>
          <w:szCs w:val="24"/>
        </w:rPr>
        <w:t>interface and complementation</w:t>
      </w:r>
      <w:r w:rsidR="009D2C6C">
        <w:rPr>
          <w:rFonts w:ascii="Amasis MT Pro" w:hAnsi="Amasis MT Pro"/>
          <w:bCs/>
          <w:color w:val="000000" w:themeColor="text1"/>
          <w:sz w:val="24"/>
          <w:szCs w:val="24"/>
        </w:rPr>
        <w:t xml:space="preserve"> with the established </w:t>
      </w:r>
      <w:r>
        <w:rPr>
          <w:rFonts w:ascii="Amasis MT Pro" w:hAnsi="Amasis MT Pro"/>
          <w:bCs/>
          <w:color w:val="000000" w:themeColor="text1"/>
          <w:sz w:val="24"/>
          <w:szCs w:val="24"/>
        </w:rPr>
        <w:t xml:space="preserve">mechanisms </w:t>
      </w:r>
      <w:r w:rsidR="009D2C6C">
        <w:rPr>
          <w:rFonts w:ascii="Amasis MT Pro" w:hAnsi="Amasis MT Pro"/>
          <w:bCs/>
          <w:color w:val="000000" w:themeColor="text1"/>
          <w:sz w:val="24"/>
          <w:szCs w:val="24"/>
        </w:rPr>
        <w:t xml:space="preserve">within the Department of Education such as </w:t>
      </w:r>
      <w:r w:rsidR="000808A5">
        <w:rPr>
          <w:rFonts w:ascii="Amasis MT Pro" w:hAnsi="Amasis MT Pro"/>
          <w:bCs/>
          <w:color w:val="000000" w:themeColor="text1"/>
          <w:sz w:val="24"/>
          <w:szCs w:val="24"/>
        </w:rPr>
        <w:t xml:space="preserve">Brigada </w:t>
      </w:r>
      <w:proofErr w:type="spellStart"/>
      <w:r w:rsidR="000808A5">
        <w:rPr>
          <w:rFonts w:ascii="Amasis MT Pro" w:hAnsi="Amasis MT Pro"/>
          <w:bCs/>
          <w:color w:val="000000" w:themeColor="text1"/>
          <w:sz w:val="24"/>
          <w:szCs w:val="24"/>
        </w:rPr>
        <w:t>Eskwela</w:t>
      </w:r>
      <w:proofErr w:type="spellEnd"/>
      <w:r w:rsidR="000808A5">
        <w:rPr>
          <w:rFonts w:ascii="Amasis MT Pro" w:hAnsi="Amasis MT Pro"/>
          <w:bCs/>
          <w:color w:val="000000" w:themeColor="text1"/>
          <w:sz w:val="24"/>
          <w:szCs w:val="24"/>
        </w:rPr>
        <w:t xml:space="preserve"> Working Committees, inter-agency committee for the </w:t>
      </w:r>
      <w:proofErr w:type="spellStart"/>
      <w:r w:rsidR="000808A5">
        <w:rPr>
          <w:rFonts w:ascii="Amasis MT Pro" w:hAnsi="Amasis MT Pro"/>
          <w:bCs/>
          <w:color w:val="000000" w:themeColor="text1"/>
          <w:sz w:val="24"/>
          <w:szCs w:val="24"/>
        </w:rPr>
        <w:t>Oplan</w:t>
      </w:r>
      <w:proofErr w:type="spellEnd"/>
      <w:r w:rsidR="000808A5">
        <w:rPr>
          <w:rFonts w:ascii="Amasis MT Pro" w:hAnsi="Amasis MT Pro"/>
          <w:bCs/>
          <w:color w:val="000000" w:themeColor="text1"/>
          <w:sz w:val="24"/>
          <w:szCs w:val="24"/>
        </w:rPr>
        <w:t xml:space="preserve"> </w:t>
      </w:r>
      <w:proofErr w:type="spellStart"/>
      <w:r w:rsidR="000808A5">
        <w:rPr>
          <w:rFonts w:ascii="Amasis MT Pro" w:hAnsi="Amasis MT Pro"/>
          <w:bCs/>
          <w:color w:val="000000" w:themeColor="text1"/>
          <w:sz w:val="24"/>
          <w:szCs w:val="24"/>
        </w:rPr>
        <w:t>Balik</w:t>
      </w:r>
      <w:proofErr w:type="spellEnd"/>
      <w:r w:rsidR="000808A5">
        <w:rPr>
          <w:rFonts w:ascii="Amasis MT Pro" w:hAnsi="Amasis MT Pro"/>
          <w:bCs/>
          <w:color w:val="000000" w:themeColor="text1"/>
          <w:sz w:val="24"/>
          <w:szCs w:val="24"/>
        </w:rPr>
        <w:t xml:space="preserve"> </w:t>
      </w:r>
      <w:proofErr w:type="spellStart"/>
      <w:r w:rsidR="000808A5">
        <w:rPr>
          <w:rFonts w:ascii="Amasis MT Pro" w:hAnsi="Amasis MT Pro"/>
          <w:bCs/>
          <w:color w:val="000000" w:themeColor="text1"/>
          <w:sz w:val="24"/>
          <w:szCs w:val="24"/>
        </w:rPr>
        <w:t>Eskwela</w:t>
      </w:r>
      <w:proofErr w:type="spellEnd"/>
      <w:r w:rsidR="0010547D">
        <w:rPr>
          <w:rFonts w:ascii="Amasis MT Pro" w:hAnsi="Amasis MT Pro"/>
          <w:bCs/>
          <w:color w:val="000000" w:themeColor="text1"/>
          <w:sz w:val="24"/>
          <w:szCs w:val="24"/>
        </w:rPr>
        <w:t xml:space="preserve"> (OBE)</w:t>
      </w:r>
      <w:r w:rsidR="000808A5">
        <w:rPr>
          <w:rFonts w:ascii="Amasis MT Pro" w:hAnsi="Amasis MT Pro"/>
          <w:bCs/>
          <w:color w:val="000000" w:themeColor="text1"/>
          <w:sz w:val="24"/>
          <w:szCs w:val="24"/>
        </w:rPr>
        <w:t xml:space="preserve">, and the </w:t>
      </w:r>
      <w:r w:rsidR="009D2C6C">
        <w:rPr>
          <w:rFonts w:ascii="Amasis MT Pro" w:hAnsi="Amasis MT Pro"/>
          <w:bCs/>
          <w:color w:val="000000" w:themeColor="text1"/>
          <w:sz w:val="24"/>
          <w:szCs w:val="24"/>
        </w:rPr>
        <w:t>committees for the D</w:t>
      </w:r>
      <w:r w:rsidR="000808A5">
        <w:rPr>
          <w:rFonts w:ascii="Amasis MT Pro" w:hAnsi="Amasis MT Pro"/>
          <w:bCs/>
          <w:color w:val="000000" w:themeColor="text1"/>
          <w:sz w:val="24"/>
          <w:szCs w:val="24"/>
        </w:rPr>
        <w:t xml:space="preserve">ivision </w:t>
      </w:r>
      <w:r w:rsidR="009D2C6C">
        <w:rPr>
          <w:rFonts w:ascii="Amasis MT Pro" w:hAnsi="Amasis MT Pro"/>
          <w:bCs/>
          <w:color w:val="000000" w:themeColor="text1"/>
          <w:sz w:val="24"/>
          <w:szCs w:val="24"/>
        </w:rPr>
        <w:t>L</w:t>
      </w:r>
      <w:r w:rsidR="000808A5">
        <w:rPr>
          <w:rFonts w:ascii="Amasis MT Pro" w:hAnsi="Amasis MT Pro"/>
          <w:bCs/>
          <w:color w:val="000000" w:themeColor="text1"/>
          <w:sz w:val="24"/>
          <w:szCs w:val="24"/>
        </w:rPr>
        <w:t xml:space="preserve">earning </w:t>
      </w:r>
      <w:r w:rsidR="009D2C6C">
        <w:rPr>
          <w:rFonts w:ascii="Amasis MT Pro" w:hAnsi="Amasis MT Pro"/>
          <w:bCs/>
          <w:color w:val="000000" w:themeColor="text1"/>
          <w:sz w:val="24"/>
          <w:szCs w:val="24"/>
        </w:rPr>
        <w:t>R</w:t>
      </w:r>
      <w:r w:rsidR="000808A5">
        <w:rPr>
          <w:rFonts w:ascii="Amasis MT Pro" w:hAnsi="Amasis MT Pro"/>
          <w:bCs/>
          <w:color w:val="000000" w:themeColor="text1"/>
          <w:sz w:val="24"/>
          <w:szCs w:val="24"/>
        </w:rPr>
        <w:t xml:space="preserve">ecovery </w:t>
      </w:r>
      <w:r w:rsidR="009D2C6C">
        <w:rPr>
          <w:rFonts w:ascii="Amasis MT Pro" w:hAnsi="Amasis MT Pro"/>
          <w:bCs/>
          <w:color w:val="000000" w:themeColor="text1"/>
          <w:sz w:val="24"/>
          <w:szCs w:val="24"/>
        </w:rPr>
        <w:t>P</w:t>
      </w:r>
      <w:r w:rsidR="000808A5">
        <w:rPr>
          <w:rFonts w:ascii="Amasis MT Pro" w:hAnsi="Amasis MT Pro"/>
          <w:bCs/>
          <w:color w:val="000000" w:themeColor="text1"/>
          <w:sz w:val="24"/>
          <w:szCs w:val="24"/>
        </w:rPr>
        <w:t>lan</w:t>
      </w:r>
      <w:r w:rsidR="009D2C6C">
        <w:rPr>
          <w:rFonts w:ascii="Amasis MT Pro" w:hAnsi="Amasis MT Pro"/>
          <w:bCs/>
          <w:color w:val="000000" w:themeColor="text1"/>
          <w:sz w:val="24"/>
          <w:szCs w:val="24"/>
        </w:rPr>
        <w:t>. A</w:t>
      </w:r>
      <w:r w:rsidR="00EC1E5B">
        <w:rPr>
          <w:rFonts w:ascii="Amasis MT Pro" w:hAnsi="Amasis MT Pro"/>
          <w:bCs/>
          <w:color w:val="000000" w:themeColor="text1"/>
          <w:sz w:val="24"/>
          <w:szCs w:val="24"/>
        </w:rPr>
        <w:t xml:space="preserve">side from internal mechanisms, external </w:t>
      </w:r>
      <w:r w:rsidR="009D2C6C">
        <w:rPr>
          <w:rFonts w:ascii="Amasis MT Pro" w:hAnsi="Amasis MT Pro"/>
          <w:bCs/>
          <w:color w:val="000000" w:themeColor="text1"/>
          <w:sz w:val="24"/>
          <w:szCs w:val="24"/>
        </w:rPr>
        <w:t xml:space="preserve">mechanisms </w:t>
      </w:r>
      <w:r w:rsidR="00831AAB">
        <w:rPr>
          <w:rFonts w:ascii="Amasis MT Pro" w:hAnsi="Amasis MT Pro"/>
          <w:bCs/>
          <w:color w:val="000000" w:themeColor="text1"/>
          <w:sz w:val="24"/>
          <w:szCs w:val="24"/>
        </w:rPr>
        <w:t xml:space="preserve">such as the Local School Board (LSB) and the Local Development Council (LDC) </w:t>
      </w:r>
      <w:r w:rsidR="00EC1E5B">
        <w:rPr>
          <w:rFonts w:ascii="Amasis MT Pro" w:hAnsi="Amasis MT Pro"/>
          <w:bCs/>
          <w:color w:val="000000" w:themeColor="text1"/>
          <w:sz w:val="24"/>
          <w:szCs w:val="24"/>
        </w:rPr>
        <w:t>are inevitable for the</w:t>
      </w:r>
      <w:r w:rsidR="00831AAB">
        <w:rPr>
          <w:rFonts w:ascii="Amasis MT Pro" w:hAnsi="Amasis MT Pro"/>
          <w:bCs/>
          <w:color w:val="000000" w:themeColor="text1"/>
          <w:sz w:val="24"/>
          <w:szCs w:val="24"/>
        </w:rPr>
        <w:t xml:space="preserve"> mainstreaming and institutionalization of the Program</w:t>
      </w:r>
      <w:r w:rsidR="00EC1E5B">
        <w:rPr>
          <w:rFonts w:ascii="Amasis MT Pro" w:hAnsi="Amasis MT Pro"/>
          <w:bCs/>
          <w:color w:val="000000" w:themeColor="text1"/>
          <w:sz w:val="24"/>
          <w:szCs w:val="24"/>
        </w:rPr>
        <w:t xml:space="preserve"> ensuring budget allocation and sustainability in the future.</w:t>
      </w:r>
    </w:p>
    <w:p w14:paraId="7356FAEF" w14:textId="77777777" w:rsidR="00EC1E5B" w:rsidRDefault="00EC1E5B" w:rsidP="00992B67">
      <w:pPr>
        <w:pStyle w:val="ListParagraph"/>
        <w:ind w:left="1080"/>
        <w:jc w:val="both"/>
        <w:rPr>
          <w:rFonts w:ascii="Amasis MT Pro" w:hAnsi="Amasis MT Pro"/>
          <w:bCs/>
          <w:color w:val="000000" w:themeColor="text1"/>
          <w:sz w:val="24"/>
          <w:szCs w:val="24"/>
        </w:rPr>
      </w:pPr>
    </w:p>
    <w:p w14:paraId="6A433D85" w14:textId="408127DA" w:rsidR="00EC1E5B" w:rsidRDefault="00EC1E5B" w:rsidP="00992B67">
      <w:pPr>
        <w:pStyle w:val="ListParagraph"/>
        <w:ind w:left="108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The third prong is </w:t>
      </w:r>
      <w:r w:rsidRPr="00EC1E5B">
        <w:rPr>
          <w:rFonts w:ascii="Amasis MT Pro" w:hAnsi="Amasis MT Pro"/>
          <w:bCs/>
          <w:i/>
          <w:iCs/>
          <w:color w:val="000000" w:themeColor="text1"/>
          <w:sz w:val="24"/>
          <w:szCs w:val="24"/>
        </w:rPr>
        <w:t>Advocacy and Awareness Building</w:t>
      </w:r>
      <w:r>
        <w:rPr>
          <w:rFonts w:ascii="Amasis MT Pro" w:hAnsi="Amasis MT Pro"/>
          <w:bCs/>
          <w:color w:val="000000" w:themeColor="text1"/>
          <w:sz w:val="24"/>
          <w:szCs w:val="24"/>
        </w:rPr>
        <w:t xml:space="preserve"> among community members, parents, </w:t>
      </w:r>
      <w:proofErr w:type="gramStart"/>
      <w:r>
        <w:rPr>
          <w:rFonts w:ascii="Amasis MT Pro" w:hAnsi="Amasis MT Pro"/>
          <w:bCs/>
          <w:color w:val="000000" w:themeColor="text1"/>
          <w:sz w:val="24"/>
          <w:szCs w:val="24"/>
        </w:rPr>
        <w:t>learners</w:t>
      </w:r>
      <w:proofErr w:type="gramEnd"/>
      <w:r>
        <w:rPr>
          <w:rFonts w:ascii="Amasis MT Pro" w:hAnsi="Amasis MT Pro"/>
          <w:bCs/>
          <w:color w:val="000000" w:themeColor="text1"/>
          <w:sz w:val="24"/>
          <w:szCs w:val="24"/>
        </w:rPr>
        <w:t xml:space="preserve"> and local officials on the Program, providing the context and the rationale for Brigada </w:t>
      </w:r>
      <w:proofErr w:type="spellStart"/>
      <w:r>
        <w:rPr>
          <w:rFonts w:ascii="Amasis MT Pro" w:hAnsi="Amasis MT Pro"/>
          <w:bCs/>
          <w:color w:val="000000" w:themeColor="text1"/>
          <w:sz w:val="24"/>
          <w:szCs w:val="24"/>
        </w:rPr>
        <w:t>Pagbasa</w:t>
      </w:r>
      <w:proofErr w:type="spellEnd"/>
      <w:r>
        <w:rPr>
          <w:rFonts w:ascii="Amasis MT Pro" w:hAnsi="Amasis MT Pro"/>
          <w:bCs/>
          <w:color w:val="000000" w:themeColor="text1"/>
          <w:sz w:val="24"/>
          <w:szCs w:val="24"/>
        </w:rPr>
        <w:t xml:space="preserve">. </w:t>
      </w:r>
      <w:r w:rsidR="007221E5">
        <w:rPr>
          <w:rFonts w:ascii="Amasis MT Pro" w:hAnsi="Amasis MT Pro"/>
          <w:bCs/>
          <w:color w:val="000000" w:themeColor="text1"/>
          <w:sz w:val="24"/>
          <w:szCs w:val="24"/>
        </w:rPr>
        <w:t xml:space="preserve">Onsite parents’ sessions and utilization of the broadcast, print and social media will be considered for extensive and wider reach. </w:t>
      </w:r>
    </w:p>
    <w:p w14:paraId="6BDB020B" w14:textId="77777777" w:rsidR="00EC1E5B" w:rsidRDefault="00EC1E5B" w:rsidP="00992B67">
      <w:pPr>
        <w:pStyle w:val="ListParagraph"/>
        <w:ind w:left="1080"/>
        <w:jc w:val="both"/>
        <w:rPr>
          <w:rFonts w:ascii="Amasis MT Pro" w:hAnsi="Amasis MT Pro"/>
          <w:bCs/>
          <w:color w:val="000000" w:themeColor="text1"/>
          <w:sz w:val="24"/>
          <w:szCs w:val="24"/>
        </w:rPr>
      </w:pPr>
    </w:p>
    <w:p w14:paraId="2B3FA384" w14:textId="77777777" w:rsidR="00B5430F" w:rsidRDefault="00EC1E5B" w:rsidP="00992B67">
      <w:pPr>
        <w:pStyle w:val="ListParagraph"/>
        <w:ind w:left="108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 </w:t>
      </w:r>
      <w:r w:rsidR="007221E5">
        <w:rPr>
          <w:rFonts w:ascii="Amasis MT Pro" w:hAnsi="Amasis MT Pro"/>
          <w:bCs/>
          <w:color w:val="000000" w:themeColor="text1"/>
          <w:sz w:val="24"/>
          <w:szCs w:val="24"/>
        </w:rPr>
        <w:t xml:space="preserve">The fourth prong </w:t>
      </w:r>
      <w:r w:rsidR="00B5430F">
        <w:rPr>
          <w:rFonts w:ascii="Amasis MT Pro" w:hAnsi="Amasis MT Pro"/>
          <w:bCs/>
          <w:color w:val="000000" w:themeColor="text1"/>
          <w:sz w:val="24"/>
          <w:szCs w:val="24"/>
        </w:rPr>
        <w:t xml:space="preserve">is the mainstreaming and institutionalization of Brigada </w:t>
      </w:r>
      <w:proofErr w:type="spellStart"/>
      <w:r w:rsidR="00B5430F">
        <w:rPr>
          <w:rFonts w:ascii="Amasis MT Pro" w:hAnsi="Amasis MT Pro"/>
          <w:bCs/>
          <w:color w:val="000000" w:themeColor="text1"/>
          <w:sz w:val="24"/>
          <w:szCs w:val="24"/>
        </w:rPr>
        <w:t>Pagbasa</w:t>
      </w:r>
      <w:proofErr w:type="spellEnd"/>
      <w:r w:rsidR="00B5430F">
        <w:rPr>
          <w:rFonts w:ascii="Amasis MT Pro" w:hAnsi="Amasis MT Pro"/>
          <w:bCs/>
          <w:color w:val="000000" w:themeColor="text1"/>
          <w:sz w:val="24"/>
          <w:szCs w:val="24"/>
        </w:rPr>
        <w:t xml:space="preserve"> Program through enactment of local resolutions and ordinances supporting and allocation funds for the program and creating task force or committees. </w:t>
      </w:r>
    </w:p>
    <w:p w14:paraId="5A484048" w14:textId="77777777" w:rsidR="00B5430F" w:rsidRDefault="00B5430F" w:rsidP="00992B67">
      <w:pPr>
        <w:pStyle w:val="ListParagraph"/>
        <w:ind w:left="1080"/>
        <w:jc w:val="both"/>
        <w:rPr>
          <w:rFonts w:ascii="Amasis MT Pro" w:hAnsi="Amasis MT Pro"/>
          <w:bCs/>
          <w:color w:val="000000" w:themeColor="text1"/>
          <w:sz w:val="24"/>
          <w:szCs w:val="24"/>
        </w:rPr>
      </w:pPr>
    </w:p>
    <w:p w14:paraId="44349DFA" w14:textId="4370D280" w:rsidR="0027375E" w:rsidRDefault="00B5430F" w:rsidP="00992B67">
      <w:pPr>
        <w:pStyle w:val="ListParagraph"/>
        <w:ind w:left="108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Aside from the local government units (LGUs), sustainability indicators for private partner organizations will include formalization of support by signing Memorandum of Agreement (MOA) and Memorandum of Understanding (MOU).  </w:t>
      </w:r>
    </w:p>
    <w:p w14:paraId="33460B22" w14:textId="77777777" w:rsidR="00EC1E5B" w:rsidRDefault="00EC1E5B" w:rsidP="00992B67">
      <w:pPr>
        <w:pStyle w:val="ListParagraph"/>
        <w:ind w:left="1080"/>
        <w:jc w:val="both"/>
        <w:rPr>
          <w:rFonts w:ascii="Amasis MT Pro" w:hAnsi="Amasis MT Pro"/>
          <w:bCs/>
          <w:color w:val="000000" w:themeColor="text1"/>
          <w:sz w:val="24"/>
          <w:szCs w:val="24"/>
        </w:rPr>
      </w:pPr>
    </w:p>
    <w:p w14:paraId="45FE1AF1" w14:textId="74C364B3" w:rsidR="00B234D9" w:rsidRDefault="000159A7" w:rsidP="00992B67">
      <w:pPr>
        <w:pStyle w:val="ListParagraph"/>
        <w:ind w:left="108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Within the DepEd, mainstreaming means incorporation of Brigada </w:t>
      </w:r>
      <w:proofErr w:type="spellStart"/>
      <w:r>
        <w:rPr>
          <w:rFonts w:ascii="Amasis MT Pro" w:hAnsi="Amasis MT Pro"/>
          <w:bCs/>
          <w:color w:val="000000" w:themeColor="text1"/>
          <w:sz w:val="24"/>
          <w:szCs w:val="24"/>
        </w:rPr>
        <w:t>Pagbasa</w:t>
      </w:r>
      <w:proofErr w:type="spellEnd"/>
      <w:r>
        <w:rPr>
          <w:rFonts w:ascii="Amasis MT Pro" w:hAnsi="Amasis MT Pro"/>
          <w:bCs/>
          <w:color w:val="000000" w:themeColor="text1"/>
          <w:sz w:val="24"/>
          <w:szCs w:val="24"/>
        </w:rPr>
        <w:t xml:space="preserve"> program as part of the key strategy for stakeholder engagement and literacy improvement of the learners. </w:t>
      </w:r>
    </w:p>
    <w:p w14:paraId="6A75A68D" w14:textId="06FB0F08" w:rsidR="000159A7" w:rsidRDefault="000159A7" w:rsidP="00992B67">
      <w:pPr>
        <w:pStyle w:val="ListParagraph"/>
        <w:ind w:left="1080"/>
        <w:jc w:val="both"/>
        <w:rPr>
          <w:rFonts w:ascii="Amasis MT Pro" w:hAnsi="Amasis MT Pro"/>
          <w:bCs/>
          <w:color w:val="000000" w:themeColor="text1"/>
          <w:sz w:val="24"/>
          <w:szCs w:val="24"/>
        </w:rPr>
      </w:pPr>
    </w:p>
    <w:p w14:paraId="687C5DE0" w14:textId="03954A40" w:rsidR="000159A7" w:rsidRPr="00525326" w:rsidRDefault="002110B4" w:rsidP="00992B67">
      <w:pPr>
        <w:pStyle w:val="ListParagraph"/>
        <w:ind w:left="1080"/>
        <w:jc w:val="both"/>
        <w:rPr>
          <w:rFonts w:ascii="Amasis MT Pro" w:hAnsi="Amasis MT Pro"/>
          <w:bCs/>
          <w:i/>
          <w:iCs/>
          <w:color w:val="000000" w:themeColor="text1"/>
          <w:sz w:val="24"/>
          <w:szCs w:val="24"/>
        </w:rPr>
      </w:pPr>
      <w:r w:rsidRPr="00525326">
        <w:rPr>
          <w:rFonts w:ascii="Amasis MT Pro" w:hAnsi="Amasis MT Pro"/>
          <w:bCs/>
          <w:i/>
          <w:iCs/>
          <w:color w:val="000000" w:themeColor="text1"/>
          <w:sz w:val="24"/>
          <w:szCs w:val="24"/>
        </w:rPr>
        <w:t xml:space="preserve">The Framework also shares </w:t>
      </w:r>
      <w:r w:rsidR="00525326" w:rsidRPr="00525326">
        <w:rPr>
          <w:rFonts w:ascii="Amasis MT Pro" w:hAnsi="Amasis MT Pro"/>
          <w:bCs/>
          <w:i/>
          <w:iCs/>
          <w:color w:val="000000" w:themeColor="text1"/>
          <w:sz w:val="24"/>
          <w:szCs w:val="24"/>
        </w:rPr>
        <w:t xml:space="preserve">a </w:t>
      </w:r>
      <w:r w:rsidRPr="00525326">
        <w:rPr>
          <w:rFonts w:ascii="Amasis MT Pro" w:hAnsi="Amasis MT Pro"/>
          <w:bCs/>
          <w:i/>
          <w:iCs/>
          <w:color w:val="000000" w:themeColor="text1"/>
          <w:sz w:val="24"/>
          <w:szCs w:val="24"/>
        </w:rPr>
        <w:t xml:space="preserve">holistic stakeholder engagement as shown across all the phases of the project development and management. </w:t>
      </w:r>
    </w:p>
    <w:p w14:paraId="7B28E083" w14:textId="77777777" w:rsidR="002110B4" w:rsidRDefault="002110B4" w:rsidP="00992B67">
      <w:pPr>
        <w:pStyle w:val="ListParagraph"/>
        <w:ind w:left="1080"/>
        <w:jc w:val="both"/>
        <w:rPr>
          <w:rFonts w:ascii="Amasis MT Pro" w:hAnsi="Amasis MT Pro"/>
          <w:bCs/>
          <w:color w:val="000000" w:themeColor="text1"/>
          <w:sz w:val="24"/>
          <w:szCs w:val="24"/>
        </w:rPr>
      </w:pPr>
    </w:p>
    <w:p w14:paraId="54356F9D" w14:textId="78BB56CE" w:rsidR="00775529" w:rsidRDefault="00DD732C" w:rsidP="00992B67">
      <w:pPr>
        <w:pStyle w:val="ListParagraph"/>
        <w:ind w:left="1080"/>
        <w:jc w:val="both"/>
        <w:rPr>
          <w:rFonts w:ascii="Amasis MT Pro" w:hAnsi="Amasis MT Pro"/>
          <w:bCs/>
          <w:color w:val="000000" w:themeColor="text1"/>
          <w:sz w:val="24"/>
          <w:szCs w:val="24"/>
        </w:rPr>
      </w:pPr>
      <w:r w:rsidRPr="00DD732C">
        <w:rPr>
          <w:rFonts w:ascii="Amasis MT Pro" w:hAnsi="Amasis MT Pro"/>
          <w:bCs/>
          <w:color w:val="000000" w:themeColor="text1"/>
          <w:sz w:val="24"/>
          <w:szCs w:val="24"/>
        </w:rPr>
        <w:t xml:space="preserve">The DepEd Region V </w:t>
      </w:r>
      <w:r>
        <w:rPr>
          <w:rFonts w:ascii="Amasis MT Pro" w:hAnsi="Amasis MT Pro"/>
          <w:bCs/>
          <w:color w:val="000000" w:themeColor="text1"/>
          <w:sz w:val="24"/>
          <w:szCs w:val="24"/>
        </w:rPr>
        <w:t xml:space="preserve">together with all the potential partners and volunteers </w:t>
      </w:r>
      <w:r w:rsidR="00992B67">
        <w:rPr>
          <w:rFonts w:ascii="Amasis MT Pro" w:hAnsi="Amasis MT Pro"/>
          <w:bCs/>
          <w:color w:val="000000" w:themeColor="text1"/>
          <w:sz w:val="24"/>
          <w:szCs w:val="24"/>
        </w:rPr>
        <w:t>from the academes, private organizations and corporations, parents, community professionals, volunteers, local government units</w:t>
      </w:r>
      <w:r w:rsidR="00DD4B80">
        <w:rPr>
          <w:rFonts w:ascii="Amasis MT Pro" w:hAnsi="Amasis MT Pro"/>
          <w:bCs/>
          <w:color w:val="000000" w:themeColor="text1"/>
          <w:sz w:val="24"/>
          <w:szCs w:val="24"/>
        </w:rPr>
        <w:t>,</w:t>
      </w:r>
      <w:r w:rsidR="00992B67">
        <w:rPr>
          <w:rFonts w:ascii="Amasis MT Pro" w:hAnsi="Amasis MT Pro"/>
          <w:bCs/>
          <w:color w:val="000000" w:themeColor="text1"/>
          <w:sz w:val="24"/>
          <w:szCs w:val="24"/>
        </w:rPr>
        <w:t xml:space="preserve"> Sangguniang Kabataan </w:t>
      </w:r>
      <w:r w:rsidR="00DD4B80">
        <w:rPr>
          <w:rFonts w:ascii="Amasis MT Pro" w:hAnsi="Amasis MT Pro"/>
          <w:bCs/>
          <w:color w:val="000000" w:themeColor="text1"/>
          <w:sz w:val="24"/>
          <w:szCs w:val="24"/>
        </w:rPr>
        <w:t xml:space="preserve">and others </w:t>
      </w:r>
      <w:r w:rsidR="00584870">
        <w:rPr>
          <w:rFonts w:ascii="Amasis MT Pro" w:hAnsi="Amasis MT Pro"/>
          <w:bCs/>
          <w:color w:val="000000" w:themeColor="text1"/>
          <w:sz w:val="24"/>
          <w:szCs w:val="24"/>
        </w:rPr>
        <w:t xml:space="preserve">who signed up for Brigada </w:t>
      </w:r>
      <w:proofErr w:type="spellStart"/>
      <w:r w:rsidR="00584870">
        <w:rPr>
          <w:rFonts w:ascii="Amasis MT Pro" w:hAnsi="Amasis MT Pro"/>
          <w:bCs/>
          <w:color w:val="000000" w:themeColor="text1"/>
          <w:sz w:val="24"/>
          <w:szCs w:val="24"/>
        </w:rPr>
        <w:t>Pagbasa</w:t>
      </w:r>
      <w:proofErr w:type="spellEnd"/>
      <w:r w:rsidR="00584870">
        <w:rPr>
          <w:rFonts w:ascii="Amasis MT Pro" w:hAnsi="Amasis MT Pro"/>
          <w:bCs/>
          <w:color w:val="000000" w:themeColor="text1"/>
          <w:sz w:val="24"/>
          <w:szCs w:val="24"/>
        </w:rPr>
        <w:t xml:space="preserve"> </w:t>
      </w:r>
      <w:r w:rsidR="00DD4B80">
        <w:rPr>
          <w:rFonts w:ascii="Amasis MT Pro" w:hAnsi="Amasis MT Pro"/>
          <w:bCs/>
          <w:color w:val="000000" w:themeColor="text1"/>
          <w:sz w:val="24"/>
          <w:szCs w:val="24"/>
        </w:rPr>
        <w:t xml:space="preserve">will </w:t>
      </w:r>
      <w:r w:rsidR="00584870">
        <w:rPr>
          <w:rFonts w:ascii="Amasis MT Pro" w:hAnsi="Amasis MT Pro"/>
          <w:bCs/>
          <w:color w:val="000000" w:themeColor="text1"/>
          <w:sz w:val="24"/>
          <w:szCs w:val="24"/>
        </w:rPr>
        <w:t xml:space="preserve">be engaged from the </w:t>
      </w:r>
      <w:r w:rsidR="00B03C7A">
        <w:rPr>
          <w:rFonts w:ascii="Amasis MT Pro" w:hAnsi="Amasis MT Pro"/>
          <w:bCs/>
          <w:color w:val="000000" w:themeColor="text1"/>
          <w:sz w:val="24"/>
          <w:szCs w:val="24"/>
        </w:rPr>
        <w:t xml:space="preserve">start phase of project until the Post Evaluation and Reporting. </w:t>
      </w:r>
    </w:p>
    <w:p w14:paraId="1596C218" w14:textId="085F8006" w:rsidR="00B03C7A" w:rsidRDefault="00B03C7A" w:rsidP="00992B67">
      <w:pPr>
        <w:pStyle w:val="ListParagraph"/>
        <w:ind w:left="1080"/>
        <w:jc w:val="both"/>
        <w:rPr>
          <w:rFonts w:ascii="Amasis MT Pro" w:hAnsi="Amasis MT Pro"/>
          <w:bCs/>
          <w:color w:val="000000" w:themeColor="text1"/>
          <w:sz w:val="24"/>
          <w:szCs w:val="24"/>
        </w:rPr>
      </w:pPr>
    </w:p>
    <w:p w14:paraId="5D3BB72A" w14:textId="3B512BB6" w:rsidR="00B03C7A" w:rsidRDefault="00AA20CB" w:rsidP="00992B67">
      <w:pPr>
        <w:pStyle w:val="ListParagraph"/>
        <w:ind w:left="108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As previously mentioned, the implementation </w:t>
      </w:r>
      <w:r w:rsidR="00F342C5">
        <w:rPr>
          <w:rFonts w:ascii="Amasis MT Pro" w:hAnsi="Amasis MT Pro"/>
          <w:bCs/>
          <w:color w:val="000000" w:themeColor="text1"/>
          <w:sz w:val="24"/>
          <w:szCs w:val="24"/>
        </w:rPr>
        <w:t xml:space="preserve">of Brigada </w:t>
      </w:r>
      <w:proofErr w:type="spellStart"/>
      <w:r w:rsidR="00F342C5">
        <w:rPr>
          <w:rFonts w:ascii="Amasis MT Pro" w:hAnsi="Amasis MT Pro"/>
          <w:bCs/>
          <w:color w:val="000000" w:themeColor="text1"/>
          <w:sz w:val="24"/>
          <w:szCs w:val="24"/>
        </w:rPr>
        <w:t>Pagbasa</w:t>
      </w:r>
      <w:proofErr w:type="spellEnd"/>
      <w:r w:rsidR="00F342C5">
        <w:rPr>
          <w:rFonts w:ascii="Amasis MT Pro" w:hAnsi="Amasis MT Pro"/>
          <w:bCs/>
          <w:color w:val="000000" w:themeColor="text1"/>
          <w:sz w:val="24"/>
          <w:szCs w:val="24"/>
        </w:rPr>
        <w:t xml:space="preserve"> components is not necessarily the same in every school and for every learner because it depends on the context (existing circumstances for every school) and the baseline on reading proficiency of the learners. However, all schools are encouraged to </w:t>
      </w:r>
      <w:r w:rsidR="00992EA4">
        <w:rPr>
          <w:rFonts w:ascii="Amasis MT Pro" w:hAnsi="Amasis MT Pro"/>
          <w:bCs/>
          <w:color w:val="000000" w:themeColor="text1"/>
          <w:sz w:val="24"/>
          <w:szCs w:val="24"/>
        </w:rPr>
        <w:t xml:space="preserve">ensure </w:t>
      </w:r>
      <w:r w:rsidR="00992EA4">
        <w:rPr>
          <w:rFonts w:ascii="Amasis MT Pro" w:hAnsi="Amasis MT Pro"/>
          <w:bCs/>
          <w:color w:val="000000" w:themeColor="text1"/>
          <w:sz w:val="24"/>
          <w:szCs w:val="24"/>
        </w:rPr>
        <w:lastRenderedPageBreak/>
        <w:t xml:space="preserve">the maximum participation of all stakeholders in every phase of project management. </w:t>
      </w:r>
    </w:p>
    <w:p w14:paraId="6FDDE9FA" w14:textId="2F660373" w:rsidR="006466B8" w:rsidRDefault="006466B8" w:rsidP="00992B67">
      <w:pPr>
        <w:pStyle w:val="ListParagraph"/>
        <w:ind w:left="1080"/>
        <w:jc w:val="both"/>
        <w:rPr>
          <w:rFonts w:ascii="Amasis MT Pro" w:hAnsi="Amasis MT Pro"/>
          <w:bCs/>
          <w:color w:val="000000" w:themeColor="text1"/>
          <w:sz w:val="24"/>
          <w:szCs w:val="24"/>
        </w:rPr>
      </w:pPr>
    </w:p>
    <w:p w14:paraId="779F0E58" w14:textId="257B2D54" w:rsidR="006466B8" w:rsidRDefault="006466B8" w:rsidP="00992B67">
      <w:pPr>
        <w:pStyle w:val="ListParagraph"/>
        <w:ind w:left="1080"/>
        <w:jc w:val="both"/>
        <w:rPr>
          <w:rFonts w:ascii="Amasis MT Pro" w:hAnsi="Amasis MT Pro"/>
          <w:bCs/>
          <w:color w:val="000000" w:themeColor="text1"/>
          <w:sz w:val="24"/>
          <w:szCs w:val="24"/>
        </w:rPr>
      </w:pPr>
      <w:r w:rsidRPr="00F373B0">
        <w:rPr>
          <w:rFonts w:ascii="Amasis MT Pro" w:hAnsi="Amasis MT Pro"/>
          <w:bCs/>
          <w:i/>
          <w:iCs/>
          <w:color w:val="000000" w:themeColor="text1"/>
          <w:sz w:val="24"/>
          <w:szCs w:val="24"/>
        </w:rPr>
        <w:t>On Project Formulation and Appraisal</w:t>
      </w:r>
      <w:r>
        <w:rPr>
          <w:rFonts w:ascii="Amasis MT Pro" w:hAnsi="Amasis MT Pro"/>
          <w:bCs/>
          <w:color w:val="000000" w:themeColor="text1"/>
          <w:sz w:val="24"/>
          <w:szCs w:val="24"/>
        </w:rPr>
        <w:t xml:space="preserve"> – </w:t>
      </w:r>
      <w:r w:rsidR="00973784">
        <w:rPr>
          <w:rFonts w:ascii="Amasis MT Pro" w:hAnsi="Amasis MT Pro"/>
          <w:bCs/>
          <w:color w:val="000000" w:themeColor="text1"/>
          <w:sz w:val="24"/>
          <w:szCs w:val="24"/>
        </w:rPr>
        <w:t xml:space="preserve">schools shall ensure that </w:t>
      </w:r>
      <w:r w:rsidR="0081011C">
        <w:rPr>
          <w:rFonts w:ascii="Amasis MT Pro" w:hAnsi="Amasis MT Pro"/>
          <w:bCs/>
          <w:color w:val="000000" w:themeColor="text1"/>
          <w:sz w:val="24"/>
          <w:szCs w:val="24"/>
        </w:rPr>
        <w:t xml:space="preserve">they have the latest </w:t>
      </w:r>
      <w:r w:rsidR="00973784">
        <w:rPr>
          <w:rFonts w:ascii="Amasis MT Pro" w:hAnsi="Amasis MT Pro"/>
          <w:bCs/>
          <w:color w:val="000000" w:themeColor="text1"/>
          <w:sz w:val="24"/>
          <w:szCs w:val="24"/>
        </w:rPr>
        <w:t xml:space="preserve">baseline on reading proficiency </w:t>
      </w:r>
      <w:r w:rsidR="0081011C">
        <w:rPr>
          <w:rFonts w:ascii="Amasis MT Pro" w:hAnsi="Amasis MT Pro"/>
          <w:bCs/>
          <w:color w:val="000000" w:themeColor="text1"/>
          <w:sz w:val="24"/>
          <w:szCs w:val="24"/>
        </w:rPr>
        <w:t>among grades 4-6 learners</w:t>
      </w:r>
      <w:r w:rsidR="00C50289">
        <w:rPr>
          <w:rFonts w:ascii="Amasis MT Pro" w:hAnsi="Amasis MT Pro"/>
          <w:bCs/>
          <w:color w:val="000000" w:themeColor="text1"/>
          <w:sz w:val="24"/>
          <w:szCs w:val="24"/>
        </w:rPr>
        <w:t xml:space="preserve"> and secondary learners who need the program,</w:t>
      </w:r>
      <w:r w:rsidR="0081011C">
        <w:rPr>
          <w:rFonts w:ascii="Amasis MT Pro" w:hAnsi="Amasis MT Pro"/>
          <w:bCs/>
          <w:color w:val="000000" w:themeColor="text1"/>
          <w:sz w:val="24"/>
          <w:szCs w:val="24"/>
        </w:rPr>
        <w:t xml:space="preserve"> using the Functional Literacy Assessment Tool (FLAT)</w:t>
      </w:r>
      <w:r w:rsidR="00D32288">
        <w:rPr>
          <w:rFonts w:ascii="Amasis MT Pro" w:hAnsi="Amasis MT Pro"/>
          <w:bCs/>
          <w:color w:val="000000" w:themeColor="text1"/>
          <w:sz w:val="24"/>
          <w:szCs w:val="24"/>
        </w:rPr>
        <w:t xml:space="preserve"> from the World Vision Development Foundation</w:t>
      </w:r>
      <w:r w:rsidR="00751BE9">
        <w:rPr>
          <w:rFonts w:ascii="Amasis MT Pro" w:hAnsi="Amasis MT Pro"/>
          <w:bCs/>
          <w:color w:val="000000" w:themeColor="text1"/>
          <w:sz w:val="24"/>
          <w:szCs w:val="24"/>
        </w:rPr>
        <w:t>, see enclosure no. 1</w:t>
      </w:r>
      <w:r w:rsidR="00D32288">
        <w:rPr>
          <w:rFonts w:ascii="Amasis MT Pro" w:hAnsi="Amasis MT Pro"/>
          <w:bCs/>
          <w:color w:val="000000" w:themeColor="text1"/>
          <w:sz w:val="24"/>
          <w:szCs w:val="24"/>
        </w:rPr>
        <w:t xml:space="preserve">. </w:t>
      </w:r>
    </w:p>
    <w:p w14:paraId="0865C65E" w14:textId="2B030533" w:rsidR="00D32288" w:rsidRDefault="00D32288" w:rsidP="00992B67">
      <w:pPr>
        <w:pStyle w:val="ListParagraph"/>
        <w:ind w:left="1080"/>
        <w:jc w:val="both"/>
        <w:rPr>
          <w:rFonts w:ascii="Amasis MT Pro" w:hAnsi="Amasis MT Pro"/>
          <w:bCs/>
          <w:color w:val="000000" w:themeColor="text1"/>
          <w:sz w:val="24"/>
          <w:szCs w:val="24"/>
        </w:rPr>
      </w:pPr>
    </w:p>
    <w:p w14:paraId="7B834ECD" w14:textId="6A956B25" w:rsidR="0053056A" w:rsidRPr="0053056A" w:rsidRDefault="00D32288" w:rsidP="0053056A">
      <w:pPr>
        <w:pStyle w:val="ListParagraph"/>
        <w:ind w:left="108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The baseline will be used to identify the learners who will be referred to undertake the </w:t>
      </w:r>
      <w:r w:rsidR="00DF2495">
        <w:rPr>
          <w:rFonts w:ascii="Amasis MT Pro" w:hAnsi="Amasis MT Pro"/>
          <w:bCs/>
          <w:color w:val="000000" w:themeColor="text1"/>
          <w:sz w:val="24"/>
          <w:szCs w:val="24"/>
        </w:rPr>
        <w:t xml:space="preserve">Program which will start in </w:t>
      </w:r>
      <w:r w:rsidR="00DF2495" w:rsidRPr="00F373B0">
        <w:rPr>
          <w:rFonts w:ascii="Amasis MT Pro" w:hAnsi="Amasis MT Pro"/>
          <w:bCs/>
          <w:i/>
          <w:iCs/>
          <w:color w:val="000000" w:themeColor="text1"/>
          <w:sz w:val="24"/>
          <w:szCs w:val="24"/>
        </w:rPr>
        <w:t>July and will end on October 30, 2022</w:t>
      </w:r>
      <w:r w:rsidR="00DF2495">
        <w:rPr>
          <w:rFonts w:ascii="Amasis MT Pro" w:hAnsi="Amasis MT Pro"/>
          <w:bCs/>
          <w:color w:val="000000" w:themeColor="text1"/>
          <w:sz w:val="24"/>
          <w:szCs w:val="24"/>
        </w:rPr>
        <w:t xml:space="preserve">. </w:t>
      </w:r>
      <w:r w:rsidR="00594661">
        <w:rPr>
          <w:rFonts w:ascii="Amasis MT Pro" w:hAnsi="Amasis MT Pro"/>
          <w:bCs/>
          <w:color w:val="000000" w:themeColor="text1"/>
          <w:sz w:val="24"/>
          <w:szCs w:val="24"/>
        </w:rPr>
        <w:t xml:space="preserve">The baseline will also be considered in preparing the after-school literacy enrichment activities that will be appropriate for the needs of the identified recipient learners. </w:t>
      </w:r>
    </w:p>
    <w:p w14:paraId="3FE0A219" w14:textId="27B77386" w:rsidR="00874173" w:rsidRDefault="00874173" w:rsidP="00992B67">
      <w:pPr>
        <w:pStyle w:val="ListParagraph"/>
        <w:ind w:left="1080"/>
        <w:jc w:val="both"/>
        <w:rPr>
          <w:rFonts w:ascii="Amasis MT Pro" w:hAnsi="Amasis MT Pro"/>
          <w:bCs/>
          <w:color w:val="000000" w:themeColor="text1"/>
          <w:sz w:val="24"/>
          <w:szCs w:val="24"/>
        </w:rPr>
      </w:pPr>
    </w:p>
    <w:p w14:paraId="43D7985F" w14:textId="29076F54" w:rsidR="00874173" w:rsidRPr="00DD732C" w:rsidRDefault="00874173" w:rsidP="00992B67">
      <w:pPr>
        <w:pStyle w:val="ListParagraph"/>
        <w:ind w:left="108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During this phase, the schools shall prepare their </w:t>
      </w:r>
      <w:r w:rsidRPr="00874173">
        <w:rPr>
          <w:rFonts w:ascii="Amasis MT Pro" w:hAnsi="Amasis MT Pro"/>
          <w:b/>
          <w:color w:val="000000" w:themeColor="text1"/>
          <w:sz w:val="24"/>
          <w:szCs w:val="24"/>
        </w:rPr>
        <w:t xml:space="preserve">Brigada </w:t>
      </w:r>
      <w:proofErr w:type="spellStart"/>
      <w:r w:rsidRPr="00874173">
        <w:rPr>
          <w:rFonts w:ascii="Amasis MT Pro" w:hAnsi="Amasis MT Pro"/>
          <w:b/>
          <w:color w:val="000000" w:themeColor="text1"/>
          <w:sz w:val="24"/>
          <w:szCs w:val="24"/>
        </w:rPr>
        <w:t>Pagbasa</w:t>
      </w:r>
      <w:proofErr w:type="spellEnd"/>
      <w:r w:rsidRPr="00874173">
        <w:rPr>
          <w:rFonts w:ascii="Amasis MT Pro" w:hAnsi="Amasis MT Pro"/>
          <w:b/>
          <w:color w:val="000000" w:themeColor="text1"/>
          <w:sz w:val="24"/>
          <w:szCs w:val="24"/>
        </w:rPr>
        <w:t xml:space="preserve"> Action Plan</w:t>
      </w:r>
      <w:r w:rsidR="002213BB">
        <w:rPr>
          <w:rFonts w:ascii="Amasis MT Pro" w:hAnsi="Amasis MT Pro"/>
          <w:b/>
          <w:color w:val="000000" w:themeColor="text1"/>
          <w:sz w:val="24"/>
          <w:szCs w:val="24"/>
        </w:rPr>
        <w:t xml:space="preserve">, </w:t>
      </w:r>
      <w:r w:rsidR="002213BB" w:rsidRPr="002213BB">
        <w:rPr>
          <w:rFonts w:ascii="Amasis MT Pro" w:hAnsi="Amasis MT Pro"/>
          <w:bCs/>
          <w:i/>
          <w:iCs/>
          <w:color w:val="000000" w:themeColor="text1"/>
          <w:sz w:val="24"/>
          <w:szCs w:val="24"/>
        </w:rPr>
        <w:t>found in Enclosure No.</w:t>
      </w:r>
      <w:r w:rsidR="002213BB" w:rsidRPr="002213BB">
        <w:rPr>
          <w:rFonts w:ascii="Amasis MT Pro" w:hAnsi="Amasis MT Pro"/>
          <w:b/>
          <w:i/>
          <w:iCs/>
          <w:color w:val="000000" w:themeColor="text1"/>
          <w:sz w:val="24"/>
          <w:szCs w:val="24"/>
        </w:rPr>
        <w:t xml:space="preserve"> </w:t>
      </w:r>
      <w:r w:rsidR="00751BE9">
        <w:rPr>
          <w:rFonts w:ascii="Amasis MT Pro" w:hAnsi="Amasis MT Pro"/>
          <w:bCs/>
          <w:i/>
          <w:iCs/>
          <w:color w:val="000000" w:themeColor="text1"/>
          <w:sz w:val="24"/>
          <w:szCs w:val="24"/>
        </w:rPr>
        <w:t>2</w:t>
      </w:r>
      <w:r>
        <w:rPr>
          <w:rFonts w:ascii="Amasis MT Pro" w:hAnsi="Amasis MT Pro"/>
          <w:bCs/>
          <w:color w:val="000000" w:themeColor="text1"/>
          <w:sz w:val="24"/>
          <w:szCs w:val="24"/>
        </w:rPr>
        <w:t xml:space="preserve"> which is composed of the following details: </w:t>
      </w:r>
      <w:r w:rsidRPr="00874173">
        <w:rPr>
          <w:rFonts w:ascii="Amasis MT Pro" w:hAnsi="Amasis MT Pro"/>
          <w:bCs/>
          <w:i/>
          <w:iCs/>
          <w:color w:val="000000" w:themeColor="text1"/>
          <w:sz w:val="24"/>
          <w:szCs w:val="24"/>
        </w:rPr>
        <w:t>Objectives, Specific targets, Activity, Schedule, Concerned Person/s, Budgetary Requirements, Source of Funds</w:t>
      </w:r>
      <w:r>
        <w:rPr>
          <w:rFonts w:ascii="Amasis MT Pro" w:hAnsi="Amasis MT Pro"/>
          <w:bCs/>
          <w:color w:val="000000" w:themeColor="text1"/>
          <w:sz w:val="24"/>
          <w:szCs w:val="24"/>
        </w:rPr>
        <w:t xml:space="preserve">. The Action Plan must be signed by the district and/or division officials. Every planned activity should have a corresponding Activity Proposal signed by the proponent, the school </w:t>
      </w:r>
      <w:proofErr w:type="gramStart"/>
      <w:r>
        <w:rPr>
          <w:rFonts w:ascii="Amasis MT Pro" w:hAnsi="Amasis MT Pro"/>
          <w:bCs/>
          <w:color w:val="000000" w:themeColor="text1"/>
          <w:sz w:val="24"/>
          <w:szCs w:val="24"/>
        </w:rPr>
        <w:t>head</w:t>
      </w:r>
      <w:proofErr w:type="gramEnd"/>
      <w:r>
        <w:rPr>
          <w:rFonts w:ascii="Amasis MT Pro" w:hAnsi="Amasis MT Pro"/>
          <w:bCs/>
          <w:color w:val="000000" w:themeColor="text1"/>
          <w:sz w:val="24"/>
          <w:szCs w:val="24"/>
        </w:rPr>
        <w:t xml:space="preserve"> and the district and/or division authorities. </w:t>
      </w:r>
    </w:p>
    <w:p w14:paraId="616EE0AE" w14:textId="3BDC1039" w:rsidR="00775529" w:rsidRDefault="00775529" w:rsidP="00775529">
      <w:pPr>
        <w:pStyle w:val="ListParagraph"/>
        <w:ind w:left="1080"/>
        <w:rPr>
          <w:rFonts w:ascii="Amasis MT Pro" w:hAnsi="Amasis MT Pro"/>
          <w:b/>
          <w:color w:val="000000" w:themeColor="text1"/>
          <w:sz w:val="24"/>
          <w:szCs w:val="24"/>
        </w:rPr>
      </w:pPr>
    </w:p>
    <w:p w14:paraId="4BDDCE58" w14:textId="24BEDD66" w:rsidR="00F373B0" w:rsidRPr="00F7760F" w:rsidRDefault="00F7760F" w:rsidP="00F7760F">
      <w:pPr>
        <w:pStyle w:val="ListParagraph"/>
        <w:ind w:left="1080"/>
        <w:jc w:val="both"/>
        <w:rPr>
          <w:rFonts w:ascii="Amasis MT Pro" w:hAnsi="Amasis MT Pro"/>
          <w:bCs/>
          <w:color w:val="000000" w:themeColor="text1"/>
          <w:sz w:val="24"/>
          <w:szCs w:val="24"/>
        </w:rPr>
      </w:pPr>
      <w:r w:rsidRPr="00F7760F">
        <w:rPr>
          <w:rFonts w:ascii="Amasis MT Pro" w:hAnsi="Amasis MT Pro"/>
          <w:bCs/>
          <w:i/>
          <w:iCs/>
          <w:color w:val="000000" w:themeColor="text1"/>
          <w:sz w:val="24"/>
          <w:szCs w:val="24"/>
        </w:rPr>
        <w:t>Project Inception</w:t>
      </w:r>
      <w:r w:rsidRPr="00F7760F">
        <w:rPr>
          <w:rFonts w:ascii="Amasis MT Pro" w:hAnsi="Amasis MT Pro"/>
          <w:bCs/>
          <w:color w:val="000000" w:themeColor="text1"/>
          <w:sz w:val="24"/>
          <w:szCs w:val="24"/>
        </w:rPr>
        <w:t xml:space="preserve"> – after the identification of learners (grades 4-6</w:t>
      </w:r>
      <w:r w:rsidR="00C50289">
        <w:rPr>
          <w:rFonts w:ascii="Amasis MT Pro" w:hAnsi="Amasis MT Pro"/>
          <w:bCs/>
          <w:color w:val="000000" w:themeColor="text1"/>
          <w:sz w:val="24"/>
          <w:szCs w:val="24"/>
        </w:rPr>
        <w:t xml:space="preserve"> and secondary students who need the Program</w:t>
      </w:r>
      <w:r w:rsidRPr="00F7760F">
        <w:rPr>
          <w:rFonts w:ascii="Amasis MT Pro" w:hAnsi="Amasis MT Pro"/>
          <w:bCs/>
          <w:color w:val="000000" w:themeColor="text1"/>
          <w:sz w:val="24"/>
          <w:szCs w:val="24"/>
        </w:rPr>
        <w:t xml:space="preserve">) who will undertake the program, the schools through the school heads and the school Brigada </w:t>
      </w:r>
      <w:proofErr w:type="spellStart"/>
      <w:r w:rsidRPr="00F7760F">
        <w:rPr>
          <w:rFonts w:ascii="Amasis MT Pro" w:hAnsi="Amasis MT Pro"/>
          <w:bCs/>
          <w:color w:val="000000" w:themeColor="text1"/>
          <w:sz w:val="24"/>
          <w:szCs w:val="24"/>
        </w:rPr>
        <w:t>Eskwela</w:t>
      </w:r>
      <w:proofErr w:type="spellEnd"/>
      <w:r w:rsidRPr="00F7760F">
        <w:rPr>
          <w:rFonts w:ascii="Amasis MT Pro" w:hAnsi="Amasis MT Pro"/>
          <w:bCs/>
          <w:color w:val="000000" w:themeColor="text1"/>
          <w:sz w:val="24"/>
          <w:szCs w:val="24"/>
        </w:rPr>
        <w:t xml:space="preserve">/ Brigada </w:t>
      </w:r>
      <w:proofErr w:type="spellStart"/>
      <w:r w:rsidRPr="00F7760F">
        <w:rPr>
          <w:rFonts w:ascii="Amasis MT Pro" w:hAnsi="Amasis MT Pro"/>
          <w:bCs/>
          <w:color w:val="000000" w:themeColor="text1"/>
          <w:sz w:val="24"/>
          <w:szCs w:val="24"/>
        </w:rPr>
        <w:t>Pagbasa</w:t>
      </w:r>
      <w:proofErr w:type="spellEnd"/>
      <w:r w:rsidRPr="00F7760F">
        <w:rPr>
          <w:rFonts w:ascii="Amasis MT Pro" w:hAnsi="Amasis MT Pro"/>
          <w:bCs/>
          <w:color w:val="000000" w:themeColor="text1"/>
          <w:sz w:val="24"/>
          <w:szCs w:val="24"/>
        </w:rPr>
        <w:t xml:space="preserve"> coordinators shall finalize the list of volunteers, prepare their profiles which include the name, educational background, special talent and/skills and contact numbers. </w:t>
      </w:r>
    </w:p>
    <w:p w14:paraId="5C0F1E00" w14:textId="4AFEC0D0" w:rsidR="00F7760F" w:rsidRPr="00F7760F" w:rsidRDefault="00F7760F" w:rsidP="00F7760F">
      <w:pPr>
        <w:pStyle w:val="ListParagraph"/>
        <w:ind w:left="1080"/>
        <w:jc w:val="both"/>
        <w:rPr>
          <w:rFonts w:ascii="Amasis MT Pro" w:hAnsi="Amasis MT Pro"/>
          <w:bCs/>
          <w:color w:val="000000" w:themeColor="text1"/>
          <w:sz w:val="24"/>
          <w:szCs w:val="24"/>
        </w:rPr>
      </w:pPr>
    </w:p>
    <w:p w14:paraId="2A37CB19" w14:textId="66DD6C1E" w:rsidR="00F7760F" w:rsidRDefault="00F7760F" w:rsidP="00F7760F">
      <w:pPr>
        <w:pStyle w:val="ListParagraph"/>
        <w:ind w:left="1080"/>
        <w:jc w:val="both"/>
        <w:rPr>
          <w:rFonts w:ascii="Amasis MT Pro" w:hAnsi="Amasis MT Pro"/>
          <w:bCs/>
          <w:color w:val="000000" w:themeColor="text1"/>
          <w:sz w:val="24"/>
          <w:szCs w:val="24"/>
        </w:rPr>
      </w:pPr>
      <w:r w:rsidRPr="00F7760F">
        <w:rPr>
          <w:rFonts w:ascii="Amasis MT Pro" w:hAnsi="Amasis MT Pro"/>
          <w:bCs/>
          <w:color w:val="000000" w:themeColor="text1"/>
          <w:sz w:val="24"/>
          <w:szCs w:val="24"/>
        </w:rPr>
        <w:t xml:space="preserve">Once accomplished, the </w:t>
      </w:r>
      <w:r w:rsidRPr="00874173">
        <w:rPr>
          <w:rFonts w:ascii="Amasis MT Pro" w:hAnsi="Amasis MT Pro"/>
          <w:bCs/>
          <w:i/>
          <w:iCs/>
          <w:color w:val="000000" w:themeColor="text1"/>
          <w:sz w:val="24"/>
          <w:szCs w:val="24"/>
        </w:rPr>
        <w:t>list of the learners</w:t>
      </w:r>
      <w:r w:rsidRPr="00F7760F">
        <w:rPr>
          <w:rFonts w:ascii="Amasis MT Pro" w:hAnsi="Amasis MT Pro"/>
          <w:bCs/>
          <w:color w:val="000000" w:themeColor="text1"/>
          <w:sz w:val="24"/>
          <w:szCs w:val="24"/>
        </w:rPr>
        <w:t xml:space="preserve"> </w:t>
      </w:r>
      <w:r w:rsidRPr="00874173">
        <w:rPr>
          <w:rFonts w:ascii="Amasis MT Pro" w:hAnsi="Amasis MT Pro"/>
          <w:bCs/>
          <w:i/>
          <w:iCs/>
          <w:color w:val="000000" w:themeColor="text1"/>
          <w:sz w:val="24"/>
          <w:szCs w:val="24"/>
        </w:rPr>
        <w:t>and the volunteer</w:t>
      </w:r>
      <w:r w:rsidR="00874173">
        <w:rPr>
          <w:rFonts w:ascii="Amasis MT Pro" w:hAnsi="Amasis MT Pro"/>
          <w:bCs/>
          <w:i/>
          <w:iCs/>
          <w:color w:val="000000" w:themeColor="text1"/>
          <w:sz w:val="24"/>
          <w:szCs w:val="24"/>
        </w:rPr>
        <w:t xml:space="preserve">s </w:t>
      </w:r>
      <w:r w:rsidRPr="00F7760F">
        <w:rPr>
          <w:rFonts w:ascii="Amasis MT Pro" w:hAnsi="Amasis MT Pro"/>
          <w:bCs/>
          <w:color w:val="000000" w:themeColor="text1"/>
          <w:sz w:val="24"/>
          <w:szCs w:val="24"/>
        </w:rPr>
        <w:t xml:space="preserve">as well as the Brigada </w:t>
      </w:r>
      <w:proofErr w:type="spellStart"/>
      <w:r w:rsidRPr="00F7760F">
        <w:rPr>
          <w:rFonts w:ascii="Amasis MT Pro" w:hAnsi="Amasis MT Pro"/>
          <w:bCs/>
          <w:color w:val="000000" w:themeColor="text1"/>
          <w:sz w:val="24"/>
          <w:szCs w:val="24"/>
        </w:rPr>
        <w:t>Pagbasa</w:t>
      </w:r>
      <w:proofErr w:type="spellEnd"/>
      <w:r w:rsidRPr="00F7760F">
        <w:rPr>
          <w:rFonts w:ascii="Amasis MT Pro" w:hAnsi="Amasis MT Pro"/>
          <w:bCs/>
          <w:color w:val="000000" w:themeColor="text1"/>
          <w:sz w:val="24"/>
          <w:szCs w:val="24"/>
        </w:rPr>
        <w:t xml:space="preserve"> Action Plan will be presented </w:t>
      </w:r>
      <w:r w:rsidR="0053056A">
        <w:rPr>
          <w:rFonts w:ascii="Amasis MT Pro" w:hAnsi="Amasis MT Pro"/>
          <w:bCs/>
          <w:color w:val="000000" w:themeColor="text1"/>
          <w:sz w:val="24"/>
          <w:szCs w:val="24"/>
        </w:rPr>
        <w:t>to</w:t>
      </w:r>
      <w:r w:rsidRPr="00F7760F">
        <w:rPr>
          <w:rFonts w:ascii="Amasis MT Pro" w:hAnsi="Amasis MT Pro"/>
          <w:bCs/>
          <w:color w:val="000000" w:themeColor="text1"/>
          <w:sz w:val="24"/>
          <w:szCs w:val="24"/>
        </w:rPr>
        <w:t xml:space="preserve"> the barangay officials and the Sangguniang Kabataan</w:t>
      </w:r>
      <w:r w:rsidR="00874173">
        <w:rPr>
          <w:rFonts w:ascii="Amasis MT Pro" w:hAnsi="Amasis MT Pro"/>
          <w:bCs/>
          <w:color w:val="000000" w:themeColor="text1"/>
          <w:sz w:val="24"/>
          <w:szCs w:val="24"/>
        </w:rPr>
        <w:t xml:space="preserve"> for support. </w:t>
      </w:r>
    </w:p>
    <w:p w14:paraId="7B8969FE" w14:textId="61B43819" w:rsidR="00874173" w:rsidRDefault="00874173" w:rsidP="00F7760F">
      <w:pPr>
        <w:pStyle w:val="ListParagraph"/>
        <w:ind w:left="1080"/>
        <w:jc w:val="both"/>
        <w:rPr>
          <w:rFonts w:ascii="Amasis MT Pro" w:hAnsi="Amasis MT Pro"/>
          <w:bCs/>
          <w:color w:val="000000" w:themeColor="text1"/>
          <w:sz w:val="24"/>
          <w:szCs w:val="24"/>
        </w:rPr>
      </w:pPr>
    </w:p>
    <w:p w14:paraId="59D8F69D" w14:textId="680D3812" w:rsidR="00874173" w:rsidRPr="00F7760F" w:rsidRDefault="00874173" w:rsidP="00F7760F">
      <w:pPr>
        <w:pStyle w:val="ListParagraph"/>
        <w:ind w:left="1080"/>
        <w:jc w:val="both"/>
        <w:rPr>
          <w:rFonts w:ascii="Amasis MT Pro" w:hAnsi="Amasis MT Pro"/>
          <w:bCs/>
          <w:color w:val="000000" w:themeColor="text1"/>
          <w:sz w:val="24"/>
          <w:szCs w:val="24"/>
        </w:rPr>
      </w:pPr>
      <w:r>
        <w:rPr>
          <w:rFonts w:ascii="Amasis MT Pro" w:hAnsi="Amasis MT Pro"/>
          <w:bCs/>
          <w:color w:val="000000" w:themeColor="text1"/>
          <w:sz w:val="24"/>
          <w:szCs w:val="24"/>
        </w:rPr>
        <w:t>In this phase, the enhancement and</w:t>
      </w:r>
      <w:r w:rsidR="00C50289">
        <w:rPr>
          <w:rFonts w:ascii="Amasis MT Pro" w:hAnsi="Amasis MT Pro"/>
          <w:bCs/>
          <w:color w:val="000000" w:themeColor="text1"/>
          <w:sz w:val="24"/>
          <w:szCs w:val="24"/>
        </w:rPr>
        <w:t>/or</w:t>
      </w:r>
      <w:r>
        <w:rPr>
          <w:rFonts w:ascii="Amasis MT Pro" w:hAnsi="Amasis MT Pro"/>
          <w:bCs/>
          <w:color w:val="000000" w:themeColor="text1"/>
          <w:sz w:val="24"/>
          <w:szCs w:val="24"/>
        </w:rPr>
        <w:t xml:space="preserve"> construction of the </w:t>
      </w:r>
      <w:r w:rsidRPr="00C50289">
        <w:rPr>
          <w:rFonts w:ascii="Amasis MT Pro" w:hAnsi="Amasis MT Pro"/>
          <w:b/>
          <w:color w:val="000000" w:themeColor="text1"/>
          <w:sz w:val="24"/>
          <w:szCs w:val="24"/>
        </w:rPr>
        <w:t xml:space="preserve">Community </w:t>
      </w:r>
      <w:r w:rsidR="00C50289" w:rsidRPr="00C50289">
        <w:rPr>
          <w:rFonts w:ascii="Amasis MT Pro" w:hAnsi="Amasis MT Pro"/>
          <w:b/>
          <w:color w:val="000000" w:themeColor="text1"/>
          <w:sz w:val="24"/>
          <w:szCs w:val="24"/>
        </w:rPr>
        <w:t>Resource and Recovery Center for Technology and Literacy (</w:t>
      </w:r>
      <w:proofErr w:type="spellStart"/>
      <w:r w:rsidR="00C50289" w:rsidRPr="00C50289">
        <w:rPr>
          <w:rFonts w:ascii="Amasis MT Pro" w:hAnsi="Amasis MT Pro"/>
          <w:b/>
          <w:color w:val="000000" w:themeColor="text1"/>
          <w:sz w:val="24"/>
          <w:szCs w:val="24"/>
        </w:rPr>
        <w:t>CORReCT</w:t>
      </w:r>
      <w:proofErr w:type="spellEnd"/>
      <w:r w:rsidR="00C50289" w:rsidRPr="00C50289">
        <w:rPr>
          <w:rFonts w:ascii="Amasis MT Pro" w:hAnsi="Amasis MT Pro"/>
          <w:b/>
          <w:color w:val="000000" w:themeColor="text1"/>
          <w:sz w:val="24"/>
          <w:szCs w:val="24"/>
        </w:rPr>
        <w:t>)</w:t>
      </w:r>
      <w:r w:rsidR="00C50289">
        <w:rPr>
          <w:rFonts w:ascii="Amasis MT Pro" w:hAnsi="Amasis MT Pro"/>
          <w:bCs/>
          <w:color w:val="000000" w:themeColor="text1"/>
          <w:sz w:val="24"/>
          <w:szCs w:val="24"/>
        </w:rPr>
        <w:t xml:space="preserve"> will be lobbied from them. This is </w:t>
      </w:r>
      <w:r w:rsidR="00C50289" w:rsidRPr="00C50289">
        <w:rPr>
          <w:rFonts w:ascii="Amasis MT Pro" w:hAnsi="Amasis MT Pro"/>
          <w:bCs/>
          <w:color w:val="000000" w:themeColor="text1"/>
          <w:sz w:val="24"/>
          <w:szCs w:val="24"/>
        </w:rPr>
        <w:t>a facility that would support learning recovery of elementary and secondary students by providing them access to digital education and resources within their barangays equipped with computers and/or laptops with internet connections and valuable references</w:t>
      </w:r>
      <w:r w:rsidR="00C50289">
        <w:rPr>
          <w:rFonts w:ascii="Amasis MT Pro" w:hAnsi="Amasis MT Pro"/>
          <w:bCs/>
          <w:color w:val="000000" w:themeColor="text1"/>
          <w:sz w:val="24"/>
          <w:szCs w:val="24"/>
        </w:rPr>
        <w:t xml:space="preserve">. </w:t>
      </w:r>
    </w:p>
    <w:p w14:paraId="4D4495D6" w14:textId="578997B2" w:rsidR="00F7760F" w:rsidRDefault="00F7760F" w:rsidP="00775529">
      <w:pPr>
        <w:pStyle w:val="ListParagraph"/>
        <w:ind w:left="1080"/>
        <w:rPr>
          <w:rFonts w:ascii="Amasis MT Pro" w:hAnsi="Amasis MT Pro"/>
          <w:b/>
          <w:color w:val="000000" w:themeColor="text1"/>
          <w:sz w:val="24"/>
          <w:szCs w:val="24"/>
        </w:rPr>
      </w:pPr>
    </w:p>
    <w:p w14:paraId="548D5C42" w14:textId="2C85773E" w:rsidR="0053056A" w:rsidRPr="00F76C08" w:rsidRDefault="0053056A" w:rsidP="00F76C08">
      <w:pPr>
        <w:pStyle w:val="ListParagraph"/>
        <w:ind w:left="1080"/>
        <w:jc w:val="both"/>
        <w:rPr>
          <w:rFonts w:ascii="Amasis MT Pro" w:hAnsi="Amasis MT Pro"/>
          <w:bCs/>
          <w:color w:val="000000" w:themeColor="text1"/>
          <w:sz w:val="24"/>
          <w:szCs w:val="24"/>
        </w:rPr>
      </w:pPr>
      <w:r w:rsidRPr="00F76C08">
        <w:rPr>
          <w:rFonts w:ascii="Amasis MT Pro" w:hAnsi="Amasis MT Pro"/>
          <w:bCs/>
          <w:color w:val="000000" w:themeColor="text1"/>
          <w:sz w:val="24"/>
          <w:szCs w:val="24"/>
        </w:rPr>
        <w:t xml:space="preserve">The </w:t>
      </w:r>
      <w:r w:rsidRPr="00F76C08">
        <w:rPr>
          <w:rFonts w:ascii="Amasis MT Pro" w:hAnsi="Amasis MT Pro"/>
          <w:b/>
          <w:i/>
          <w:iCs/>
          <w:color w:val="000000" w:themeColor="text1"/>
          <w:sz w:val="24"/>
          <w:szCs w:val="24"/>
        </w:rPr>
        <w:t>call for volunteers and sign up for the registration of partners and volunteers</w:t>
      </w:r>
      <w:r w:rsidRPr="00F76C08">
        <w:rPr>
          <w:rFonts w:ascii="Amasis MT Pro" w:hAnsi="Amasis MT Pro"/>
          <w:bCs/>
          <w:color w:val="000000" w:themeColor="text1"/>
          <w:sz w:val="24"/>
          <w:szCs w:val="24"/>
        </w:rPr>
        <w:t xml:space="preserve"> will be done during this phase. Some modalities may include sharing of Google </w:t>
      </w:r>
      <w:r w:rsidRPr="00F76C08">
        <w:rPr>
          <w:rFonts w:ascii="Amasis MT Pro" w:hAnsi="Amasis MT Pro"/>
          <w:bCs/>
          <w:color w:val="000000" w:themeColor="text1"/>
          <w:sz w:val="24"/>
          <w:szCs w:val="24"/>
        </w:rPr>
        <w:lastRenderedPageBreak/>
        <w:t xml:space="preserve">Drive Link to volunteers, </w:t>
      </w:r>
      <w:r w:rsidR="00BB490E">
        <w:rPr>
          <w:rFonts w:ascii="Amasis MT Pro" w:hAnsi="Amasis MT Pro"/>
          <w:bCs/>
          <w:color w:val="000000" w:themeColor="text1"/>
          <w:sz w:val="24"/>
          <w:szCs w:val="24"/>
        </w:rPr>
        <w:t>‘</w:t>
      </w:r>
      <w:proofErr w:type="spellStart"/>
      <w:r w:rsidRPr="00F76C08">
        <w:rPr>
          <w:rFonts w:ascii="Amasis MT Pro" w:hAnsi="Amasis MT Pro"/>
          <w:bCs/>
          <w:color w:val="000000" w:themeColor="text1"/>
          <w:sz w:val="24"/>
          <w:szCs w:val="24"/>
        </w:rPr>
        <w:t>bandilyo</w:t>
      </w:r>
      <w:proofErr w:type="spellEnd"/>
      <w:r w:rsidR="00BB490E">
        <w:rPr>
          <w:rFonts w:ascii="Amasis MT Pro" w:hAnsi="Amasis MT Pro"/>
          <w:bCs/>
          <w:color w:val="000000" w:themeColor="text1"/>
          <w:sz w:val="24"/>
          <w:szCs w:val="24"/>
        </w:rPr>
        <w:t>’</w:t>
      </w:r>
      <w:r w:rsidRPr="00F76C08">
        <w:rPr>
          <w:rFonts w:ascii="Amasis MT Pro" w:hAnsi="Amasis MT Pro"/>
          <w:bCs/>
          <w:color w:val="000000" w:themeColor="text1"/>
          <w:sz w:val="24"/>
          <w:szCs w:val="24"/>
        </w:rPr>
        <w:t xml:space="preserve">, radio announcements, </w:t>
      </w:r>
      <w:r w:rsidR="00F76C08" w:rsidRPr="00F76C08">
        <w:rPr>
          <w:rFonts w:ascii="Amasis MT Pro" w:hAnsi="Amasis MT Pro"/>
          <w:bCs/>
          <w:color w:val="000000" w:themeColor="text1"/>
          <w:sz w:val="24"/>
          <w:szCs w:val="24"/>
        </w:rPr>
        <w:t>posting of bulletins</w:t>
      </w:r>
      <w:r w:rsidR="00F76C08">
        <w:rPr>
          <w:rFonts w:ascii="Amasis MT Pro" w:hAnsi="Amasis MT Pro"/>
          <w:bCs/>
          <w:color w:val="000000" w:themeColor="text1"/>
          <w:sz w:val="24"/>
          <w:szCs w:val="24"/>
        </w:rPr>
        <w:t xml:space="preserve"> and posters</w:t>
      </w:r>
      <w:r w:rsidR="00F76C08" w:rsidRPr="00F76C08">
        <w:rPr>
          <w:rFonts w:ascii="Amasis MT Pro" w:hAnsi="Amasis MT Pro"/>
          <w:bCs/>
          <w:color w:val="000000" w:themeColor="text1"/>
          <w:sz w:val="24"/>
          <w:szCs w:val="24"/>
        </w:rPr>
        <w:t xml:space="preserve"> and others. </w:t>
      </w:r>
    </w:p>
    <w:p w14:paraId="1DAEFC1D" w14:textId="77777777" w:rsidR="00F7760F" w:rsidRDefault="00F7760F" w:rsidP="00477759">
      <w:pPr>
        <w:pStyle w:val="ListParagraph"/>
        <w:ind w:left="1080"/>
        <w:jc w:val="both"/>
        <w:rPr>
          <w:rFonts w:ascii="Amasis MT Pro" w:hAnsi="Amasis MT Pro"/>
          <w:b/>
          <w:color w:val="000000" w:themeColor="text1"/>
          <w:sz w:val="24"/>
          <w:szCs w:val="24"/>
        </w:rPr>
      </w:pPr>
    </w:p>
    <w:p w14:paraId="78BCCE27" w14:textId="2AA238CB" w:rsidR="00F7760F" w:rsidRDefault="00751AE1" w:rsidP="00477759">
      <w:pPr>
        <w:pStyle w:val="ListParagraph"/>
        <w:ind w:left="1080"/>
        <w:jc w:val="both"/>
        <w:rPr>
          <w:rFonts w:ascii="Amasis MT Pro" w:hAnsi="Amasis MT Pro"/>
          <w:bCs/>
          <w:color w:val="000000" w:themeColor="text1"/>
          <w:sz w:val="24"/>
          <w:szCs w:val="24"/>
        </w:rPr>
      </w:pPr>
      <w:r w:rsidRPr="004A6E1F">
        <w:rPr>
          <w:rFonts w:ascii="Amasis MT Pro" w:hAnsi="Amasis MT Pro"/>
          <w:bCs/>
          <w:i/>
          <w:iCs/>
          <w:color w:val="000000" w:themeColor="text1"/>
          <w:sz w:val="24"/>
          <w:szCs w:val="24"/>
        </w:rPr>
        <w:t>Project Implementation</w:t>
      </w:r>
      <w:r w:rsidRPr="004A6E1F">
        <w:rPr>
          <w:rFonts w:ascii="Amasis MT Pro" w:hAnsi="Amasis MT Pro"/>
          <w:bCs/>
          <w:color w:val="000000" w:themeColor="text1"/>
          <w:sz w:val="24"/>
          <w:szCs w:val="24"/>
        </w:rPr>
        <w:t xml:space="preserve"> – this includes the Kick-Off and</w:t>
      </w:r>
      <w:r w:rsidR="00807515">
        <w:rPr>
          <w:rFonts w:ascii="Amasis MT Pro" w:hAnsi="Amasis MT Pro"/>
          <w:bCs/>
          <w:color w:val="000000" w:themeColor="text1"/>
          <w:sz w:val="24"/>
          <w:szCs w:val="24"/>
        </w:rPr>
        <w:t xml:space="preserve"> program</w:t>
      </w:r>
      <w:r w:rsidRPr="004A6E1F">
        <w:rPr>
          <w:rFonts w:ascii="Amasis MT Pro" w:hAnsi="Amasis MT Pro"/>
          <w:bCs/>
          <w:color w:val="000000" w:themeColor="text1"/>
          <w:sz w:val="24"/>
          <w:szCs w:val="24"/>
        </w:rPr>
        <w:t xml:space="preserve"> </w:t>
      </w:r>
      <w:r w:rsidR="00477759" w:rsidRPr="004A6E1F">
        <w:rPr>
          <w:rFonts w:ascii="Amasis MT Pro" w:hAnsi="Amasis MT Pro"/>
          <w:bCs/>
          <w:color w:val="000000" w:themeColor="text1"/>
          <w:sz w:val="24"/>
          <w:szCs w:val="24"/>
        </w:rPr>
        <w:t>launching</w:t>
      </w:r>
      <w:r w:rsidRPr="004A6E1F">
        <w:rPr>
          <w:rFonts w:ascii="Amasis MT Pro" w:hAnsi="Amasis MT Pro"/>
          <w:bCs/>
          <w:color w:val="000000" w:themeColor="text1"/>
          <w:sz w:val="24"/>
          <w:szCs w:val="24"/>
        </w:rPr>
        <w:t xml:space="preserve"> that will be attended by the partners</w:t>
      </w:r>
      <w:r w:rsidR="0049390F" w:rsidRPr="004A6E1F">
        <w:rPr>
          <w:rFonts w:ascii="Amasis MT Pro" w:hAnsi="Amasis MT Pro"/>
          <w:bCs/>
          <w:color w:val="000000" w:themeColor="text1"/>
          <w:sz w:val="24"/>
          <w:szCs w:val="24"/>
        </w:rPr>
        <w:t xml:space="preserve">, </w:t>
      </w:r>
      <w:r w:rsidRPr="004A6E1F">
        <w:rPr>
          <w:rFonts w:ascii="Amasis MT Pro" w:hAnsi="Amasis MT Pro"/>
          <w:bCs/>
          <w:color w:val="000000" w:themeColor="text1"/>
          <w:sz w:val="24"/>
          <w:szCs w:val="24"/>
        </w:rPr>
        <w:t>volunteers</w:t>
      </w:r>
      <w:r w:rsidR="0049390F" w:rsidRPr="004A6E1F">
        <w:rPr>
          <w:rFonts w:ascii="Amasis MT Pro" w:hAnsi="Amasis MT Pro"/>
          <w:bCs/>
          <w:color w:val="000000" w:themeColor="text1"/>
          <w:sz w:val="24"/>
          <w:szCs w:val="24"/>
        </w:rPr>
        <w:t>, parents of the recipient learners</w:t>
      </w:r>
      <w:r w:rsidR="004A6E1F" w:rsidRPr="004A6E1F">
        <w:rPr>
          <w:rFonts w:ascii="Amasis MT Pro" w:hAnsi="Amasis MT Pro"/>
          <w:bCs/>
          <w:color w:val="000000" w:themeColor="text1"/>
          <w:sz w:val="24"/>
          <w:szCs w:val="24"/>
        </w:rPr>
        <w:t>,</w:t>
      </w:r>
      <w:r w:rsidR="00477759">
        <w:rPr>
          <w:rFonts w:ascii="Amasis MT Pro" w:hAnsi="Amasis MT Pro"/>
          <w:bCs/>
          <w:color w:val="000000" w:themeColor="text1"/>
          <w:sz w:val="24"/>
          <w:szCs w:val="24"/>
        </w:rPr>
        <w:t xml:space="preserve"> learners, </w:t>
      </w:r>
      <w:r w:rsidR="004A6E1F" w:rsidRPr="004A6E1F">
        <w:rPr>
          <w:rFonts w:ascii="Amasis MT Pro" w:hAnsi="Amasis MT Pro"/>
          <w:bCs/>
          <w:color w:val="000000" w:themeColor="text1"/>
          <w:sz w:val="24"/>
          <w:szCs w:val="24"/>
        </w:rPr>
        <w:t xml:space="preserve">DepEd district/division authorities and local authorities; </w:t>
      </w:r>
      <w:r w:rsidR="0053056A">
        <w:rPr>
          <w:rFonts w:ascii="Amasis MT Pro" w:hAnsi="Amasis MT Pro"/>
          <w:bCs/>
          <w:color w:val="000000" w:themeColor="text1"/>
          <w:sz w:val="24"/>
          <w:szCs w:val="24"/>
        </w:rPr>
        <w:t xml:space="preserve">The highlight </w:t>
      </w:r>
      <w:r w:rsidR="00A33DA9">
        <w:rPr>
          <w:rFonts w:ascii="Amasis MT Pro" w:hAnsi="Amasis MT Pro"/>
          <w:bCs/>
          <w:color w:val="000000" w:themeColor="text1"/>
          <w:sz w:val="24"/>
          <w:szCs w:val="24"/>
        </w:rPr>
        <w:t>of</w:t>
      </w:r>
      <w:r w:rsidR="0053056A">
        <w:rPr>
          <w:rFonts w:ascii="Amasis MT Pro" w:hAnsi="Amasis MT Pro"/>
          <w:bCs/>
          <w:color w:val="000000" w:themeColor="text1"/>
          <w:sz w:val="24"/>
          <w:szCs w:val="24"/>
        </w:rPr>
        <w:t xml:space="preserve"> the Program will be the messages of support from the partners and volunteers and the </w:t>
      </w:r>
      <w:r w:rsidR="0053056A" w:rsidRPr="00A33DA9">
        <w:rPr>
          <w:rFonts w:ascii="Amasis MT Pro" w:hAnsi="Amasis MT Pro"/>
          <w:bCs/>
          <w:i/>
          <w:iCs/>
          <w:color w:val="000000" w:themeColor="text1"/>
          <w:sz w:val="24"/>
          <w:szCs w:val="24"/>
        </w:rPr>
        <w:t xml:space="preserve">Brigada </w:t>
      </w:r>
      <w:proofErr w:type="spellStart"/>
      <w:r w:rsidR="0053056A" w:rsidRPr="00A33DA9">
        <w:rPr>
          <w:rFonts w:ascii="Amasis MT Pro" w:hAnsi="Amasis MT Pro"/>
          <w:bCs/>
          <w:i/>
          <w:iCs/>
          <w:color w:val="000000" w:themeColor="text1"/>
          <w:sz w:val="24"/>
          <w:szCs w:val="24"/>
        </w:rPr>
        <w:t>Pagbasa</w:t>
      </w:r>
      <w:proofErr w:type="spellEnd"/>
      <w:r w:rsidR="0053056A" w:rsidRPr="00A33DA9">
        <w:rPr>
          <w:rFonts w:ascii="Amasis MT Pro" w:hAnsi="Amasis MT Pro"/>
          <w:bCs/>
          <w:i/>
          <w:iCs/>
          <w:color w:val="000000" w:themeColor="text1"/>
          <w:sz w:val="24"/>
          <w:szCs w:val="24"/>
        </w:rPr>
        <w:t xml:space="preserve"> Action Plan</w:t>
      </w:r>
      <w:r w:rsidR="00A33DA9">
        <w:rPr>
          <w:rFonts w:ascii="Amasis MT Pro" w:hAnsi="Amasis MT Pro"/>
          <w:bCs/>
          <w:i/>
          <w:iCs/>
          <w:color w:val="000000" w:themeColor="text1"/>
          <w:sz w:val="24"/>
          <w:szCs w:val="24"/>
        </w:rPr>
        <w:t xml:space="preserve">, see enclosure No. 2 for the template, </w:t>
      </w:r>
      <w:r w:rsidR="007A1F83">
        <w:rPr>
          <w:rFonts w:ascii="Amasis MT Pro" w:hAnsi="Amasis MT Pro"/>
          <w:bCs/>
          <w:color w:val="000000" w:themeColor="text1"/>
          <w:sz w:val="24"/>
          <w:szCs w:val="24"/>
        </w:rPr>
        <w:t>for the</w:t>
      </w:r>
      <w:r w:rsidR="0053056A">
        <w:rPr>
          <w:rFonts w:ascii="Amasis MT Pro" w:hAnsi="Amasis MT Pro"/>
          <w:bCs/>
          <w:color w:val="000000" w:themeColor="text1"/>
          <w:sz w:val="24"/>
          <w:szCs w:val="24"/>
        </w:rPr>
        <w:t xml:space="preserve"> schedule of activities. </w:t>
      </w:r>
    </w:p>
    <w:p w14:paraId="0F97193A" w14:textId="32AF7AAC" w:rsidR="007A1F83" w:rsidRDefault="007A1F83" w:rsidP="00477759">
      <w:pPr>
        <w:pStyle w:val="ListParagraph"/>
        <w:ind w:left="1080"/>
        <w:jc w:val="both"/>
        <w:rPr>
          <w:rFonts w:ascii="Amasis MT Pro" w:hAnsi="Amasis MT Pro"/>
          <w:bCs/>
          <w:color w:val="000000" w:themeColor="text1"/>
          <w:sz w:val="24"/>
          <w:szCs w:val="24"/>
        </w:rPr>
      </w:pPr>
    </w:p>
    <w:p w14:paraId="1101DF98" w14:textId="774011A7" w:rsidR="007A1F83" w:rsidRDefault="007A1F83" w:rsidP="00477759">
      <w:pPr>
        <w:pStyle w:val="ListParagraph"/>
        <w:ind w:left="108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After the Kick-Off Program and Launching, </w:t>
      </w:r>
      <w:r w:rsidRPr="00BE11A5">
        <w:rPr>
          <w:rFonts w:ascii="Amasis MT Pro" w:hAnsi="Amasis MT Pro"/>
          <w:b/>
          <w:color w:val="000000" w:themeColor="text1"/>
          <w:sz w:val="24"/>
          <w:szCs w:val="24"/>
        </w:rPr>
        <w:t>orientation and capacity building</w:t>
      </w:r>
      <w:r>
        <w:rPr>
          <w:rFonts w:ascii="Amasis MT Pro" w:hAnsi="Amasis MT Pro"/>
          <w:bCs/>
          <w:color w:val="000000" w:themeColor="text1"/>
          <w:sz w:val="24"/>
          <w:szCs w:val="24"/>
        </w:rPr>
        <w:t xml:space="preserve"> to volunteers especially the tutors will be done. This includes the discussion of reading level of the learners, the </w:t>
      </w:r>
      <w:proofErr w:type="spellStart"/>
      <w:r>
        <w:rPr>
          <w:rFonts w:ascii="Amasis MT Pro" w:hAnsi="Amasis MT Pro"/>
          <w:bCs/>
          <w:color w:val="000000" w:themeColor="text1"/>
          <w:sz w:val="24"/>
          <w:szCs w:val="24"/>
        </w:rPr>
        <w:t>Marungko</w:t>
      </w:r>
      <w:proofErr w:type="spellEnd"/>
      <w:r>
        <w:rPr>
          <w:rFonts w:ascii="Amasis MT Pro" w:hAnsi="Amasis MT Pro"/>
          <w:bCs/>
          <w:color w:val="000000" w:themeColor="text1"/>
          <w:sz w:val="24"/>
          <w:szCs w:val="24"/>
        </w:rPr>
        <w:t xml:space="preserve"> Approach, the After-School Literacy Enrichment Activities, the tutorial services, and other skills development sessions that may be offered in the community. </w:t>
      </w:r>
      <w:r w:rsidR="00BE11A5">
        <w:rPr>
          <w:rFonts w:ascii="Amasis MT Pro" w:hAnsi="Amasis MT Pro"/>
          <w:bCs/>
          <w:color w:val="000000" w:themeColor="text1"/>
          <w:sz w:val="24"/>
          <w:szCs w:val="24"/>
        </w:rPr>
        <w:t xml:space="preserve">Support from the partners on the conduct of these activities may be sought for the meals and other incidental expenses. </w:t>
      </w:r>
    </w:p>
    <w:p w14:paraId="6FF21A64" w14:textId="35EB6FBB" w:rsidR="00BE11A5" w:rsidRDefault="00BE11A5" w:rsidP="00477759">
      <w:pPr>
        <w:pStyle w:val="ListParagraph"/>
        <w:ind w:left="1080"/>
        <w:jc w:val="both"/>
        <w:rPr>
          <w:rFonts w:ascii="Amasis MT Pro" w:hAnsi="Amasis MT Pro"/>
          <w:bCs/>
          <w:color w:val="000000" w:themeColor="text1"/>
          <w:sz w:val="24"/>
          <w:szCs w:val="24"/>
        </w:rPr>
      </w:pPr>
    </w:p>
    <w:p w14:paraId="242A2716" w14:textId="0A5FE92A" w:rsidR="00BE11A5" w:rsidRDefault="00BE11A5" w:rsidP="00477759">
      <w:pPr>
        <w:pStyle w:val="ListParagraph"/>
        <w:ind w:left="108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Division Offices through the Curriculum and Instruction Division (CID) will be tapped to provided technical assistance to schools during these capacity building. </w:t>
      </w:r>
    </w:p>
    <w:p w14:paraId="1C80A157" w14:textId="0DBA391C" w:rsidR="00BE11A5" w:rsidRDefault="00BE11A5" w:rsidP="00477759">
      <w:pPr>
        <w:pStyle w:val="ListParagraph"/>
        <w:ind w:left="1080"/>
        <w:jc w:val="both"/>
        <w:rPr>
          <w:rFonts w:ascii="Amasis MT Pro" w:hAnsi="Amasis MT Pro"/>
          <w:bCs/>
          <w:color w:val="000000" w:themeColor="text1"/>
          <w:sz w:val="24"/>
          <w:szCs w:val="24"/>
        </w:rPr>
      </w:pPr>
    </w:p>
    <w:p w14:paraId="3C2DAAFC" w14:textId="75378107" w:rsidR="00BE11A5" w:rsidRDefault="002C54F8" w:rsidP="00477759">
      <w:pPr>
        <w:pStyle w:val="ListParagraph"/>
        <w:ind w:left="108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The </w:t>
      </w:r>
      <w:r w:rsidR="00BE11A5">
        <w:rPr>
          <w:rFonts w:ascii="Amasis MT Pro" w:hAnsi="Amasis MT Pro"/>
          <w:bCs/>
          <w:color w:val="000000" w:themeColor="text1"/>
          <w:sz w:val="24"/>
          <w:szCs w:val="24"/>
        </w:rPr>
        <w:t xml:space="preserve">Brigada </w:t>
      </w:r>
      <w:proofErr w:type="spellStart"/>
      <w:r w:rsidR="00BE11A5">
        <w:rPr>
          <w:rFonts w:ascii="Amasis MT Pro" w:hAnsi="Amasis MT Pro"/>
          <w:bCs/>
          <w:color w:val="000000" w:themeColor="text1"/>
          <w:sz w:val="24"/>
          <w:szCs w:val="24"/>
        </w:rPr>
        <w:t>Pagbasa</w:t>
      </w:r>
      <w:proofErr w:type="spellEnd"/>
      <w:r w:rsidR="00BE11A5">
        <w:rPr>
          <w:rFonts w:ascii="Amasis MT Pro" w:hAnsi="Amasis MT Pro"/>
          <w:bCs/>
          <w:color w:val="000000" w:themeColor="text1"/>
          <w:sz w:val="24"/>
          <w:szCs w:val="24"/>
        </w:rPr>
        <w:t xml:space="preserve"> Plan will be </w:t>
      </w:r>
      <w:r>
        <w:rPr>
          <w:rFonts w:ascii="Amasis MT Pro" w:hAnsi="Amasis MT Pro"/>
          <w:bCs/>
          <w:color w:val="000000" w:themeColor="text1"/>
          <w:sz w:val="24"/>
          <w:szCs w:val="24"/>
        </w:rPr>
        <w:t xml:space="preserve">implemented </w:t>
      </w:r>
      <w:r w:rsidR="00BE11A5">
        <w:rPr>
          <w:rFonts w:ascii="Amasis MT Pro" w:hAnsi="Amasis MT Pro"/>
          <w:bCs/>
          <w:color w:val="000000" w:themeColor="text1"/>
          <w:sz w:val="24"/>
          <w:szCs w:val="24"/>
        </w:rPr>
        <w:t xml:space="preserve">after the orientation and the capacity building. </w:t>
      </w:r>
    </w:p>
    <w:p w14:paraId="2DD75A1F" w14:textId="56157EAC" w:rsidR="00BE11A5" w:rsidRDefault="00BE11A5" w:rsidP="00477759">
      <w:pPr>
        <w:pStyle w:val="ListParagraph"/>
        <w:ind w:left="1080"/>
        <w:jc w:val="both"/>
        <w:rPr>
          <w:rFonts w:ascii="Amasis MT Pro" w:hAnsi="Amasis MT Pro"/>
          <w:bCs/>
          <w:color w:val="000000" w:themeColor="text1"/>
          <w:sz w:val="24"/>
          <w:szCs w:val="24"/>
        </w:rPr>
      </w:pPr>
    </w:p>
    <w:p w14:paraId="11A974B6" w14:textId="1E600B0F" w:rsidR="00BE11A5" w:rsidRDefault="00BE11A5" w:rsidP="00477759">
      <w:pPr>
        <w:pStyle w:val="ListParagraph"/>
        <w:ind w:left="108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Regular monitoring of the schools in Brigada </w:t>
      </w:r>
      <w:proofErr w:type="spellStart"/>
      <w:r>
        <w:rPr>
          <w:rFonts w:ascii="Amasis MT Pro" w:hAnsi="Amasis MT Pro"/>
          <w:bCs/>
          <w:color w:val="000000" w:themeColor="text1"/>
          <w:sz w:val="24"/>
          <w:szCs w:val="24"/>
        </w:rPr>
        <w:t>Pagbasa</w:t>
      </w:r>
      <w:proofErr w:type="spellEnd"/>
      <w:r>
        <w:rPr>
          <w:rFonts w:ascii="Amasis MT Pro" w:hAnsi="Amasis MT Pro"/>
          <w:bCs/>
          <w:color w:val="000000" w:themeColor="text1"/>
          <w:sz w:val="24"/>
          <w:szCs w:val="24"/>
        </w:rPr>
        <w:t xml:space="preserve"> will be done by the district and division officials. </w:t>
      </w:r>
      <w:r w:rsidR="002213BB">
        <w:rPr>
          <w:rFonts w:ascii="Amasis MT Pro" w:hAnsi="Amasis MT Pro"/>
          <w:bCs/>
          <w:color w:val="000000" w:themeColor="text1"/>
          <w:sz w:val="24"/>
          <w:szCs w:val="24"/>
        </w:rPr>
        <w:t xml:space="preserve">The School and Division Monitoring Report Templates are found in enclosures No. </w:t>
      </w:r>
      <w:r w:rsidR="00751BE9">
        <w:rPr>
          <w:rFonts w:ascii="Amasis MT Pro" w:hAnsi="Amasis MT Pro"/>
          <w:bCs/>
          <w:color w:val="000000" w:themeColor="text1"/>
          <w:sz w:val="24"/>
          <w:szCs w:val="24"/>
        </w:rPr>
        <w:t>3</w:t>
      </w:r>
      <w:r w:rsidR="002213BB">
        <w:rPr>
          <w:rFonts w:ascii="Amasis MT Pro" w:hAnsi="Amasis MT Pro"/>
          <w:bCs/>
          <w:color w:val="000000" w:themeColor="text1"/>
          <w:sz w:val="24"/>
          <w:szCs w:val="24"/>
        </w:rPr>
        <w:t xml:space="preserve"> and </w:t>
      </w:r>
      <w:r w:rsidR="00751BE9">
        <w:rPr>
          <w:rFonts w:ascii="Amasis MT Pro" w:hAnsi="Amasis MT Pro"/>
          <w:bCs/>
          <w:color w:val="000000" w:themeColor="text1"/>
          <w:sz w:val="24"/>
          <w:szCs w:val="24"/>
        </w:rPr>
        <w:t>4</w:t>
      </w:r>
      <w:r w:rsidR="002213BB">
        <w:rPr>
          <w:rFonts w:ascii="Amasis MT Pro" w:hAnsi="Amasis MT Pro"/>
          <w:bCs/>
          <w:color w:val="000000" w:themeColor="text1"/>
          <w:sz w:val="24"/>
          <w:szCs w:val="24"/>
        </w:rPr>
        <w:t xml:space="preserve">. </w:t>
      </w:r>
    </w:p>
    <w:p w14:paraId="413DEF89" w14:textId="77777777" w:rsidR="00BE11A5" w:rsidRDefault="00BE11A5" w:rsidP="00477759">
      <w:pPr>
        <w:pStyle w:val="ListParagraph"/>
        <w:ind w:left="1080"/>
        <w:jc w:val="both"/>
        <w:rPr>
          <w:rFonts w:ascii="Amasis MT Pro" w:hAnsi="Amasis MT Pro"/>
          <w:bCs/>
          <w:color w:val="000000" w:themeColor="text1"/>
          <w:sz w:val="24"/>
          <w:szCs w:val="24"/>
        </w:rPr>
      </w:pPr>
    </w:p>
    <w:p w14:paraId="0539779D" w14:textId="77777777" w:rsidR="00BE11A5" w:rsidRDefault="00BE11A5" w:rsidP="00477759">
      <w:pPr>
        <w:pStyle w:val="ListParagraph"/>
        <w:ind w:left="1080"/>
        <w:jc w:val="both"/>
        <w:rPr>
          <w:rFonts w:ascii="Amasis MT Pro" w:hAnsi="Amasis MT Pro"/>
          <w:bCs/>
          <w:color w:val="000000" w:themeColor="text1"/>
          <w:sz w:val="24"/>
          <w:szCs w:val="24"/>
        </w:rPr>
      </w:pPr>
      <w:r w:rsidRPr="00BE11A5">
        <w:rPr>
          <w:rFonts w:ascii="Amasis MT Pro" w:hAnsi="Amasis MT Pro"/>
          <w:bCs/>
          <w:i/>
          <w:iCs/>
          <w:color w:val="000000" w:themeColor="text1"/>
          <w:sz w:val="24"/>
          <w:szCs w:val="24"/>
        </w:rPr>
        <w:t>Project Completion</w:t>
      </w:r>
      <w:r>
        <w:rPr>
          <w:rFonts w:ascii="Amasis MT Pro" w:hAnsi="Amasis MT Pro"/>
          <w:bCs/>
          <w:color w:val="000000" w:themeColor="text1"/>
          <w:sz w:val="24"/>
          <w:szCs w:val="24"/>
        </w:rPr>
        <w:t xml:space="preserve"> – this is the phase when the schools will administer the post test of the Functional Literacy Assessment Tool (FLAT) to those who undertake Brigada </w:t>
      </w:r>
      <w:proofErr w:type="spellStart"/>
      <w:r>
        <w:rPr>
          <w:rFonts w:ascii="Amasis MT Pro" w:hAnsi="Amasis MT Pro"/>
          <w:bCs/>
          <w:color w:val="000000" w:themeColor="text1"/>
          <w:sz w:val="24"/>
          <w:szCs w:val="24"/>
        </w:rPr>
        <w:t>Pagbasa</w:t>
      </w:r>
      <w:proofErr w:type="spellEnd"/>
      <w:r>
        <w:rPr>
          <w:rFonts w:ascii="Amasis MT Pro" w:hAnsi="Amasis MT Pro"/>
          <w:bCs/>
          <w:color w:val="000000" w:themeColor="text1"/>
          <w:sz w:val="24"/>
          <w:szCs w:val="24"/>
        </w:rPr>
        <w:t xml:space="preserve">. </w:t>
      </w:r>
    </w:p>
    <w:p w14:paraId="258ECEE8" w14:textId="77777777" w:rsidR="00BE11A5" w:rsidRDefault="00BE11A5" w:rsidP="00477759">
      <w:pPr>
        <w:pStyle w:val="ListParagraph"/>
        <w:ind w:left="1080"/>
        <w:jc w:val="both"/>
        <w:rPr>
          <w:rFonts w:ascii="Amasis MT Pro" w:hAnsi="Amasis MT Pro"/>
          <w:bCs/>
          <w:color w:val="000000" w:themeColor="text1"/>
          <w:sz w:val="24"/>
          <w:szCs w:val="24"/>
        </w:rPr>
      </w:pPr>
    </w:p>
    <w:p w14:paraId="368599AC" w14:textId="6594EF86" w:rsidR="00F7760F" w:rsidRDefault="00BE11A5" w:rsidP="002213BB">
      <w:pPr>
        <w:pStyle w:val="ListParagraph"/>
        <w:ind w:left="108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The post-test result will be compared with the pre-test. Data analysis and interpretation shall be incorporated in the Program Report. </w:t>
      </w:r>
      <w:r w:rsidR="002213BB">
        <w:rPr>
          <w:rFonts w:ascii="Amasis MT Pro" w:hAnsi="Amasis MT Pro"/>
          <w:bCs/>
          <w:color w:val="000000" w:themeColor="text1"/>
          <w:sz w:val="24"/>
          <w:szCs w:val="24"/>
        </w:rPr>
        <w:t xml:space="preserve">Consolidation of report shall be done per district and division. </w:t>
      </w:r>
    </w:p>
    <w:p w14:paraId="1DB5E6E9" w14:textId="66683C74" w:rsidR="00751BE9" w:rsidRDefault="00751BE9" w:rsidP="002213BB">
      <w:pPr>
        <w:pStyle w:val="ListParagraph"/>
        <w:ind w:left="1080"/>
        <w:jc w:val="both"/>
        <w:rPr>
          <w:rFonts w:ascii="Amasis MT Pro" w:hAnsi="Amasis MT Pro"/>
          <w:bCs/>
          <w:color w:val="000000" w:themeColor="text1"/>
          <w:sz w:val="24"/>
          <w:szCs w:val="24"/>
        </w:rPr>
      </w:pPr>
    </w:p>
    <w:p w14:paraId="47E416BE" w14:textId="77914CF7" w:rsidR="00751BE9" w:rsidRPr="002213BB" w:rsidRDefault="00751BE9" w:rsidP="002213BB">
      <w:pPr>
        <w:pStyle w:val="ListParagraph"/>
        <w:ind w:left="1080"/>
        <w:jc w:val="both"/>
        <w:rPr>
          <w:rFonts w:ascii="Amasis MT Pro" w:hAnsi="Amasis MT Pro"/>
          <w:bCs/>
          <w:color w:val="000000" w:themeColor="text1"/>
          <w:sz w:val="24"/>
          <w:szCs w:val="24"/>
        </w:rPr>
      </w:pPr>
      <w:r w:rsidRPr="00751BE9">
        <w:rPr>
          <w:rFonts w:ascii="Amasis MT Pro" w:hAnsi="Amasis MT Pro"/>
          <w:bCs/>
          <w:i/>
          <w:iCs/>
          <w:color w:val="000000" w:themeColor="text1"/>
          <w:sz w:val="24"/>
          <w:szCs w:val="24"/>
        </w:rPr>
        <w:t>Post Evaluation and Reporting</w:t>
      </w:r>
      <w:r>
        <w:rPr>
          <w:rFonts w:ascii="Amasis MT Pro" w:hAnsi="Amasis MT Pro"/>
          <w:bCs/>
          <w:color w:val="000000" w:themeColor="text1"/>
          <w:sz w:val="24"/>
          <w:szCs w:val="24"/>
        </w:rPr>
        <w:t xml:space="preserve"> – Each school within every district shall present the result of their Brigada </w:t>
      </w:r>
      <w:proofErr w:type="spellStart"/>
      <w:r>
        <w:rPr>
          <w:rFonts w:ascii="Amasis MT Pro" w:hAnsi="Amasis MT Pro"/>
          <w:bCs/>
          <w:color w:val="000000" w:themeColor="text1"/>
          <w:sz w:val="24"/>
          <w:szCs w:val="24"/>
        </w:rPr>
        <w:t>Pagbasa</w:t>
      </w:r>
      <w:proofErr w:type="spellEnd"/>
      <w:r>
        <w:rPr>
          <w:rFonts w:ascii="Amasis MT Pro" w:hAnsi="Amasis MT Pro"/>
          <w:bCs/>
          <w:color w:val="000000" w:themeColor="text1"/>
          <w:sz w:val="24"/>
          <w:szCs w:val="24"/>
        </w:rPr>
        <w:t xml:space="preserve"> implementation. Every district shall consolidate the data and present </w:t>
      </w:r>
      <w:r w:rsidR="00FE5E22">
        <w:rPr>
          <w:rFonts w:ascii="Amasis MT Pro" w:hAnsi="Amasis MT Pro"/>
          <w:bCs/>
          <w:color w:val="000000" w:themeColor="text1"/>
          <w:sz w:val="24"/>
          <w:szCs w:val="24"/>
        </w:rPr>
        <w:t xml:space="preserve">the Report at the division level and every division will present the report at the regional level. </w:t>
      </w:r>
      <w:r w:rsidR="00A479AD">
        <w:rPr>
          <w:rFonts w:ascii="Amasis MT Pro" w:hAnsi="Amasis MT Pro"/>
          <w:bCs/>
          <w:color w:val="000000" w:themeColor="text1"/>
          <w:sz w:val="24"/>
          <w:szCs w:val="24"/>
        </w:rPr>
        <w:t xml:space="preserve">The regional consolidated report will be discussed during the annual stakeholders’ appreciation and/or meeting. </w:t>
      </w:r>
    </w:p>
    <w:p w14:paraId="48F862A3" w14:textId="77777777" w:rsidR="00F7760F" w:rsidRDefault="00F7760F" w:rsidP="00775529">
      <w:pPr>
        <w:pStyle w:val="ListParagraph"/>
        <w:ind w:left="1080"/>
        <w:rPr>
          <w:rFonts w:ascii="Amasis MT Pro" w:hAnsi="Amasis MT Pro"/>
          <w:b/>
          <w:color w:val="000000" w:themeColor="text1"/>
          <w:sz w:val="24"/>
          <w:szCs w:val="24"/>
        </w:rPr>
      </w:pPr>
    </w:p>
    <w:p w14:paraId="503FECF2" w14:textId="58EF866A" w:rsidR="007D3CE8" w:rsidRPr="00033C6D" w:rsidRDefault="00C66D43" w:rsidP="00F33D1C">
      <w:pPr>
        <w:pStyle w:val="ListParagraph"/>
        <w:numPr>
          <w:ilvl w:val="0"/>
          <w:numId w:val="1"/>
        </w:numPr>
        <w:rPr>
          <w:rFonts w:ascii="Amasis MT Pro" w:hAnsi="Amasis MT Pro"/>
          <w:b/>
          <w:color w:val="000000" w:themeColor="text1"/>
          <w:sz w:val="24"/>
          <w:szCs w:val="24"/>
        </w:rPr>
      </w:pPr>
      <w:r w:rsidRPr="00033C6D">
        <w:rPr>
          <w:rFonts w:ascii="Amasis MT Pro" w:hAnsi="Amasis MT Pro"/>
          <w:b/>
          <w:color w:val="000000" w:themeColor="text1"/>
          <w:sz w:val="24"/>
          <w:szCs w:val="24"/>
        </w:rPr>
        <w:lastRenderedPageBreak/>
        <w:t xml:space="preserve">Brigada </w:t>
      </w:r>
      <w:proofErr w:type="spellStart"/>
      <w:r w:rsidRPr="00033C6D">
        <w:rPr>
          <w:rFonts w:ascii="Amasis MT Pro" w:hAnsi="Amasis MT Pro"/>
          <w:b/>
          <w:color w:val="000000" w:themeColor="text1"/>
          <w:sz w:val="24"/>
          <w:szCs w:val="24"/>
        </w:rPr>
        <w:t>Pagbasa</w:t>
      </w:r>
      <w:proofErr w:type="spellEnd"/>
      <w:r w:rsidRPr="00033C6D">
        <w:rPr>
          <w:rFonts w:ascii="Amasis MT Pro" w:hAnsi="Amasis MT Pro"/>
          <w:b/>
          <w:color w:val="000000" w:themeColor="text1"/>
          <w:sz w:val="24"/>
          <w:szCs w:val="24"/>
        </w:rPr>
        <w:t xml:space="preserve"> Components </w:t>
      </w:r>
    </w:p>
    <w:p w14:paraId="22415BCF" w14:textId="77777777" w:rsidR="005176DC" w:rsidRDefault="005176DC" w:rsidP="00C66D43">
      <w:pPr>
        <w:pStyle w:val="ListParagraph"/>
        <w:ind w:left="1080"/>
        <w:rPr>
          <w:rFonts w:ascii="Amasis MT Pro" w:hAnsi="Amasis MT Pro"/>
          <w:bCs/>
          <w:color w:val="000000" w:themeColor="text1"/>
          <w:sz w:val="24"/>
          <w:szCs w:val="24"/>
        </w:rPr>
      </w:pPr>
    </w:p>
    <w:p w14:paraId="49075490" w14:textId="2B9C3245" w:rsidR="00C66D43" w:rsidRPr="00033C6D" w:rsidRDefault="00C66D43" w:rsidP="00C66D43">
      <w:pPr>
        <w:pStyle w:val="ListParagraph"/>
        <w:ind w:left="1080"/>
        <w:rPr>
          <w:rFonts w:ascii="Amasis MT Pro" w:hAnsi="Amasis MT Pro"/>
          <w:bCs/>
          <w:color w:val="000000" w:themeColor="text1"/>
          <w:sz w:val="24"/>
          <w:szCs w:val="24"/>
        </w:rPr>
      </w:pPr>
      <w:r w:rsidRPr="00033C6D">
        <w:rPr>
          <w:rFonts w:ascii="Amasis MT Pro" w:hAnsi="Amasis MT Pro"/>
          <w:bCs/>
          <w:color w:val="000000" w:themeColor="text1"/>
          <w:sz w:val="24"/>
          <w:szCs w:val="24"/>
        </w:rPr>
        <w:t xml:space="preserve">Brigada </w:t>
      </w:r>
      <w:proofErr w:type="spellStart"/>
      <w:r w:rsidRPr="00033C6D">
        <w:rPr>
          <w:rFonts w:ascii="Amasis MT Pro" w:hAnsi="Amasis MT Pro"/>
          <w:bCs/>
          <w:color w:val="000000" w:themeColor="text1"/>
          <w:sz w:val="24"/>
          <w:szCs w:val="24"/>
        </w:rPr>
        <w:t>Pagbasa</w:t>
      </w:r>
      <w:proofErr w:type="spellEnd"/>
      <w:r w:rsidRPr="00033C6D">
        <w:rPr>
          <w:rFonts w:ascii="Amasis MT Pro" w:hAnsi="Amasis MT Pro"/>
          <w:bCs/>
          <w:color w:val="000000" w:themeColor="text1"/>
          <w:sz w:val="24"/>
          <w:szCs w:val="24"/>
        </w:rPr>
        <w:t xml:space="preserve"> implementation is composed of the following components: </w:t>
      </w:r>
    </w:p>
    <w:p w14:paraId="37B66D8F" w14:textId="6C95CB22" w:rsidR="00C66D43" w:rsidRPr="00033C6D" w:rsidRDefault="00C66D43" w:rsidP="00C66D43">
      <w:pPr>
        <w:pStyle w:val="ListParagraph"/>
        <w:ind w:left="1080"/>
        <w:rPr>
          <w:rFonts w:ascii="Amasis MT Pro" w:hAnsi="Amasis MT Pro"/>
          <w:bCs/>
          <w:color w:val="000000" w:themeColor="text1"/>
          <w:sz w:val="24"/>
          <w:szCs w:val="24"/>
        </w:rPr>
      </w:pPr>
    </w:p>
    <w:p w14:paraId="68DCC23A" w14:textId="6AF3E67C" w:rsidR="00BE0708" w:rsidRPr="00033C6D" w:rsidRDefault="00CA7B3D" w:rsidP="00BE0708">
      <w:pPr>
        <w:pStyle w:val="ListParagraph"/>
        <w:numPr>
          <w:ilvl w:val="0"/>
          <w:numId w:val="14"/>
        </w:numPr>
        <w:spacing w:after="0" w:line="240" w:lineRule="auto"/>
        <w:rPr>
          <w:rFonts w:ascii="Amasis MT Pro" w:hAnsi="Amasis MT Pro"/>
          <w:bCs/>
          <w:color w:val="000000" w:themeColor="text1"/>
          <w:sz w:val="24"/>
          <w:szCs w:val="24"/>
        </w:rPr>
      </w:pPr>
      <w:r w:rsidRPr="000C7833">
        <w:rPr>
          <w:rFonts w:ascii="Amasis MT Pro" w:hAnsi="Amasis MT Pro"/>
          <w:b/>
          <w:color w:val="2F5496" w:themeColor="accent1" w:themeShade="BF"/>
          <w:sz w:val="24"/>
          <w:szCs w:val="24"/>
        </w:rPr>
        <w:t>After</w:t>
      </w:r>
      <w:r w:rsidR="00F46426">
        <w:rPr>
          <w:rFonts w:ascii="Amasis MT Pro" w:hAnsi="Amasis MT Pro"/>
          <w:b/>
          <w:color w:val="2F5496" w:themeColor="accent1" w:themeShade="BF"/>
          <w:sz w:val="24"/>
          <w:szCs w:val="24"/>
        </w:rPr>
        <w:t>-</w:t>
      </w:r>
      <w:r w:rsidRPr="000C7833">
        <w:rPr>
          <w:rFonts w:ascii="Amasis MT Pro" w:hAnsi="Amasis MT Pro"/>
          <w:b/>
          <w:color w:val="2F5496" w:themeColor="accent1" w:themeShade="BF"/>
          <w:sz w:val="24"/>
          <w:szCs w:val="24"/>
        </w:rPr>
        <w:t xml:space="preserve">School Literacy Enrichment Activities </w:t>
      </w:r>
      <w:r w:rsidR="00DF3471" w:rsidRPr="00033C6D">
        <w:rPr>
          <w:rFonts w:ascii="Amasis MT Pro" w:hAnsi="Amasis MT Pro"/>
          <w:bCs/>
          <w:color w:val="000000" w:themeColor="text1"/>
          <w:sz w:val="24"/>
          <w:szCs w:val="24"/>
        </w:rPr>
        <w:t>(1 -2 hour after</w:t>
      </w:r>
      <w:r w:rsidR="00F46426">
        <w:rPr>
          <w:rFonts w:ascii="Amasis MT Pro" w:hAnsi="Amasis MT Pro"/>
          <w:bCs/>
          <w:color w:val="000000" w:themeColor="text1"/>
          <w:sz w:val="24"/>
          <w:szCs w:val="24"/>
        </w:rPr>
        <w:t>-</w:t>
      </w:r>
      <w:r w:rsidR="00DF3471" w:rsidRPr="00033C6D">
        <w:rPr>
          <w:rFonts w:ascii="Amasis MT Pro" w:hAnsi="Amasis MT Pro"/>
          <w:bCs/>
          <w:color w:val="000000" w:themeColor="text1"/>
          <w:sz w:val="24"/>
          <w:szCs w:val="24"/>
        </w:rPr>
        <w:t xml:space="preserve">school </w:t>
      </w:r>
      <w:r w:rsidR="00223954" w:rsidRPr="00033C6D">
        <w:rPr>
          <w:rFonts w:ascii="Amasis MT Pro" w:hAnsi="Amasis MT Pro"/>
          <w:bCs/>
          <w:color w:val="000000" w:themeColor="text1"/>
          <w:sz w:val="24"/>
          <w:szCs w:val="24"/>
        </w:rPr>
        <w:t>activities</w:t>
      </w:r>
      <w:r w:rsidR="00DF3471" w:rsidRPr="00033C6D">
        <w:rPr>
          <w:rFonts w:ascii="Amasis MT Pro" w:hAnsi="Amasis MT Pro"/>
          <w:bCs/>
          <w:color w:val="000000" w:themeColor="text1"/>
          <w:sz w:val="24"/>
          <w:szCs w:val="24"/>
        </w:rPr>
        <w:t xml:space="preserve">) </w:t>
      </w:r>
    </w:p>
    <w:p w14:paraId="1FEB08F6" w14:textId="77777777" w:rsidR="005C3F7F" w:rsidRPr="00033C6D" w:rsidRDefault="005C3F7F" w:rsidP="005C3F7F">
      <w:pPr>
        <w:spacing w:after="0" w:line="240" w:lineRule="auto"/>
        <w:rPr>
          <w:rFonts w:ascii="Amasis MT Pro" w:hAnsi="Amasis MT Pro"/>
          <w:bCs/>
          <w:color w:val="000000" w:themeColor="text1"/>
          <w:sz w:val="24"/>
          <w:szCs w:val="24"/>
        </w:rPr>
      </w:pPr>
    </w:p>
    <w:p w14:paraId="282D6455" w14:textId="6CA6A7EC" w:rsidR="005C3F7F" w:rsidRPr="00033C6D" w:rsidRDefault="00BA44CA" w:rsidP="005C3F7F">
      <w:pPr>
        <w:spacing w:after="0" w:line="240" w:lineRule="auto"/>
        <w:ind w:left="1080"/>
        <w:jc w:val="both"/>
        <w:rPr>
          <w:rFonts w:ascii="Amasis MT Pro" w:hAnsi="Amasis MT Pro"/>
          <w:bCs/>
          <w:color w:val="000000" w:themeColor="text1"/>
          <w:sz w:val="24"/>
          <w:szCs w:val="24"/>
        </w:rPr>
      </w:pPr>
      <w:r w:rsidRPr="00033C6D">
        <w:rPr>
          <w:rFonts w:ascii="Amasis MT Pro" w:hAnsi="Amasis MT Pro"/>
          <w:bCs/>
          <w:color w:val="000000" w:themeColor="text1"/>
          <w:sz w:val="24"/>
          <w:szCs w:val="24"/>
        </w:rPr>
        <w:t>These activities</w:t>
      </w:r>
      <w:r w:rsidR="0041383B" w:rsidRPr="00033C6D">
        <w:rPr>
          <w:rFonts w:ascii="Amasis MT Pro" w:hAnsi="Amasis MT Pro"/>
          <w:bCs/>
          <w:color w:val="000000" w:themeColor="text1"/>
          <w:sz w:val="24"/>
          <w:szCs w:val="24"/>
        </w:rPr>
        <w:t xml:space="preserve"> </w:t>
      </w:r>
      <w:r w:rsidR="005C3F7F" w:rsidRPr="00033C6D">
        <w:rPr>
          <w:rFonts w:ascii="Amasis MT Pro" w:hAnsi="Amasis MT Pro"/>
          <w:bCs/>
          <w:color w:val="000000" w:themeColor="text1"/>
          <w:sz w:val="24"/>
          <w:szCs w:val="24"/>
        </w:rPr>
        <w:t>aim to expose learners to literacy activities</w:t>
      </w:r>
      <w:r w:rsidR="008E164C" w:rsidRPr="00033C6D">
        <w:rPr>
          <w:rFonts w:ascii="Amasis MT Pro" w:hAnsi="Amasis MT Pro"/>
          <w:bCs/>
          <w:color w:val="000000" w:themeColor="text1"/>
          <w:sz w:val="24"/>
          <w:szCs w:val="24"/>
        </w:rPr>
        <w:t xml:space="preserve"> that are interactive and fun</w:t>
      </w:r>
      <w:r w:rsidR="005C3F7F" w:rsidRPr="00033C6D">
        <w:rPr>
          <w:rFonts w:ascii="Amasis MT Pro" w:hAnsi="Amasis MT Pro"/>
          <w:bCs/>
          <w:color w:val="000000" w:themeColor="text1"/>
          <w:sz w:val="24"/>
          <w:szCs w:val="24"/>
        </w:rPr>
        <w:t xml:space="preserve"> to improve </w:t>
      </w:r>
      <w:r w:rsidR="008E164C" w:rsidRPr="00033C6D">
        <w:rPr>
          <w:rFonts w:ascii="Amasis MT Pro" w:hAnsi="Amasis MT Pro"/>
          <w:bCs/>
          <w:color w:val="000000" w:themeColor="text1"/>
          <w:sz w:val="24"/>
          <w:szCs w:val="24"/>
        </w:rPr>
        <w:t>the learners’</w:t>
      </w:r>
      <w:r w:rsidR="005C3F7F" w:rsidRPr="00033C6D">
        <w:rPr>
          <w:rFonts w:ascii="Amasis MT Pro" w:hAnsi="Amasis MT Pro"/>
          <w:bCs/>
          <w:color w:val="000000" w:themeColor="text1"/>
          <w:sz w:val="24"/>
          <w:szCs w:val="24"/>
        </w:rPr>
        <w:t xml:space="preserve"> alphabet knowledge, phonemic awareness, phonics, </w:t>
      </w:r>
      <w:proofErr w:type="gramStart"/>
      <w:r w:rsidR="005C3F7F" w:rsidRPr="00033C6D">
        <w:rPr>
          <w:rFonts w:ascii="Amasis MT Pro" w:hAnsi="Amasis MT Pro"/>
          <w:bCs/>
          <w:color w:val="000000" w:themeColor="text1"/>
          <w:sz w:val="24"/>
          <w:szCs w:val="24"/>
        </w:rPr>
        <w:t>vocabulary</w:t>
      </w:r>
      <w:proofErr w:type="gramEnd"/>
      <w:r w:rsidR="005C3F7F" w:rsidRPr="00033C6D">
        <w:rPr>
          <w:rFonts w:ascii="Amasis MT Pro" w:hAnsi="Amasis MT Pro"/>
          <w:bCs/>
          <w:color w:val="000000" w:themeColor="text1"/>
          <w:sz w:val="24"/>
          <w:szCs w:val="24"/>
        </w:rPr>
        <w:t xml:space="preserve"> and comprehension with special focus in Filipino. </w:t>
      </w:r>
    </w:p>
    <w:p w14:paraId="301511F2" w14:textId="4A5FD5C3" w:rsidR="008E164C" w:rsidRPr="00033C6D" w:rsidRDefault="008E164C" w:rsidP="005C3F7F">
      <w:pPr>
        <w:spacing w:after="0" w:line="240" w:lineRule="auto"/>
        <w:ind w:left="1080"/>
        <w:jc w:val="both"/>
        <w:rPr>
          <w:rFonts w:ascii="Amasis MT Pro" w:hAnsi="Amasis MT Pro"/>
          <w:bCs/>
          <w:color w:val="000000" w:themeColor="text1"/>
          <w:sz w:val="24"/>
          <w:szCs w:val="24"/>
        </w:rPr>
      </w:pPr>
    </w:p>
    <w:p w14:paraId="599869DD" w14:textId="698BB23B" w:rsidR="008E164C" w:rsidRPr="00033C6D" w:rsidRDefault="008E164C" w:rsidP="005C3F7F">
      <w:pPr>
        <w:spacing w:after="0" w:line="240" w:lineRule="auto"/>
        <w:ind w:left="1080"/>
        <w:jc w:val="both"/>
        <w:rPr>
          <w:rFonts w:ascii="Amasis MT Pro" w:hAnsi="Amasis MT Pro"/>
          <w:bCs/>
          <w:color w:val="000000" w:themeColor="text1"/>
          <w:sz w:val="24"/>
          <w:szCs w:val="24"/>
        </w:rPr>
      </w:pPr>
      <w:r w:rsidRPr="00033C6D">
        <w:rPr>
          <w:rFonts w:ascii="Amasis MT Pro" w:hAnsi="Amasis MT Pro"/>
          <w:bCs/>
          <w:color w:val="000000" w:themeColor="text1"/>
          <w:sz w:val="24"/>
          <w:szCs w:val="24"/>
        </w:rPr>
        <w:t>Schools are requested to identify learners from intermediate level, Grades 4 to Grade 6 that need enrichment activities from the partners and volunteers. The Functional Literacy Assessment Tool (FLAT)</w:t>
      </w:r>
      <w:r w:rsidR="00E80ADA" w:rsidRPr="00033C6D">
        <w:rPr>
          <w:rFonts w:ascii="Amasis MT Pro" w:hAnsi="Amasis MT Pro"/>
          <w:bCs/>
          <w:color w:val="000000" w:themeColor="text1"/>
          <w:sz w:val="24"/>
          <w:szCs w:val="24"/>
        </w:rPr>
        <w:t xml:space="preserve"> will be used to determine further the specific deficiency of the learner in reading. </w:t>
      </w:r>
    </w:p>
    <w:p w14:paraId="2F416145" w14:textId="77777777" w:rsidR="005A6B67" w:rsidRPr="00033C6D" w:rsidRDefault="005A6B67" w:rsidP="005C3F7F">
      <w:pPr>
        <w:spacing w:after="0" w:line="240" w:lineRule="auto"/>
        <w:ind w:left="1080"/>
        <w:jc w:val="both"/>
        <w:rPr>
          <w:rFonts w:ascii="Amasis MT Pro" w:hAnsi="Amasis MT Pro"/>
          <w:bCs/>
          <w:color w:val="000000" w:themeColor="text1"/>
          <w:sz w:val="24"/>
          <w:szCs w:val="24"/>
        </w:rPr>
      </w:pPr>
    </w:p>
    <w:p w14:paraId="32BE7CB8" w14:textId="45FE7132" w:rsidR="00E80ADA" w:rsidRPr="00033C6D" w:rsidRDefault="00E80ADA" w:rsidP="005C3F7F">
      <w:pPr>
        <w:spacing w:after="0" w:line="240" w:lineRule="auto"/>
        <w:ind w:left="1080"/>
        <w:jc w:val="both"/>
        <w:rPr>
          <w:rFonts w:ascii="Amasis MT Pro" w:hAnsi="Amasis MT Pro"/>
          <w:bCs/>
          <w:color w:val="000000" w:themeColor="text1"/>
          <w:sz w:val="24"/>
          <w:szCs w:val="24"/>
        </w:rPr>
      </w:pPr>
      <w:r w:rsidRPr="00033C6D">
        <w:rPr>
          <w:rFonts w:ascii="Amasis MT Pro" w:hAnsi="Amasis MT Pro"/>
          <w:bCs/>
          <w:color w:val="000000" w:themeColor="text1"/>
          <w:sz w:val="24"/>
          <w:szCs w:val="24"/>
        </w:rPr>
        <w:t xml:space="preserve">The FLAT assesses the highest level of reading that children can perform comfortably. The FLAT is used to measure the Child Well-Being Target on functional literacy with children nearing end of primary school, Grade 6 or equivalent. </w:t>
      </w:r>
    </w:p>
    <w:p w14:paraId="4D4961DB" w14:textId="133BEE78" w:rsidR="00E80ADA" w:rsidRPr="00033C6D" w:rsidRDefault="00E80ADA" w:rsidP="005C3F7F">
      <w:pPr>
        <w:spacing w:after="0" w:line="240" w:lineRule="auto"/>
        <w:ind w:left="1080"/>
        <w:jc w:val="both"/>
        <w:rPr>
          <w:rFonts w:ascii="Amasis MT Pro" w:hAnsi="Amasis MT Pro"/>
          <w:bCs/>
          <w:color w:val="000000" w:themeColor="text1"/>
          <w:sz w:val="24"/>
          <w:szCs w:val="24"/>
        </w:rPr>
      </w:pPr>
    </w:p>
    <w:p w14:paraId="7D38383F" w14:textId="45304D1B" w:rsidR="00E80ADA" w:rsidRPr="00033C6D" w:rsidRDefault="00E80ADA" w:rsidP="005C3F7F">
      <w:pPr>
        <w:spacing w:after="0" w:line="240" w:lineRule="auto"/>
        <w:ind w:left="1080"/>
        <w:jc w:val="both"/>
        <w:rPr>
          <w:rFonts w:ascii="Amasis MT Pro" w:hAnsi="Amasis MT Pro"/>
          <w:bCs/>
          <w:color w:val="000000" w:themeColor="text1"/>
          <w:sz w:val="24"/>
          <w:szCs w:val="24"/>
        </w:rPr>
      </w:pPr>
      <w:r w:rsidRPr="00033C6D">
        <w:rPr>
          <w:rFonts w:ascii="Amasis MT Pro" w:hAnsi="Amasis MT Pro"/>
          <w:bCs/>
          <w:color w:val="000000" w:themeColor="text1"/>
          <w:sz w:val="24"/>
          <w:szCs w:val="24"/>
        </w:rPr>
        <w:t xml:space="preserve">The reading level considered as ‘functional’ is if a child can read through the story of local material and answer at least two fact retrieval questions about the story or local material correctly. </w:t>
      </w:r>
    </w:p>
    <w:p w14:paraId="48540048" w14:textId="690AF02E" w:rsidR="008E164C" w:rsidRPr="00033C6D" w:rsidRDefault="008E164C" w:rsidP="005C3F7F">
      <w:pPr>
        <w:spacing w:after="0" w:line="240" w:lineRule="auto"/>
        <w:ind w:left="1080"/>
        <w:jc w:val="both"/>
        <w:rPr>
          <w:rFonts w:ascii="Amasis MT Pro" w:hAnsi="Amasis MT Pro"/>
          <w:bCs/>
          <w:color w:val="000000" w:themeColor="text1"/>
          <w:sz w:val="24"/>
          <w:szCs w:val="24"/>
        </w:rPr>
      </w:pPr>
    </w:p>
    <w:p w14:paraId="63ACF9B6" w14:textId="2CAE784F" w:rsidR="00E80ADA" w:rsidRPr="00033C6D" w:rsidRDefault="00E80ADA" w:rsidP="005C3F7F">
      <w:pPr>
        <w:spacing w:after="0" w:line="240" w:lineRule="auto"/>
        <w:ind w:left="1080"/>
        <w:jc w:val="both"/>
        <w:rPr>
          <w:rFonts w:ascii="Amasis MT Pro" w:hAnsi="Amasis MT Pro"/>
          <w:bCs/>
          <w:color w:val="000000" w:themeColor="text1"/>
          <w:sz w:val="24"/>
          <w:szCs w:val="24"/>
        </w:rPr>
      </w:pPr>
      <w:r w:rsidRPr="00033C6D">
        <w:rPr>
          <w:rFonts w:ascii="Amasis MT Pro" w:hAnsi="Amasis MT Pro"/>
          <w:bCs/>
          <w:color w:val="000000" w:themeColor="text1"/>
          <w:sz w:val="24"/>
          <w:szCs w:val="24"/>
        </w:rPr>
        <w:t xml:space="preserve">Enrichment activities may be done along: </w:t>
      </w:r>
    </w:p>
    <w:p w14:paraId="3F7E4CCA" w14:textId="3C4A282B" w:rsidR="008E164C" w:rsidRPr="00033C6D" w:rsidRDefault="008E164C" w:rsidP="005C3F7F">
      <w:pPr>
        <w:spacing w:after="0" w:line="240" w:lineRule="auto"/>
        <w:ind w:left="1080"/>
        <w:jc w:val="both"/>
        <w:rPr>
          <w:rFonts w:ascii="Amasis MT Pro" w:hAnsi="Amasis MT Pro"/>
          <w:bCs/>
          <w:color w:val="000000" w:themeColor="text1"/>
          <w:sz w:val="24"/>
          <w:szCs w:val="24"/>
        </w:rPr>
      </w:pPr>
      <w:r w:rsidRPr="00033C6D">
        <w:rPr>
          <w:rFonts w:ascii="Amasis MT Pro" w:hAnsi="Amasis MT Pro"/>
          <w:bCs/>
          <w:i/>
          <w:iCs/>
          <w:color w:val="000000" w:themeColor="text1"/>
          <w:sz w:val="24"/>
          <w:szCs w:val="24"/>
        </w:rPr>
        <w:t>Alphabet Knowledge</w:t>
      </w:r>
      <w:r w:rsidRPr="00033C6D">
        <w:rPr>
          <w:rFonts w:ascii="Amasis MT Pro" w:hAnsi="Amasis MT Pro"/>
          <w:bCs/>
          <w:color w:val="000000" w:themeColor="text1"/>
          <w:sz w:val="24"/>
          <w:szCs w:val="24"/>
        </w:rPr>
        <w:t xml:space="preserve"> - is the knowledge of individual letter names, sounds, and shapes.</w:t>
      </w:r>
    </w:p>
    <w:p w14:paraId="03F3DFAD" w14:textId="3DD8B276" w:rsidR="00E80ADA" w:rsidRPr="00033C6D" w:rsidRDefault="00E80ADA" w:rsidP="005C3F7F">
      <w:pPr>
        <w:spacing w:after="0" w:line="240" w:lineRule="auto"/>
        <w:ind w:left="1080"/>
        <w:jc w:val="both"/>
        <w:rPr>
          <w:rFonts w:ascii="Amasis MT Pro" w:hAnsi="Amasis MT Pro"/>
          <w:bCs/>
          <w:color w:val="000000" w:themeColor="text1"/>
          <w:sz w:val="24"/>
          <w:szCs w:val="24"/>
        </w:rPr>
      </w:pPr>
    </w:p>
    <w:p w14:paraId="3D431EB3" w14:textId="1310ADA8" w:rsidR="00E80ADA" w:rsidRPr="00033C6D" w:rsidRDefault="00E80ADA" w:rsidP="005C3F7F">
      <w:pPr>
        <w:spacing w:after="0" w:line="240" w:lineRule="auto"/>
        <w:ind w:left="1080"/>
        <w:jc w:val="both"/>
        <w:rPr>
          <w:rFonts w:ascii="Amasis MT Pro" w:hAnsi="Amasis MT Pro"/>
          <w:bCs/>
          <w:color w:val="000000" w:themeColor="text1"/>
          <w:sz w:val="24"/>
          <w:szCs w:val="24"/>
        </w:rPr>
      </w:pPr>
      <w:r w:rsidRPr="00033C6D">
        <w:rPr>
          <w:rFonts w:ascii="Amasis MT Pro" w:hAnsi="Amasis MT Pro"/>
          <w:bCs/>
          <w:i/>
          <w:iCs/>
          <w:color w:val="000000" w:themeColor="text1"/>
          <w:sz w:val="24"/>
          <w:szCs w:val="24"/>
        </w:rPr>
        <w:t>Phonemic Awareness</w:t>
      </w:r>
      <w:r w:rsidRPr="00033C6D">
        <w:rPr>
          <w:rFonts w:ascii="Amasis MT Pro" w:hAnsi="Amasis MT Pro"/>
          <w:bCs/>
          <w:color w:val="000000" w:themeColor="text1"/>
          <w:sz w:val="24"/>
          <w:szCs w:val="24"/>
        </w:rPr>
        <w:t xml:space="preserve"> - </w:t>
      </w:r>
      <w:r w:rsidR="00CA6682" w:rsidRPr="00033C6D">
        <w:rPr>
          <w:rFonts w:ascii="Amasis MT Pro" w:hAnsi="Amasis MT Pro"/>
          <w:bCs/>
          <w:color w:val="000000" w:themeColor="text1"/>
          <w:sz w:val="24"/>
          <w:szCs w:val="24"/>
        </w:rPr>
        <w:t>the specific ability to focus on and manipulate individual sounds (phonemes) in spoken words</w:t>
      </w:r>
    </w:p>
    <w:p w14:paraId="01E2BDA2" w14:textId="72919AC8" w:rsidR="00CA6682" w:rsidRPr="00033C6D" w:rsidRDefault="00CA6682" w:rsidP="005C3F7F">
      <w:pPr>
        <w:spacing w:after="0" w:line="240" w:lineRule="auto"/>
        <w:ind w:left="1080"/>
        <w:jc w:val="both"/>
        <w:rPr>
          <w:rFonts w:ascii="Amasis MT Pro" w:hAnsi="Amasis MT Pro"/>
          <w:bCs/>
          <w:color w:val="000000" w:themeColor="text1"/>
          <w:sz w:val="24"/>
          <w:szCs w:val="24"/>
        </w:rPr>
      </w:pPr>
    </w:p>
    <w:p w14:paraId="56EBEDEF" w14:textId="7083BEF1" w:rsidR="00CA6682" w:rsidRPr="00033C6D" w:rsidRDefault="00CA6682" w:rsidP="005C3F7F">
      <w:pPr>
        <w:spacing w:after="0" w:line="240" w:lineRule="auto"/>
        <w:ind w:left="1080"/>
        <w:jc w:val="both"/>
        <w:rPr>
          <w:rFonts w:ascii="Amasis MT Pro" w:hAnsi="Amasis MT Pro"/>
          <w:bCs/>
          <w:color w:val="000000" w:themeColor="text1"/>
          <w:sz w:val="24"/>
          <w:szCs w:val="24"/>
        </w:rPr>
      </w:pPr>
      <w:r w:rsidRPr="00033C6D">
        <w:rPr>
          <w:rFonts w:ascii="Amasis MT Pro" w:hAnsi="Amasis MT Pro"/>
          <w:bCs/>
          <w:i/>
          <w:iCs/>
          <w:color w:val="000000" w:themeColor="text1"/>
          <w:sz w:val="24"/>
          <w:szCs w:val="24"/>
        </w:rPr>
        <w:t>Phonics</w:t>
      </w:r>
      <w:r w:rsidRPr="00033C6D">
        <w:rPr>
          <w:rFonts w:ascii="Amasis MT Pro" w:hAnsi="Amasis MT Pro"/>
          <w:bCs/>
          <w:color w:val="000000" w:themeColor="text1"/>
          <w:sz w:val="24"/>
          <w:szCs w:val="24"/>
        </w:rPr>
        <w:t xml:space="preserve"> - a method of teaching people to read by correlating sounds with letters or groups of letters in an alphabetic writing system. </w:t>
      </w:r>
    </w:p>
    <w:p w14:paraId="09412089" w14:textId="2289DA59" w:rsidR="00CA6682" w:rsidRPr="00033C6D" w:rsidRDefault="00CA6682" w:rsidP="005C3F7F">
      <w:pPr>
        <w:spacing w:after="0" w:line="240" w:lineRule="auto"/>
        <w:ind w:left="1080"/>
        <w:jc w:val="both"/>
        <w:rPr>
          <w:rFonts w:ascii="Amasis MT Pro" w:hAnsi="Amasis MT Pro"/>
          <w:bCs/>
          <w:color w:val="000000" w:themeColor="text1"/>
          <w:sz w:val="24"/>
          <w:szCs w:val="24"/>
        </w:rPr>
      </w:pPr>
    </w:p>
    <w:p w14:paraId="1D8A531D" w14:textId="00C41536" w:rsidR="00CA6682" w:rsidRPr="00033C6D" w:rsidRDefault="00CA6682" w:rsidP="005C3F7F">
      <w:pPr>
        <w:spacing w:after="0" w:line="240" w:lineRule="auto"/>
        <w:ind w:left="1080"/>
        <w:jc w:val="both"/>
        <w:rPr>
          <w:rFonts w:ascii="Amasis MT Pro" w:hAnsi="Amasis MT Pro"/>
          <w:bCs/>
          <w:color w:val="000000" w:themeColor="text1"/>
          <w:sz w:val="24"/>
          <w:szCs w:val="24"/>
        </w:rPr>
      </w:pPr>
      <w:r w:rsidRPr="00033C6D">
        <w:rPr>
          <w:rFonts w:ascii="Amasis MT Pro" w:hAnsi="Amasis MT Pro"/>
          <w:bCs/>
          <w:i/>
          <w:iCs/>
          <w:color w:val="000000" w:themeColor="text1"/>
          <w:sz w:val="24"/>
          <w:szCs w:val="24"/>
        </w:rPr>
        <w:t>Vocabulary development</w:t>
      </w:r>
      <w:r w:rsidRPr="00033C6D">
        <w:rPr>
          <w:rFonts w:ascii="Amasis MT Pro" w:hAnsi="Amasis MT Pro"/>
          <w:bCs/>
          <w:color w:val="000000" w:themeColor="text1"/>
          <w:sz w:val="24"/>
          <w:szCs w:val="24"/>
        </w:rPr>
        <w:t xml:space="preserve"> – activities that will enhance the known words/vocabulary of the learners. </w:t>
      </w:r>
    </w:p>
    <w:p w14:paraId="7D6E5E27" w14:textId="0E1EFE73" w:rsidR="00CA6682" w:rsidRPr="00033C6D" w:rsidRDefault="00CA6682" w:rsidP="005C3F7F">
      <w:pPr>
        <w:spacing w:after="0" w:line="240" w:lineRule="auto"/>
        <w:ind w:left="1080"/>
        <w:jc w:val="both"/>
        <w:rPr>
          <w:rFonts w:ascii="Amasis MT Pro" w:hAnsi="Amasis MT Pro"/>
          <w:bCs/>
          <w:color w:val="000000" w:themeColor="text1"/>
          <w:sz w:val="24"/>
          <w:szCs w:val="24"/>
        </w:rPr>
      </w:pPr>
    </w:p>
    <w:p w14:paraId="56143F98" w14:textId="24F962A5" w:rsidR="00CA6682" w:rsidRPr="00033C6D" w:rsidRDefault="00CA6682" w:rsidP="005C3F7F">
      <w:pPr>
        <w:spacing w:after="0" w:line="240" w:lineRule="auto"/>
        <w:ind w:left="1080"/>
        <w:jc w:val="both"/>
        <w:rPr>
          <w:rFonts w:ascii="Amasis MT Pro" w:hAnsi="Amasis MT Pro"/>
          <w:bCs/>
          <w:color w:val="000000" w:themeColor="text1"/>
          <w:sz w:val="24"/>
          <w:szCs w:val="24"/>
        </w:rPr>
      </w:pPr>
      <w:r w:rsidRPr="00033C6D">
        <w:rPr>
          <w:rFonts w:ascii="Amasis MT Pro" w:hAnsi="Amasis MT Pro"/>
          <w:bCs/>
          <w:i/>
          <w:iCs/>
          <w:color w:val="000000" w:themeColor="text1"/>
          <w:sz w:val="24"/>
          <w:szCs w:val="24"/>
        </w:rPr>
        <w:t xml:space="preserve">Comprehension </w:t>
      </w:r>
      <w:r w:rsidRPr="00033C6D">
        <w:rPr>
          <w:rFonts w:ascii="Amasis MT Pro" w:hAnsi="Amasis MT Pro"/>
          <w:bCs/>
          <w:color w:val="000000" w:themeColor="text1"/>
          <w:sz w:val="24"/>
          <w:szCs w:val="24"/>
        </w:rPr>
        <w:t xml:space="preserve">– activities that will enhance the learners better understanding of the stories read. </w:t>
      </w:r>
    </w:p>
    <w:p w14:paraId="4DC8BDAB" w14:textId="2921322C" w:rsidR="005C3F7F" w:rsidRPr="00033C6D" w:rsidRDefault="005C3F7F" w:rsidP="005C3F7F">
      <w:pPr>
        <w:spacing w:after="0" w:line="240" w:lineRule="auto"/>
        <w:ind w:left="1080"/>
        <w:jc w:val="both"/>
        <w:rPr>
          <w:rFonts w:ascii="Amasis MT Pro" w:hAnsi="Amasis MT Pro"/>
          <w:bCs/>
          <w:color w:val="000000" w:themeColor="text1"/>
          <w:sz w:val="24"/>
          <w:szCs w:val="24"/>
        </w:rPr>
      </w:pPr>
    </w:p>
    <w:p w14:paraId="798E8EC8" w14:textId="66469B45" w:rsidR="005C3F7F" w:rsidRPr="00F53804" w:rsidRDefault="005C3F7F" w:rsidP="005C3F7F">
      <w:pPr>
        <w:spacing w:after="0" w:line="240" w:lineRule="auto"/>
        <w:ind w:left="1080"/>
        <w:jc w:val="both"/>
        <w:rPr>
          <w:rFonts w:ascii="Amasis MT Pro" w:hAnsi="Amasis MT Pro"/>
          <w:bCs/>
          <w:i/>
          <w:iCs/>
          <w:color w:val="000000" w:themeColor="text1"/>
          <w:sz w:val="24"/>
          <w:szCs w:val="24"/>
        </w:rPr>
      </w:pPr>
      <w:r w:rsidRPr="00F53804">
        <w:rPr>
          <w:rFonts w:ascii="Amasis MT Pro" w:hAnsi="Amasis MT Pro"/>
          <w:bCs/>
          <w:i/>
          <w:iCs/>
          <w:color w:val="000000" w:themeColor="text1"/>
          <w:sz w:val="24"/>
          <w:szCs w:val="24"/>
        </w:rPr>
        <w:t>Teacher applicants, community professionals and education students will be engaged in this component</w:t>
      </w:r>
      <w:r w:rsidR="00E27F1D" w:rsidRPr="00F53804">
        <w:rPr>
          <w:rFonts w:ascii="Amasis MT Pro" w:hAnsi="Amasis MT Pro"/>
          <w:bCs/>
          <w:i/>
          <w:iCs/>
          <w:color w:val="000000" w:themeColor="text1"/>
          <w:sz w:val="24"/>
          <w:szCs w:val="24"/>
        </w:rPr>
        <w:t xml:space="preserve">. Orientation and Capacity building may be provided to them by the school </w:t>
      </w:r>
      <w:r w:rsidR="00796D99">
        <w:rPr>
          <w:rFonts w:ascii="Amasis MT Pro" w:hAnsi="Amasis MT Pro"/>
          <w:bCs/>
          <w:i/>
          <w:iCs/>
          <w:color w:val="000000" w:themeColor="text1"/>
          <w:sz w:val="24"/>
          <w:szCs w:val="24"/>
        </w:rPr>
        <w:t xml:space="preserve">and the reading coordinator. The CID shall be requested to provide technical assistance and support on this. </w:t>
      </w:r>
      <w:r w:rsidR="00E27F1D" w:rsidRPr="00F53804">
        <w:rPr>
          <w:rFonts w:ascii="Amasis MT Pro" w:hAnsi="Amasis MT Pro"/>
          <w:bCs/>
          <w:i/>
          <w:iCs/>
          <w:color w:val="000000" w:themeColor="text1"/>
          <w:sz w:val="24"/>
          <w:szCs w:val="24"/>
        </w:rPr>
        <w:t xml:space="preserve"> </w:t>
      </w:r>
    </w:p>
    <w:p w14:paraId="1AD4CD1A" w14:textId="70CD23E7" w:rsidR="00DF3471" w:rsidRPr="00033C6D" w:rsidRDefault="00DF3471" w:rsidP="005C3F7F">
      <w:pPr>
        <w:spacing w:after="0" w:line="240" w:lineRule="auto"/>
        <w:ind w:left="1080"/>
        <w:jc w:val="both"/>
        <w:rPr>
          <w:rFonts w:ascii="Amasis MT Pro" w:hAnsi="Amasis MT Pro"/>
          <w:bCs/>
          <w:color w:val="000000" w:themeColor="text1"/>
          <w:sz w:val="24"/>
          <w:szCs w:val="24"/>
        </w:rPr>
      </w:pPr>
    </w:p>
    <w:p w14:paraId="08E73D5F" w14:textId="7ECF6854" w:rsidR="00DF3471" w:rsidRPr="00F53804" w:rsidRDefault="00DF3471" w:rsidP="005C3F7F">
      <w:pPr>
        <w:spacing w:after="0" w:line="240" w:lineRule="auto"/>
        <w:ind w:left="1080"/>
        <w:jc w:val="both"/>
        <w:rPr>
          <w:rFonts w:ascii="Amasis MT Pro" w:hAnsi="Amasis MT Pro"/>
          <w:bCs/>
          <w:i/>
          <w:iCs/>
          <w:color w:val="000000" w:themeColor="text1"/>
          <w:sz w:val="24"/>
          <w:szCs w:val="24"/>
        </w:rPr>
      </w:pPr>
      <w:r w:rsidRPr="00F53804">
        <w:rPr>
          <w:rFonts w:ascii="Amasis MT Pro" w:hAnsi="Amasis MT Pro"/>
          <w:bCs/>
          <w:i/>
          <w:iCs/>
          <w:color w:val="000000" w:themeColor="text1"/>
          <w:sz w:val="24"/>
          <w:szCs w:val="24"/>
        </w:rPr>
        <w:t xml:space="preserve">Parents, community officials and other volunteers may be tapped for story reading and/or story telling sessions to instill and develop the love for reading among pupils. The learners may not be selected. This will be open for all learners in the community. </w:t>
      </w:r>
    </w:p>
    <w:p w14:paraId="36548A8E" w14:textId="3BCC5032" w:rsidR="00BE0708" w:rsidRPr="00F53804" w:rsidRDefault="00BA44CA" w:rsidP="00BA44CA">
      <w:pPr>
        <w:pStyle w:val="ListParagraph"/>
        <w:spacing w:after="0" w:line="240" w:lineRule="auto"/>
        <w:ind w:left="2160"/>
        <w:rPr>
          <w:rFonts w:ascii="Amasis MT Pro" w:hAnsi="Amasis MT Pro"/>
          <w:bCs/>
          <w:i/>
          <w:iCs/>
          <w:color w:val="000000" w:themeColor="text1"/>
          <w:sz w:val="24"/>
          <w:szCs w:val="24"/>
        </w:rPr>
      </w:pPr>
      <w:r w:rsidRPr="00F53804">
        <w:rPr>
          <w:rFonts w:ascii="Amasis MT Pro" w:hAnsi="Amasis MT Pro"/>
          <w:bCs/>
          <w:i/>
          <w:iCs/>
          <w:color w:val="000000" w:themeColor="text1"/>
          <w:sz w:val="24"/>
          <w:szCs w:val="24"/>
        </w:rPr>
        <w:t xml:space="preserve"> </w:t>
      </w:r>
    </w:p>
    <w:p w14:paraId="66E07F5F" w14:textId="37F7467D" w:rsidR="00BE0708" w:rsidRPr="00033C6D" w:rsidRDefault="00BE0708" w:rsidP="00BE0708">
      <w:pPr>
        <w:pStyle w:val="ListParagraph"/>
        <w:numPr>
          <w:ilvl w:val="0"/>
          <w:numId w:val="14"/>
        </w:numPr>
        <w:spacing w:after="0" w:line="240" w:lineRule="auto"/>
        <w:rPr>
          <w:rFonts w:ascii="Amasis MT Pro" w:hAnsi="Amasis MT Pro"/>
          <w:b/>
          <w:color w:val="000000" w:themeColor="text1"/>
          <w:sz w:val="24"/>
          <w:szCs w:val="24"/>
        </w:rPr>
      </w:pPr>
      <w:r w:rsidRPr="000C7833">
        <w:rPr>
          <w:rFonts w:ascii="Amasis MT Pro" w:hAnsi="Amasis MT Pro"/>
          <w:b/>
          <w:color w:val="2F5496" w:themeColor="accent1" w:themeShade="BF"/>
          <w:sz w:val="24"/>
          <w:szCs w:val="24"/>
        </w:rPr>
        <w:t xml:space="preserve">Tutorial Services for Literacy, </w:t>
      </w:r>
      <w:proofErr w:type="gramStart"/>
      <w:r w:rsidRPr="000C7833">
        <w:rPr>
          <w:rFonts w:ascii="Amasis MT Pro" w:hAnsi="Amasis MT Pro"/>
          <w:b/>
          <w:color w:val="2F5496" w:themeColor="accent1" w:themeShade="BF"/>
          <w:sz w:val="24"/>
          <w:szCs w:val="24"/>
        </w:rPr>
        <w:t>Numeracy</w:t>
      </w:r>
      <w:proofErr w:type="gramEnd"/>
      <w:r w:rsidRPr="000C7833">
        <w:rPr>
          <w:rFonts w:ascii="Amasis MT Pro" w:hAnsi="Amasis MT Pro"/>
          <w:b/>
          <w:color w:val="2F5496" w:themeColor="accent1" w:themeShade="BF"/>
          <w:sz w:val="24"/>
          <w:szCs w:val="24"/>
        </w:rPr>
        <w:t xml:space="preserve"> and other subjects </w:t>
      </w:r>
      <w:r w:rsidR="00223954" w:rsidRPr="00033C6D">
        <w:rPr>
          <w:rFonts w:ascii="Amasis MT Pro" w:hAnsi="Amasis MT Pro"/>
          <w:bCs/>
          <w:color w:val="000000" w:themeColor="text1"/>
          <w:sz w:val="24"/>
          <w:szCs w:val="24"/>
        </w:rPr>
        <w:t xml:space="preserve">(30 minutes to 1 hour activity) </w:t>
      </w:r>
    </w:p>
    <w:p w14:paraId="7066E25B" w14:textId="2386A0F8" w:rsidR="00DF3471" w:rsidRPr="00033C6D" w:rsidRDefault="00DF3471" w:rsidP="00DF3471">
      <w:pPr>
        <w:spacing w:after="0" w:line="240" w:lineRule="auto"/>
        <w:rPr>
          <w:rFonts w:ascii="Amasis MT Pro" w:hAnsi="Amasis MT Pro"/>
          <w:bCs/>
          <w:color w:val="000000" w:themeColor="text1"/>
          <w:sz w:val="24"/>
          <w:szCs w:val="24"/>
        </w:rPr>
      </w:pPr>
    </w:p>
    <w:p w14:paraId="7EDA05E2" w14:textId="5AD48BAF" w:rsidR="00DF3471" w:rsidRPr="00033C6D" w:rsidRDefault="00DF3471" w:rsidP="00DF3471">
      <w:pPr>
        <w:spacing w:after="0" w:line="240" w:lineRule="auto"/>
        <w:ind w:left="1080"/>
        <w:jc w:val="both"/>
        <w:rPr>
          <w:rFonts w:ascii="Amasis MT Pro" w:hAnsi="Amasis MT Pro"/>
          <w:bCs/>
          <w:color w:val="000000" w:themeColor="text1"/>
          <w:sz w:val="24"/>
          <w:szCs w:val="24"/>
        </w:rPr>
      </w:pPr>
      <w:r w:rsidRPr="00033C6D">
        <w:rPr>
          <w:rFonts w:ascii="Amasis MT Pro" w:hAnsi="Amasis MT Pro"/>
          <w:bCs/>
          <w:color w:val="000000" w:themeColor="text1"/>
          <w:sz w:val="24"/>
          <w:szCs w:val="24"/>
        </w:rPr>
        <w:t xml:space="preserve">Aside from literacy enrichment, which is the focus of Brigada </w:t>
      </w:r>
      <w:proofErr w:type="spellStart"/>
      <w:r w:rsidRPr="00033C6D">
        <w:rPr>
          <w:rFonts w:ascii="Amasis MT Pro" w:hAnsi="Amasis MT Pro"/>
          <w:bCs/>
          <w:color w:val="000000" w:themeColor="text1"/>
          <w:sz w:val="24"/>
          <w:szCs w:val="24"/>
        </w:rPr>
        <w:t>Pagbasa</w:t>
      </w:r>
      <w:proofErr w:type="spellEnd"/>
      <w:r w:rsidRPr="00033C6D">
        <w:rPr>
          <w:rFonts w:ascii="Amasis MT Pro" w:hAnsi="Amasis MT Pro"/>
          <w:bCs/>
          <w:color w:val="000000" w:themeColor="text1"/>
          <w:sz w:val="24"/>
          <w:szCs w:val="24"/>
        </w:rPr>
        <w:t xml:space="preserve">, tutorial on other subjects may be carried out by the volunteers. This includes additional instruction and guidance on their accomplishment of take-home projects and activities.  </w:t>
      </w:r>
    </w:p>
    <w:p w14:paraId="4D833B60" w14:textId="77777777" w:rsidR="00BE0708" w:rsidRPr="00033C6D" w:rsidRDefault="00BE0708" w:rsidP="00BE0708">
      <w:pPr>
        <w:pStyle w:val="ListParagraph"/>
        <w:spacing w:after="0" w:line="240" w:lineRule="auto"/>
        <w:rPr>
          <w:rFonts w:ascii="Amasis MT Pro" w:hAnsi="Amasis MT Pro"/>
          <w:bCs/>
          <w:color w:val="000000" w:themeColor="text1"/>
          <w:sz w:val="24"/>
          <w:szCs w:val="24"/>
        </w:rPr>
      </w:pPr>
    </w:p>
    <w:p w14:paraId="2294452A" w14:textId="72459E9A" w:rsidR="001512A4" w:rsidRPr="00033C6D" w:rsidRDefault="00C66D43" w:rsidP="00A85827">
      <w:pPr>
        <w:pStyle w:val="ListParagraph"/>
        <w:numPr>
          <w:ilvl w:val="0"/>
          <w:numId w:val="14"/>
        </w:numPr>
        <w:spacing w:after="0" w:line="240" w:lineRule="auto"/>
        <w:jc w:val="both"/>
        <w:rPr>
          <w:rFonts w:ascii="Amasis MT Pro" w:hAnsi="Amasis MT Pro"/>
          <w:bCs/>
          <w:color w:val="000000" w:themeColor="text1"/>
          <w:sz w:val="24"/>
          <w:szCs w:val="24"/>
        </w:rPr>
      </w:pPr>
      <w:r w:rsidRPr="00033C6D">
        <w:rPr>
          <w:rFonts w:ascii="Amasis MT Pro" w:hAnsi="Amasis MT Pro"/>
          <w:bCs/>
          <w:color w:val="000000" w:themeColor="text1"/>
          <w:sz w:val="24"/>
          <w:szCs w:val="24"/>
        </w:rPr>
        <w:t xml:space="preserve"> </w:t>
      </w:r>
      <w:r w:rsidR="001512A4" w:rsidRPr="000C7833">
        <w:rPr>
          <w:rFonts w:ascii="Amasis MT Pro" w:hAnsi="Amasis MT Pro"/>
          <w:b/>
          <w:color w:val="2F5496" w:themeColor="accent1" w:themeShade="BF"/>
          <w:sz w:val="24"/>
          <w:szCs w:val="24"/>
        </w:rPr>
        <w:t>S</w:t>
      </w:r>
      <w:r w:rsidR="00BE0708" w:rsidRPr="000C7833">
        <w:rPr>
          <w:rFonts w:ascii="Amasis MT Pro" w:hAnsi="Amasis MT Pro"/>
          <w:b/>
          <w:color w:val="2F5496" w:themeColor="accent1" w:themeShade="BF"/>
          <w:sz w:val="24"/>
          <w:szCs w:val="24"/>
        </w:rPr>
        <w:t>kills development activities</w:t>
      </w:r>
      <w:r w:rsidR="00BE0708" w:rsidRPr="000C7833">
        <w:rPr>
          <w:rFonts w:ascii="Amasis MT Pro" w:hAnsi="Amasis MT Pro"/>
          <w:bCs/>
          <w:color w:val="2F5496" w:themeColor="accent1" w:themeShade="BF"/>
          <w:sz w:val="24"/>
          <w:szCs w:val="24"/>
        </w:rPr>
        <w:t xml:space="preserve"> </w:t>
      </w:r>
      <w:r w:rsidR="00BE0708" w:rsidRPr="00033C6D">
        <w:rPr>
          <w:rFonts w:ascii="Amasis MT Pro" w:hAnsi="Amasis MT Pro"/>
          <w:bCs/>
          <w:color w:val="000000" w:themeColor="text1"/>
          <w:sz w:val="24"/>
          <w:szCs w:val="24"/>
        </w:rPr>
        <w:t>(</w:t>
      </w:r>
      <w:r w:rsidR="001512A4" w:rsidRPr="00033C6D">
        <w:rPr>
          <w:rFonts w:ascii="Amasis MT Pro" w:hAnsi="Amasis MT Pro"/>
          <w:bCs/>
          <w:color w:val="000000" w:themeColor="text1"/>
          <w:sz w:val="24"/>
          <w:szCs w:val="24"/>
        </w:rPr>
        <w:t>S</w:t>
      </w:r>
      <w:r w:rsidR="00BE0708" w:rsidRPr="00033C6D">
        <w:rPr>
          <w:rFonts w:ascii="Amasis MT Pro" w:hAnsi="Amasis MT Pro"/>
          <w:bCs/>
          <w:color w:val="000000" w:themeColor="text1"/>
          <w:sz w:val="24"/>
          <w:szCs w:val="24"/>
        </w:rPr>
        <w:t xml:space="preserve">ports, digital </w:t>
      </w:r>
      <w:proofErr w:type="gramStart"/>
      <w:r w:rsidR="00BE0708" w:rsidRPr="00033C6D">
        <w:rPr>
          <w:rFonts w:ascii="Amasis MT Pro" w:hAnsi="Amasis MT Pro"/>
          <w:bCs/>
          <w:color w:val="000000" w:themeColor="text1"/>
          <w:sz w:val="24"/>
          <w:szCs w:val="24"/>
        </w:rPr>
        <w:t>literacy</w:t>
      </w:r>
      <w:proofErr w:type="gramEnd"/>
      <w:r w:rsidR="00BE0708" w:rsidRPr="00033C6D">
        <w:rPr>
          <w:rFonts w:ascii="Amasis MT Pro" w:hAnsi="Amasis MT Pro"/>
          <w:bCs/>
          <w:color w:val="000000" w:themeColor="text1"/>
          <w:sz w:val="24"/>
          <w:szCs w:val="24"/>
        </w:rPr>
        <w:t xml:space="preserve"> and others</w:t>
      </w:r>
      <w:r w:rsidR="00DA0AFA" w:rsidRPr="00033C6D">
        <w:rPr>
          <w:rFonts w:ascii="Amasis MT Pro" w:hAnsi="Amasis MT Pro"/>
          <w:bCs/>
          <w:color w:val="000000" w:themeColor="text1"/>
          <w:sz w:val="24"/>
          <w:szCs w:val="24"/>
        </w:rPr>
        <w:t xml:space="preserve"> for 30 minutes to 1 hour</w:t>
      </w:r>
      <w:r w:rsidR="00BE0708" w:rsidRPr="00033C6D">
        <w:rPr>
          <w:rFonts w:ascii="Amasis MT Pro" w:hAnsi="Amasis MT Pro"/>
          <w:bCs/>
          <w:color w:val="000000" w:themeColor="text1"/>
          <w:sz w:val="24"/>
          <w:szCs w:val="24"/>
        </w:rPr>
        <w:t>)</w:t>
      </w:r>
    </w:p>
    <w:p w14:paraId="499EBC6E" w14:textId="1A1B40DE" w:rsidR="00C66D43" w:rsidRPr="00033C6D" w:rsidRDefault="00BE0708" w:rsidP="001512A4">
      <w:pPr>
        <w:pStyle w:val="ListParagraph"/>
        <w:spacing w:after="0" w:line="240" w:lineRule="auto"/>
        <w:ind w:left="1440"/>
        <w:jc w:val="both"/>
        <w:rPr>
          <w:rFonts w:ascii="Amasis MT Pro" w:hAnsi="Amasis MT Pro"/>
          <w:bCs/>
          <w:color w:val="000000" w:themeColor="text1"/>
          <w:sz w:val="24"/>
          <w:szCs w:val="24"/>
        </w:rPr>
      </w:pPr>
      <w:r w:rsidRPr="00033C6D">
        <w:rPr>
          <w:rFonts w:ascii="Amasis MT Pro" w:hAnsi="Amasis MT Pro"/>
          <w:bCs/>
          <w:color w:val="000000" w:themeColor="text1"/>
          <w:sz w:val="24"/>
          <w:szCs w:val="24"/>
        </w:rPr>
        <w:t xml:space="preserve"> </w:t>
      </w:r>
    </w:p>
    <w:p w14:paraId="5E312F0D" w14:textId="11894769" w:rsidR="00223954" w:rsidRPr="00033C6D" w:rsidRDefault="00223954" w:rsidP="00A85827">
      <w:pPr>
        <w:spacing w:after="0" w:line="240" w:lineRule="auto"/>
        <w:ind w:left="1080"/>
        <w:jc w:val="both"/>
        <w:rPr>
          <w:rFonts w:ascii="Amasis MT Pro" w:hAnsi="Amasis MT Pro"/>
          <w:bCs/>
          <w:color w:val="000000" w:themeColor="text1"/>
          <w:sz w:val="24"/>
          <w:szCs w:val="24"/>
        </w:rPr>
      </w:pPr>
      <w:r w:rsidRPr="00033C6D">
        <w:rPr>
          <w:rFonts w:ascii="Amasis MT Pro" w:hAnsi="Amasis MT Pro"/>
          <w:bCs/>
          <w:color w:val="000000" w:themeColor="text1"/>
          <w:sz w:val="24"/>
          <w:szCs w:val="24"/>
        </w:rPr>
        <w:t xml:space="preserve">For communities which have available space such as sports center, covered courts and computer rooms, learners may be provided with additional activities that will enhance their skills along sports, martial </w:t>
      </w:r>
    </w:p>
    <w:p w14:paraId="63DFD56D" w14:textId="10B12DC1" w:rsidR="00C66D43" w:rsidRPr="00033C6D" w:rsidRDefault="00CD4495" w:rsidP="00A85827">
      <w:pPr>
        <w:pStyle w:val="ListParagraph"/>
        <w:ind w:left="1080"/>
        <w:jc w:val="both"/>
        <w:rPr>
          <w:rFonts w:ascii="Amasis MT Pro" w:hAnsi="Amasis MT Pro"/>
          <w:bCs/>
          <w:color w:val="000000" w:themeColor="text1"/>
          <w:sz w:val="24"/>
          <w:szCs w:val="24"/>
        </w:rPr>
      </w:pPr>
      <w:r w:rsidRPr="00033C6D">
        <w:rPr>
          <w:rFonts w:ascii="Amasis MT Pro" w:hAnsi="Amasis MT Pro"/>
          <w:bCs/>
          <w:color w:val="000000" w:themeColor="text1"/>
          <w:sz w:val="24"/>
          <w:szCs w:val="24"/>
        </w:rPr>
        <w:t xml:space="preserve">arts, dance sports and digital literacy. The Sangguniang Kabataan (SK) shall be tapped to spearhead this component. </w:t>
      </w:r>
    </w:p>
    <w:p w14:paraId="783505A0" w14:textId="2525B407" w:rsidR="00CD4495" w:rsidRPr="00033C6D" w:rsidRDefault="00CD4495" w:rsidP="00E56F45">
      <w:pPr>
        <w:pStyle w:val="ListParagraph"/>
        <w:ind w:left="1080"/>
        <w:jc w:val="both"/>
        <w:rPr>
          <w:rFonts w:ascii="Amasis MT Pro" w:hAnsi="Amasis MT Pro"/>
          <w:bCs/>
          <w:color w:val="000000" w:themeColor="text1"/>
          <w:sz w:val="24"/>
          <w:szCs w:val="24"/>
        </w:rPr>
      </w:pPr>
    </w:p>
    <w:p w14:paraId="516DF711" w14:textId="27642292" w:rsidR="00A85827" w:rsidRPr="00033C6D" w:rsidRDefault="00CD4495" w:rsidP="00E56F45">
      <w:pPr>
        <w:pStyle w:val="ListParagraph"/>
        <w:ind w:left="1080"/>
        <w:jc w:val="both"/>
        <w:rPr>
          <w:rFonts w:ascii="Amasis MT Pro" w:hAnsi="Amasis MT Pro"/>
          <w:bCs/>
          <w:color w:val="000000" w:themeColor="text1"/>
          <w:sz w:val="24"/>
          <w:szCs w:val="24"/>
        </w:rPr>
      </w:pPr>
      <w:r w:rsidRPr="00033C6D">
        <w:rPr>
          <w:rFonts w:ascii="Amasis MT Pro" w:hAnsi="Amasis MT Pro"/>
          <w:bCs/>
          <w:color w:val="000000" w:themeColor="text1"/>
          <w:sz w:val="24"/>
          <w:szCs w:val="24"/>
        </w:rPr>
        <w:t xml:space="preserve">Likewise, a major milestone for this </w:t>
      </w:r>
      <w:r w:rsidR="00D869C2" w:rsidRPr="00033C6D">
        <w:rPr>
          <w:rFonts w:ascii="Amasis MT Pro" w:hAnsi="Amasis MT Pro"/>
          <w:bCs/>
          <w:color w:val="000000" w:themeColor="text1"/>
          <w:sz w:val="24"/>
          <w:szCs w:val="24"/>
        </w:rPr>
        <w:t xml:space="preserve">Project </w:t>
      </w:r>
      <w:r w:rsidRPr="00033C6D">
        <w:rPr>
          <w:rFonts w:ascii="Amasis MT Pro" w:hAnsi="Amasis MT Pro"/>
          <w:bCs/>
          <w:color w:val="000000" w:themeColor="text1"/>
          <w:sz w:val="24"/>
          <w:szCs w:val="24"/>
        </w:rPr>
        <w:t xml:space="preserve">will be the construction and/or enhancement of a </w:t>
      </w:r>
      <w:r w:rsidR="00E56F45" w:rsidRPr="00033C6D">
        <w:rPr>
          <w:rFonts w:ascii="Amasis MT Pro" w:hAnsi="Amasis MT Pro"/>
          <w:b/>
          <w:color w:val="000000" w:themeColor="text1"/>
          <w:sz w:val="24"/>
          <w:szCs w:val="24"/>
        </w:rPr>
        <w:t>Community Resource and Recovery Center for Technology and Literacy (</w:t>
      </w:r>
      <w:proofErr w:type="spellStart"/>
      <w:r w:rsidR="00E56F45" w:rsidRPr="00033C6D">
        <w:rPr>
          <w:rFonts w:ascii="Amasis MT Pro" w:hAnsi="Amasis MT Pro"/>
          <w:b/>
          <w:color w:val="000000" w:themeColor="text1"/>
          <w:sz w:val="24"/>
          <w:szCs w:val="24"/>
        </w:rPr>
        <w:t>CORReCT</w:t>
      </w:r>
      <w:proofErr w:type="spellEnd"/>
      <w:r w:rsidR="00E56F45" w:rsidRPr="00033C6D">
        <w:rPr>
          <w:rFonts w:ascii="Amasis MT Pro" w:hAnsi="Amasis MT Pro"/>
          <w:b/>
          <w:color w:val="000000" w:themeColor="text1"/>
          <w:sz w:val="24"/>
          <w:szCs w:val="24"/>
        </w:rPr>
        <w:t>) in Bicol communities</w:t>
      </w:r>
      <w:r w:rsidR="00A85827" w:rsidRPr="00033C6D">
        <w:rPr>
          <w:rFonts w:ascii="Amasis MT Pro" w:hAnsi="Amasis MT Pro"/>
          <w:bCs/>
          <w:color w:val="000000" w:themeColor="text1"/>
          <w:sz w:val="24"/>
          <w:szCs w:val="24"/>
        </w:rPr>
        <w:t xml:space="preserve">. </w:t>
      </w:r>
    </w:p>
    <w:p w14:paraId="2397A44E" w14:textId="77777777" w:rsidR="00A85827" w:rsidRPr="00033C6D" w:rsidRDefault="00A85827" w:rsidP="00E56F45">
      <w:pPr>
        <w:pStyle w:val="ListParagraph"/>
        <w:ind w:left="1080"/>
        <w:jc w:val="both"/>
        <w:rPr>
          <w:rFonts w:ascii="Amasis MT Pro" w:hAnsi="Amasis MT Pro"/>
          <w:bCs/>
          <w:color w:val="000000" w:themeColor="text1"/>
          <w:sz w:val="24"/>
          <w:szCs w:val="24"/>
        </w:rPr>
      </w:pPr>
    </w:p>
    <w:p w14:paraId="5533DFD9" w14:textId="77777777" w:rsidR="00A85827" w:rsidRPr="00033C6D" w:rsidRDefault="00A85827" w:rsidP="00E56F45">
      <w:pPr>
        <w:pStyle w:val="ListParagraph"/>
        <w:ind w:left="1080"/>
        <w:jc w:val="both"/>
        <w:rPr>
          <w:rFonts w:ascii="Amasis MT Pro" w:hAnsi="Amasis MT Pro"/>
          <w:bCs/>
          <w:color w:val="000000" w:themeColor="text1"/>
          <w:sz w:val="24"/>
          <w:szCs w:val="24"/>
        </w:rPr>
      </w:pPr>
      <w:r w:rsidRPr="00033C6D">
        <w:rPr>
          <w:rFonts w:ascii="Amasis MT Pro" w:hAnsi="Amasis MT Pro"/>
          <w:bCs/>
          <w:color w:val="000000" w:themeColor="text1"/>
          <w:sz w:val="24"/>
          <w:szCs w:val="24"/>
        </w:rPr>
        <w:t>This is</w:t>
      </w:r>
      <w:r w:rsidR="00E56F45" w:rsidRPr="00033C6D">
        <w:rPr>
          <w:rFonts w:ascii="Amasis MT Pro" w:hAnsi="Amasis MT Pro"/>
          <w:bCs/>
          <w:color w:val="000000" w:themeColor="text1"/>
          <w:sz w:val="24"/>
          <w:szCs w:val="24"/>
        </w:rPr>
        <w:t xml:space="preserve"> a facility that would support learning recovery of elementary and secondary students by providing them access to digital education and resources within their barangays equipped with computers and/or laptops with internet connections and valuable references. </w:t>
      </w:r>
    </w:p>
    <w:p w14:paraId="48C4D73A" w14:textId="77777777" w:rsidR="00A85827" w:rsidRPr="00033C6D" w:rsidRDefault="00A85827" w:rsidP="00E56F45">
      <w:pPr>
        <w:pStyle w:val="ListParagraph"/>
        <w:ind w:left="1080"/>
        <w:jc w:val="both"/>
        <w:rPr>
          <w:rFonts w:ascii="Amasis MT Pro" w:hAnsi="Amasis MT Pro"/>
          <w:bCs/>
          <w:color w:val="000000" w:themeColor="text1"/>
          <w:sz w:val="24"/>
          <w:szCs w:val="24"/>
        </w:rPr>
      </w:pPr>
    </w:p>
    <w:p w14:paraId="32782F69" w14:textId="73E274D3" w:rsidR="00CD4495" w:rsidRPr="00033C6D" w:rsidRDefault="00E56F45" w:rsidP="00E56F45">
      <w:pPr>
        <w:pStyle w:val="ListParagraph"/>
        <w:ind w:left="1080"/>
        <w:jc w:val="both"/>
        <w:rPr>
          <w:rFonts w:ascii="Amasis MT Pro" w:hAnsi="Amasis MT Pro"/>
          <w:bCs/>
          <w:color w:val="000000" w:themeColor="text1"/>
          <w:sz w:val="24"/>
          <w:szCs w:val="24"/>
        </w:rPr>
      </w:pPr>
      <w:r w:rsidRPr="00033C6D">
        <w:rPr>
          <w:rFonts w:ascii="Amasis MT Pro" w:hAnsi="Amasis MT Pro"/>
          <w:bCs/>
          <w:color w:val="000000" w:themeColor="text1"/>
          <w:sz w:val="24"/>
          <w:szCs w:val="24"/>
        </w:rPr>
        <w:t>Normally, learners go to internet cafes/computer shop for research and spend about PhP15.00 per hour for the rental fee and PhP2.00 per page for non-colored printing. For learners in remote communities with no means to pay, research and preparation of projects that need to include additional references became difficult to do, limiting them to maximize their potentials</w:t>
      </w:r>
      <w:r w:rsidR="00A85827" w:rsidRPr="00033C6D">
        <w:rPr>
          <w:rFonts w:ascii="Amasis MT Pro" w:hAnsi="Amasis MT Pro"/>
          <w:bCs/>
          <w:color w:val="000000" w:themeColor="text1"/>
          <w:sz w:val="24"/>
          <w:szCs w:val="24"/>
        </w:rPr>
        <w:t xml:space="preserve">. </w:t>
      </w:r>
    </w:p>
    <w:p w14:paraId="51A8BEA8" w14:textId="51A7248C" w:rsidR="00DA0AFA" w:rsidRPr="00033C6D" w:rsidRDefault="00DA0AFA" w:rsidP="00E56F45">
      <w:pPr>
        <w:pStyle w:val="ListParagraph"/>
        <w:ind w:left="1080"/>
        <w:jc w:val="both"/>
        <w:rPr>
          <w:rFonts w:ascii="Amasis MT Pro" w:hAnsi="Amasis MT Pro"/>
          <w:bCs/>
          <w:color w:val="000000" w:themeColor="text1"/>
          <w:sz w:val="24"/>
          <w:szCs w:val="24"/>
        </w:rPr>
      </w:pPr>
    </w:p>
    <w:p w14:paraId="1431EFD2" w14:textId="17CE116A" w:rsidR="00DA0AFA" w:rsidRPr="00033C6D" w:rsidRDefault="00DA0AFA" w:rsidP="00E56F45">
      <w:pPr>
        <w:pStyle w:val="ListParagraph"/>
        <w:ind w:left="1080"/>
        <w:jc w:val="both"/>
        <w:rPr>
          <w:rFonts w:ascii="Amasis MT Pro" w:hAnsi="Amasis MT Pro"/>
          <w:bCs/>
          <w:color w:val="000000" w:themeColor="text1"/>
          <w:sz w:val="24"/>
          <w:szCs w:val="24"/>
        </w:rPr>
      </w:pPr>
      <w:r w:rsidRPr="00033C6D">
        <w:rPr>
          <w:rFonts w:ascii="Amasis MT Pro" w:hAnsi="Amasis MT Pro"/>
          <w:bCs/>
          <w:color w:val="000000" w:themeColor="text1"/>
          <w:sz w:val="24"/>
          <w:szCs w:val="24"/>
        </w:rPr>
        <w:t xml:space="preserve">For this component, volunteers who are knowledgeable to train the learners on sports, martial arts and digital literacy may be invited on schedule. The school shall monitor these activities and will actively take part and coordinate with the Sangguniang Kabataan (SK) and the Barangay Local Government Units (BLGU). </w:t>
      </w:r>
    </w:p>
    <w:p w14:paraId="208EE553" w14:textId="77777777" w:rsidR="00A350BD" w:rsidRPr="00033C6D" w:rsidRDefault="00A350BD" w:rsidP="00C66D43">
      <w:pPr>
        <w:pStyle w:val="ListParagraph"/>
        <w:ind w:left="1080"/>
        <w:rPr>
          <w:rFonts w:ascii="Amasis MT Pro" w:hAnsi="Amasis MT Pro"/>
          <w:bCs/>
          <w:color w:val="000000" w:themeColor="text1"/>
          <w:sz w:val="24"/>
          <w:szCs w:val="24"/>
        </w:rPr>
      </w:pPr>
    </w:p>
    <w:p w14:paraId="49391FC4" w14:textId="5F9ED21D" w:rsidR="0029633A" w:rsidRPr="00033C6D" w:rsidRDefault="0029633A" w:rsidP="00F33D1C">
      <w:pPr>
        <w:pStyle w:val="ListParagraph"/>
        <w:numPr>
          <w:ilvl w:val="0"/>
          <w:numId w:val="1"/>
        </w:numPr>
        <w:rPr>
          <w:rFonts w:ascii="Amasis MT Pro" w:hAnsi="Amasis MT Pro"/>
          <w:b/>
          <w:color w:val="000000" w:themeColor="text1"/>
          <w:sz w:val="24"/>
          <w:szCs w:val="24"/>
        </w:rPr>
      </w:pPr>
      <w:r w:rsidRPr="00033C6D">
        <w:rPr>
          <w:rFonts w:ascii="Amasis MT Pro" w:hAnsi="Amasis MT Pro"/>
          <w:b/>
          <w:color w:val="000000" w:themeColor="text1"/>
          <w:sz w:val="24"/>
          <w:szCs w:val="24"/>
        </w:rPr>
        <w:lastRenderedPageBreak/>
        <w:t xml:space="preserve">Brigada </w:t>
      </w:r>
      <w:proofErr w:type="spellStart"/>
      <w:r w:rsidRPr="00033C6D">
        <w:rPr>
          <w:rFonts w:ascii="Amasis MT Pro" w:hAnsi="Amasis MT Pro"/>
          <w:b/>
          <w:color w:val="000000" w:themeColor="text1"/>
          <w:sz w:val="24"/>
          <w:szCs w:val="24"/>
        </w:rPr>
        <w:t>Pagbasa</w:t>
      </w:r>
      <w:proofErr w:type="spellEnd"/>
      <w:r w:rsidRPr="00033C6D">
        <w:rPr>
          <w:rFonts w:ascii="Amasis MT Pro" w:hAnsi="Amasis MT Pro"/>
          <w:b/>
          <w:color w:val="000000" w:themeColor="text1"/>
          <w:sz w:val="24"/>
          <w:szCs w:val="24"/>
        </w:rPr>
        <w:t xml:space="preserve"> Partners and Volunteers </w:t>
      </w:r>
    </w:p>
    <w:p w14:paraId="6AEF7A59" w14:textId="513984F4" w:rsidR="0029633A" w:rsidRPr="00033C6D" w:rsidRDefault="0029633A" w:rsidP="0029633A">
      <w:pPr>
        <w:pStyle w:val="ListParagraph"/>
        <w:ind w:left="1080"/>
        <w:rPr>
          <w:rFonts w:ascii="Amasis MT Pro" w:hAnsi="Amasis MT Pro"/>
          <w:bCs/>
          <w:color w:val="000000" w:themeColor="text1"/>
          <w:sz w:val="24"/>
          <w:szCs w:val="24"/>
        </w:rPr>
      </w:pPr>
      <w:r w:rsidRPr="00033C6D">
        <w:rPr>
          <w:rFonts w:ascii="Amasis MT Pro" w:hAnsi="Amasis MT Pro"/>
          <w:bCs/>
          <w:color w:val="000000" w:themeColor="text1"/>
          <w:sz w:val="24"/>
          <w:szCs w:val="24"/>
        </w:rPr>
        <w:t xml:space="preserve">Brigada </w:t>
      </w:r>
      <w:proofErr w:type="spellStart"/>
      <w:r w:rsidRPr="00033C6D">
        <w:rPr>
          <w:rFonts w:ascii="Amasis MT Pro" w:hAnsi="Amasis MT Pro"/>
          <w:bCs/>
          <w:color w:val="000000" w:themeColor="text1"/>
          <w:sz w:val="24"/>
          <w:szCs w:val="24"/>
        </w:rPr>
        <w:t>Pagbasa</w:t>
      </w:r>
      <w:proofErr w:type="spellEnd"/>
      <w:r w:rsidRPr="00033C6D">
        <w:rPr>
          <w:rFonts w:ascii="Amasis MT Pro" w:hAnsi="Amasis MT Pro"/>
          <w:bCs/>
          <w:color w:val="000000" w:themeColor="text1"/>
          <w:sz w:val="24"/>
          <w:szCs w:val="24"/>
        </w:rPr>
        <w:t xml:space="preserve"> Partners and Volunteers are classified into the following: </w:t>
      </w:r>
    </w:p>
    <w:p w14:paraId="38AE9801" w14:textId="77777777" w:rsidR="0029633A" w:rsidRPr="00033C6D" w:rsidRDefault="0029633A" w:rsidP="0029633A">
      <w:pPr>
        <w:pStyle w:val="ListParagraph"/>
        <w:ind w:left="1080"/>
        <w:rPr>
          <w:rFonts w:ascii="Amasis MT Pro" w:hAnsi="Amasis MT Pro"/>
          <w:b/>
          <w:color w:val="000000" w:themeColor="text1"/>
          <w:sz w:val="24"/>
          <w:szCs w:val="24"/>
        </w:rPr>
      </w:pPr>
    </w:p>
    <w:p w14:paraId="26AE5411" w14:textId="1EF4A5A0" w:rsidR="0029633A" w:rsidRPr="00033C6D" w:rsidRDefault="0029633A" w:rsidP="0029633A">
      <w:pPr>
        <w:pStyle w:val="ListParagraph"/>
        <w:ind w:left="1080"/>
        <w:jc w:val="both"/>
        <w:rPr>
          <w:rFonts w:ascii="Amasis MT Pro" w:hAnsi="Amasis MT Pro"/>
          <w:bCs/>
          <w:color w:val="000000" w:themeColor="text1"/>
          <w:sz w:val="24"/>
          <w:szCs w:val="24"/>
        </w:rPr>
      </w:pPr>
      <w:r w:rsidRPr="000C7833">
        <w:rPr>
          <w:rFonts w:ascii="Amasis MT Pro" w:hAnsi="Amasis MT Pro"/>
          <w:bCs/>
          <w:i/>
          <w:iCs/>
          <w:color w:val="2F5496" w:themeColor="accent1" w:themeShade="BF"/>
          <w:sz w:val="24"/>
          <w:szCs w:val="24"/>
        </w:rPr>
        <w:t>Volunteer Tutor</w:t>
      </w:r>
      <w:r w:rsidRPr="000C7833">
        <w:rPr>
          <w:rFonts w:ascii="Amasis MT Pro" w:hAnsi="Amasis MT Pro"/>
          <w:bCs/>
          <w:color w:val="2F5496" w:themeColor="accent1" w:themeShade="BF"/>
          <w:sz w:val="24"/>
          <w:szCs w:val="24"/>
        </w:rPr>
        <w:t xml:space="preserve"> </w:t>
      </w:r>
      <w:r w:rsidRPr="00033C6D">
        <w:rPr>
          <w:rFonts w:ascii="Amasis MT Pro" w:hAnsi="Amasis MT Pro"/>
          <w:bCs/>
          <w:color w:val="000000" w:themeColor="text1"/>
          <w:sz w:val="24"/>
          <w:szCs w:val="24"/>
        </w:rPr>
        <w:t xml:space="preserve">– teacher applicants, community professionals and education graduates may become a volunteer tutor by selecting child/children within their community by devoting 1 hour </w:t>
      </w:r>
      <w:proofErr w:type="spellStart"/>
      <w:r w:rsidRPr="00033C6D">
        <w:rPr>
          <w:rFonts w:ascii="Amasis MT Pro" w:hAnsi="Amasis MT Pro"/>
          <w:bCs/>
          <w:color w:val="000000" w:themeColor="text1"/>
          <w:sz w:val="24"/>
          <w:szCs w:val="24"/>
        </w:rPr>
        <w:t>everyday</w:t>
      </w:r>
      <w:proofErr w:type="spellEnd"/>
      <w:r w:rsidRPr="00033C6D">
        <w:rPr>
          <w:rFonts w:ascii="Amasis MT Pro" w:hAnsi="Amasis MT Pro"/>
          <w:bCs/>
          <w:color w:val="000000" w:themeColor="text1"/>
          <w:sz w:val="24"/>
          <w:szCs w:val="24"/>
        </w:rPr>
        <w:t xml:space="preserve"> for teaching them how to read.</w:t>
      </w:r>
    </w:p>
    <w:p w14:paraId="2A82A20D" w14:textId="708F85AA" w:rsidR="0029633A" w:rsidRPr="00033C6D" w:rsidRDefault="0029633A" w:rsidP="0029633A">
      <w:pPr>
        <w:pStyle w:val="ListParagraph"/>
        <w:ind w:left="1080"/>
        <w:jc w:val="both"/>
        <w:rPr>
          <w:rFonts w:ascii="Amasis MT Pro" w:hAnsi="Amasis MT Pro"/>
          <w:bCs/>
          <w:color w:val="000000" w:themeColor="text1"/>
          <w:sz w:val="24"/>
          <w:szCs w:val="24"/>
        </w:rPr>
      </w:pPr>
    </w:p>
    <w:p w14:paraId="6FF02F45" w14:textId="77777777" w:rsidR="001108A6" w:rsidRPr="00033C6D" w:rsidRDefault="0029633A" w:rsidP="0029633A">
      <w:pPr>
        <w:pStyle w:val="ListParagraph"/>
        <w:ind w:left="1080"/>
        <w:jc w:val="both"/>
        <w:rPr>
          <w:rFonts w:ascii="Amasis MT Pro" w:hAnsi="Amasis MT Pro"/>
          <w:bCs/>
          <w:color w:val="000000" w:themeColor="text1"/>
          <w:sz w:val="24"/>
          <w:szCs w:val="24"/>
        </w:rPr>
      </w:pPr>
      <w:r w:rsidRPr="000C7833">
        <w:rPr>
          <w:rFonts w:ascii="Amasis MT Pro" w:hAnsi="Amasis MT Pro"/>
          <w:bCs/>
          <w:i/>
          <w:iCs/>
          <w:color w:val="2F5496" w:themeColor="accent1" w:themeShade="BF"/>
          <w:sz w:val="24"/>
          <w:szCs w:val="24"/>
        </w:rPr>
        <w:t>Volunteer Reader</w:t>
      </w:r>
      <w:r w:rsidR="001108A6" w:rsidRPr="000C7833">
        <w:rPr>
          <w:rFonts w:ascii="Amasis MT Pro" w:hAnsi="Amasis MT Pro"/>
          <w:bCs/>
          <w:i/>
          <w:iCs/>
          <w:color w:val="2F5496" w:themeColor="accent1" w:themeShade="BF"/>
          <w:sz w:val="24"/>
          <w:szCs w:val="24"/>
        </w:rPr>
        <w:t>/Teller</w:t>
      </w:r>
      <w:r w:rsidRPr="000C7833">
        <w:rPr>
          <w:rFonts w:ascii="Amasis MT Pro" w:hAnsi="Amasis MT Pro"/>
          <w:bCs/>
          <w:color w:val="2F5496" w:themeColor="accent1" w:themeShade="BF"/>
          <w:sz w:val="24"/>
          <w:szCs w:val="24"/>
        </w:rPr>
        <w:t xml:space="preserve"> </w:t>
      </w:r>
      <w:r w:rsidRPr="00033C6D">
        <w:rPr>
          <w:rFonts w:ascii="Amasis MT Pro" w:hAnsi="Amasis MT Pro"/>
          <w:bCs/>
          <w:color w:val="000000" w:themeColor="text1"/>
          <w:sz w:val="24"/>
          <w:szCs w:val="24"/>
        </w:rPr>
        <w:t>- community professionals, local authorities and parents may become volunteer reader. He/she may do story telling</w:t>
      </w:r>
      <w:r w:rsidR="001108A6" w:rsidRPr="00033C6D">
        <w:rPr>
          <w:rFonts w:ascii="Amasis MT Pro" w:hAnsi="Amasis MT Pro"/>
          <w:bCs/>
          <w:color w:val="000000" w:themeColor="text1"/>
          <w:sz w:val="24"/>
          <w:szCs w:val="24"/>
        </w:rPr>
        <w:t xml:space="preserve"> and story reading</w:t>
      </w:r>
      <w:r w:rsidRPr="00033C6D">
        <w:rPr>
          <w:rFonts w:ascii="Amasis MT Pro" w:hAnsi="Amasis MT Pro"/>
          <w:bCs/>
          <w:color w:val="000000" w:themeColor="text1"/>
          <w:sz w:val="24"/>
          <w:szCs w:val="24"/>
        </w:rPr>
        <w:t xml:space="preserve"> </w:t>
      </w:r>
      <w:r w:rsidR="001108A6" w:rsidRPr="00033C6D">
        <w:rPr>
          <w:rFonts w:ascii="Amasis MT Pro" w:hAnsi="Amasis MT Pro"/>
          <w:bCs/>
          <w:color w:val="000000" w:themeColor="text1"/>
          <w:sz w:val="24"/>
          <w:szCs w:val="24"/>
        </w:rPr>
        <w:t>to learners in the community</w:t>
      </w:r>
      <w:r w:rsidRPr="00033C6D">
        <w:rPr>
          <w:rFonts w:ascii="Amasis MT Pro" w:hAnsi="Amasis MT Pro"/>
          <w:bCs/>
          <w:color w:val="000000" w:themeColor="text1"/>
          <w:sz w:val="24"/>
          <w:szCs w:val="24"/>
        </w:rPr>
        <w:t>.</w:t>
      </w:r>
      <w:r w:rsidR="001108A6" w:rsidRPr="00033C6D">
        <w:rPr>
          <w:rFonts w:ascii="Amasis MT Pro" w:hAnsi="Amasis MT Pro"/>
          <w:bCs/>
          <w:color w:val="000000" w:themeColor="text1"/>
          <w:sz w:val="24"/>
          <w:szCs w:val="24"/>
        </w:rPr>
        <w:t xml:space="preserve"> This may be done in the community reading space, centers, </w:t>
      </w:r>
      <w:proofErr w:type="gramStart"/>
      <w:r w:rsidR="001108A6" w:rsidRPr="00033C6D">
        <w:rPr>
          <w:rFonts w:ascii="Amasis MT Pro" w:hAnsi="Amasis MT Pro"/>
          <w:bCs/>
          <w:color w:val="000000" w:themeColor="text1"/>
          <w:sz w:val="24"/>
          <w:szCs w:val="24"/>
        </w:rPr>
        <w:t>kiosks</w:t>
      </w:r>
      <w:proofErr w:type="gramEnd"/>
      <w:r w:rsidR="001108A6" w:rsidRPr="00033C6D">
        <w:rPr>
          <w:rFonts w:ascii="Amasis MT Pro" w:hAnsi="Amasis MT Pro"/>
          <w:bCs/>
          <w:color w:val="000000" w:themeColor="text1"/>
          <w:sz w:val="24"/>
          <w:szCs w:val="24"/>
        </w:rPr>
        <w:t xml:space="preserve"> and other comfortable spaces after school and over the weekend. </w:t>
      </w:r>
    </w:p>
    <w:p w14:paraId="2DAD2E4E" w14:textId="77777777" w:rsidR="001108A6" w:rsidRPr="00033C6D" w:rsidRDefault="001108A6" w:rsidP="0029633A">
      <w:pPr>
        <w:pStyle w:val="ListParagraph"/>
        <w:ind w:left="1080"/>
        <w:jc w:val="both"/>
        <w:rPr>
          <w:rFonts w:ascii="Amasis MT Pro" w:hAnsi="Amasis MT Pro"/>
          <w:bCs/>
          <w:color w:val="000000" w:themeColor="text1"/>
          <w:sz w:val="24"/>
          <w:szCs w:val="24"/>
        </w:rPr>
      </w:pPr>
    </w:p>
    <w:p w14:paraId="4D07CCC2" w14:textId="1C74E8A2" w:rsidR="0029633A" w:rsidRPr="00033C6D" w:rsidRDefault="0029633A" w:rsidP="0029633A">
      <w:pPr>
        <w:pStyle w:val="ListParagraph"/>
        <w:ind w:left="1080"/>
        <w:jc w:val="both"/>
        <w:rPr>
          <w:rFonts w:ascii="Amasis MT Pro" w:hAnsi="Amasis MT Pro"/>
          <w:bCs/>
          <w:color w:val="000000" w:themeColor="text1"/>
          <w:sz w:val="24"/>
          <w:szCs w:val="24"/>
        </w:rPr>
      </w:pPr>
      <w:r w:rsidRPr="00033C6D">
        <w:rPr>
          <w:rFonts w:ascii="Amasis MT Pro" w:hAnsi="Amasis MT Pro"/>
          <w:bCs/>
          <w:color w:val="000000" w:themeColor="text1"/>
          <w:sz w:val="24"/>
          <w:szCs w:val="24"/>
        </w:rPr>
        <w:t xml:space="preserve"> </w:t>
      </w:r>
      <w:r w:rsidR="001108A6" w:rsidRPr="000C7833">
        <w:rPr>
          <w:rFonts w:ascii="Amasis MT Pro" w:hAnsi="Amasis MT Pro"/>
          <w:bCs/>
          <w:i/>
          <w:iCs/>
          <w:color w:val="2F5496" w:themeColor="accent1" w:themeShade="BF"/>
          <w:sz w:val="24"/>
          <w:szCs w:val="24"/>
        </w:rPr>
        <w:t>Volunteer Book Donors</w:t>
      </w:r>
      <w:r w:rsidR="001108A6" w:rsidRPr="000C7833">
        <w:rPr>
          <w:rFonts w:ascii="Amasis MT Pro" w:hAnsi="Amasis MT Pro"/>
          <w:bCs/>
          <w:color w:val="2F5496" w:themeColor="accent1" w:themeShade="BF"/>
          <w:sz w:val="24"/>
          <w:szCs w:val="24"/>
        </w:rPr>
        <w:t xml:space="preserve"> </w:t>
      </w:r>
      <w:r w:rsidR="001108A6" w:rsidRPr="00033C6D">
        <w:rPr>
          <w:rFonts w:ascii="Amasis MT Pro" w:hAnsi="Amasis MT Pro"/>
          <w:bCs/>
          <w:color w:val="000000" w:themeColor="text1"/>
          <w:sz w:val="24"/>
          <w:szCs w:val="24"/>
        </w:rPr>
        <w:t xml:space="preserve">- are organizations, private individuals and other partners who may not have time to read a book or tutor, but willing to share support by donating reading materials and resources to the school and community reading spaces/centers for use during Brigada </w:t>
      </w:r>
      <w:proofErr w:type="spellStart"/>
      <w:r w:rsidR="001108A6" w:rsidRPr="00033C6D">
        <w:rPr>
          <w:rFonts w:ascii="Amasis MT Pro" w:hAnsi="Amasis MT Pro"/>
          <w:bCs/>
          <w:color w:val="000000" w:themeColor="text1"/>
          <w:sz w:val="24"/>
          <w:szCs w:val="24"/>
        </w:rPr>
        <w:t>Pagbasa</w:t>
      </w:r>
      <w:proofErr w:type="spellEnd"/>
      <w:r w:rsidR="001108A6" w:rsidRPr="00033C6D">
        <w:rPr>
          <w:rFonts w:ascii="Amasis MT Pro" w:hAnsi="Amasis MT Pro"/>
          <w:bCs/>
          <w:color w:val="000000" w:themeColor="text1"/>
          <w:sz w:val="24"/>
          <w:szCs w:val="24"/>
        </w:rPr>
        <w:t xml:space="preserve">. </w:t>
      </w:r>
    </w:p>
    <w:p w14:paraId="54FFC66C" w14:textId="736C0382" w:rsidR="001108A6" w:rsidRPr="00033C6D" w:rsidRDefault="001108A6" w:rsidP="0029633A">
      <w:pPr>
        <w:pStyle w:val="ListParagraph"/>
        <w:ind w:left="1080"/>
        <w:jc w:val="both"/>
        <w:rPr>
          <w:rFonts w:ascii="Amasis MT Pro" w:hAnsi="Amasis MT Pro"/>
          <w:bCs/>
          <w:color w:val="000000" w:themeColor="text1"/>
          <w:sz w:val="24"/>
          <w:szCs w:val="24"/>
        </w:rPr>
      </w:pPr>
    </w:p>
    <w:p w14:paraId="0F94FBCE" w14:textId="331E2D9F" w:rsidR="002F1515" w:rsidRDefault="002F1515" w:rsidP="002F1515">
      <w:pPr>
        <w:pStyle w:val="ListParagraph"/>
        <w:ind w:left="1080"/>
        <w:jc w:val="both"/>
        <w:rPr>
          <w:rFonts w:ascii="Amasis MT Pro" w:hAnsi="Amasis MT Pro"/>
          <w:bCs/>
          <w:color w:val="000000" w:themeColor="text1"/>
          <w:sz w:val="24"/>
          <w:szCs w:val="24"/>
        </w:rPr>
      </w:pPr>
      <w:r w:rsidRPr="000C7833">
        <w:rPr>
          <w:rFonts w:ascii="Amasis MT Pro" w:hAnsi="Amasis MT Pro"/>
          <w:bCs/>
          <w:i/>
          <w:iCs/>
          <w:color w:val="2F5496" w:themeColor="accent1" w:themeShade="BF"/>
          <w:sz w:val="24"/>
          <w:szCs w:val="24"/>
        </w:rPr>
        <w:t>Volunteer Support</w:t>
      </w:r>
      <w:r w:rsidRPr="000C7833">
        <w:rPr>
          <w:rFonts w:ascii="Amasis MT Pro" w:hAnsi="Amasis MT Pro"/>
          <w:bCs/>
          <w:color w:val="2F5496" w:themeColor="accent1" w:themeShade="BF"/>
          <w:sz w:val="24"/>
          <w:szCs w:val="24"/>
        </w:rPr>
        <w:t xml:space="preserve"> </w:t>
      </w:r>
      <w:r w:rsidRPr="00033C6D">
        <w:rPr>
          <w:rFonts w:ascii="Amasis MT Pro" w:hAnsi="Amasis MT Pro"/>
          <w:bCs/>
          <w:color w:val="000000" w:themeColor="text1"/>
          <w:sz w:val="24"/>
          <w:szCs w:val="24"/>
        </w:rPr>
        <w:t xml:space="preserve">- are organizations, private individuals and other partners who are willing to support the conduct of the literacy enrichment activities, tutorials and other skills development </w:t>
      </w:r>
      <w:proofErr w:type="gramStart"/>
      <w:r w:rsidRPr="00033C6D">
        <w:rPr>
          <w:rFonts w:ascii="Amasis MT Pro" w:hAnsi="Amasis MT Pro"/>
          <w:bCs/>
          <w:color w:val="000000" w:themeColor="text1"/>
          <w:sz w:val="24"/>
          <w:szCs w:val="24"/>
        </w:rPr>
        <w:t>activities  by</w:t>
      </w:r>
      <w:proofErr w:type="gramEnd"/>
      <w:r w:rsidRPr="00033C6D">
        <w:rPr>
          <w:rFonts w:ascii="Amasis MT Pro" w:hAnsi="Amasis MT Pro"/>
          <w:bCs/>
          <w:color w:val="000000" w:themeColor="text1"/>
          <w:sz w:val="24"/>
          <w:szCs w:val="24"/>
        </w:rPr>
        <w:t xml:space="preserve"> providing snacks, school supplies and other resources to the learners and their tutors. </w:t>
      </w:r>
    </w:p>
    <w:p w14:paraId="27C8FB10" w14:textId="64546788" w:rsidR="000C7833" w:rsidRDefault="000C7833" w:rsidP="002F1515">
      <w:pPr>
        <w:pStyle w:val="ListParagraph"/>
        <w:ind w:left="1080"/>
        <w:jc w:val="both"/>
        <w:rPr>
          <w:rFonts w:ascii="Amasis MT Pro" w:hAnsi="Amasis MT Pro"/>
          <w:bCs/>
          <w:color w:val="000000" w:themeColor="text1"/>
          <w:sz w:val="24"/>
          <w:szCs w:val="24"/>
        </w:rPr>
      </w:pPr>
    </w:p>
    <w:p w14:paraId="1514BAA1" w14:textId="75EAB7C4" w:rsidR="000C7833" w:rsidRPr="00033C6D" w:rsidRDefault="000C7833" w:rsidP="002F1515">
      <w:pPr>
        <w:pStyle w:val="ListParagraph"/>
        <w:ind w:left="1080"/>
        <w:jc w:val="both"/>
        <w:rPr>
          <w:rFonts w:ascii="Amasis MT Pro" w:hAnsi="Amasis MT Pro"/>
          <w:bCs/>
          <w:color w:val="000000" w:themeColor="text1"/>
          <w:sz w:val="24"/>
          <w:szCs w:val="24"/>
        </w:rPr>
      </w:pPr>
      <w:r w:rsidRPr="000C7833">
        <w:rPr>
          <w:rFonts w:ascii="Amasis MT Pro" w:hAnsi="Amasis MT Pro"/>
          <w:bCs/>
          <w:i/>
          <w:iCs/>
          <w:color w:val="2F5496" w:themeColor="accent1" w:themeShade="BF"/>
          <w:sz w:val="24"/>
          <w:szCs w:val="24"/>
        </w:rPr>
        <w:t>Volunteer Local Government Unit (LGU)</w:t>
      </w:r>
      <w:r w:rsidRPr="000C7833">
        <w:rPr>
          <w:rFonts w:ascii="Amasis MT Pro" w:hAnsi="Amasis MT Pro"/>
          <w:bCs/>
          <w:color w:val="2F5496" w:themeColor="accent1" w:themeShade="BF"/>
          <w:sz w:val="24"/>
          <w:szCs w:val="24"/>
        </w:rPr>
        <w:t xml:space="preserve"> </w:t>
      </w:r>
      <w:r>
        <w:rPr>
          <w:rFonts w:ascii="Amasis MT Pro" w:hAnsi="Amasis MT Pro"/>
          <w:bCs/>
          <w:color w:val="000000" w:themeColor="text1"/>
          <w:sz w:val="24"/>
          <w:szCs w:val="24"/>
        </w:rPr>
        <w:t xml:space="preserve">– to support in the enhancement and creation of literacy and technology spaces and centers within the community for all the learners. Their support shall be formalized through the enactment of resolutions and ordinances. </w:t>
      </w:r>
    </w:p>
    <w:p w14:paraId="75070BA5" w14:textId="77777777" w:rsidR="0029633A" w:rsidRPr="00033C6D" w:rsidRDefault="0029633A" w:rsidP="00CE55AC">
      <w:pPr>
        <w:rPr>
          <w:rFonts w:ascii="Amasis MT Pro" w:hAnsi="Amasis MT Pro"/>
          <w:b/>
          <w:color w:val="000000" w:themeColor="text1"/>
          <w:sz w:val="24"/>
          <w:szCs w:val="24"/>
        </w:rPr>
      </w:pPr>
    </w:p>
    <w:p w14:paraId="1B7BB67A" w14:textId="03C5757E" w:rsidR="00A350BD" w:rsidRPr="00033C6D" w:rsidRDefault="00A350BD" w:rsidP="00F33D1C">
      <w:pPr>
        <w:pStyle w:val="ListParagraph"/>
        <w:numPr>
          <w:ilvl w:val="0"/>
          <w:numId w:val="1"/>
        </w:numPr>
        <w:rPr>
          <w:rFonts w:ascii="Amasis MT Pro" w:hAnsi="Amasis MT Pro"/>
          <w:b/>
          <w:color w:val="000000" w:themeColor="text1"/>
          <w:sz w:val="24"/>
          <w:szCs w:val="24"/>
        </w:rPr>
      </w:pPr>
      <w:r w:rsidRPr="00033C6D">
        <w:rPr>
          <w:rFonts w:ascii="Amasis MT Pro" w:hAnsi="Amasis MT Pro"/>
          <w:b/>
          <w:color w:val="000000" w:themeColor="text1"/>
          <w:sz w:val="24"/>
          <w:szCs w:val="24"/>
        </w:rPr>
        <w:t xml:space="preserve">Brigada </w:t>
      </w:r>
      <w:proofErr w:type="spellStart"/>
      <w:r w:rsidRPr="00033C6D">
        <w:rPr>
          <w:rFonts w:ascii="Amasis MT Pro" w:hAnsi="Amasis MT Pro"/>
          <w:b/>
          <w:color w:val="000000" w:themeColor="text1"/>
          <w:sz w:val="24"/>
          <w:szCs w:val="24"/>
        </w:rPr>
        <w:t>Pagbasa</w:t>
      </w:r>
      <w:proofErr w:type="spellEnd"/>
      <w:r w:rsidRPr="00033C6D">
        <w:rPr>
          <w:rFonts w:ascii="Amasis MT Pro" w:hAnsi="Amasis MT Pro"/>
          <w:b/>
          <w:color w:val="000000" w:themeColor="text1"/>
          <w:sz w:val="24"/>
          <w:szCs w:val="24"/>
        </w:rPr>
        <w:t xml:space="preserve"> Implementation Key Processes </w:t>
      </w:r>
    </w:p>
    <w:p w14:paraId="4109262C" w14:textId="766AEB7F" w:rsidR="00A350BD" w:rsidRPr="00033C6D" w:rsidRDefault="00A350BD" w:rsidP="00A350BD">
      <w:pPr>
        <w:pStyle w:val="ListParagraph"/>
        <w:ind w:left="1080"/>
        <w:rPr>
          <w:rFonts w:ascii="Amasis MT Pro" w:hAnsi="Amasis MT Pro"/>
          <w:b/>
          <w:color w:val="000000" w:themeColor="text1"/>
          <w:sz w:val="24"/>
          <w:szCs w:val="24"/>
        </w:rPr>
      </w:pPr>
    </w:p>
    <w:p w14:paraId="2815A415" w14:textId="60A6433F" w:rsidR="00A65B37" w:rsidRDefault="00A65B37" w:rsidP="00DF2FE7">
      <w:pPr>
        <w:pStyle w:val="ListParagraph"/>
        <w:numPr>
          <w:ilvl w:val="1"/>
          <w:numId w:val="1"/>
        </w:numPr>
        <w:rPr>
          <w:rFonts w:ascii="Amasis MT Pro" w:hAnsi="Amasis MT Pro"/>
          <w:bCs/>
          <w:color w:val="000000" w:themeColor="text1"/>
          <w:sz w:val="24"/>
          <w:szCs w:val="24"/>
        </w:rPr>
      </w:pPr>
      <w:r>
        <w:rPr>
          <w:rFonts w:ascii="Amasis MT Pro" w:hAnsi="Amasis MT Pro"/>
          <w:bCs/>
          <w:color w:val="000000" w:themeColor="text1"/>
          <w:sz w:val="24"/>
          <w:szCs w:val="24"/>
        </w:rPr>
        <w:t xml:space="preserve">Identification and mapping of recipient learners (grades 4-6 and secondary students) </w:t>
      </w:r>
      <w:r w:rsidR="00EA4020">
        <w:rPr>
          <w:rFonts w:ascii="Amasis MT Pro" w:hAnsi="Amasis MT Pro"/>
          <w:bCs/>
          <w:color w:val="000000" w:themeColor="text1"/>
          <w:sz w:val="24"/>
          <w:szCs w:val="24"/>
        </w:rPr>
        <w:t>using the Functional Literacy Assessment Tool (FLAT)</w:t>
      </w:r>
    </w:p>
    <w:p w14:paraId="656EBA13" w14:textId="50BEECC2" w:rsidR="008D0553" w:rsidRDefault="008D0553" w:rsidP="00DF2FE7">
      <w:pPr>
        <w:pStyle w:val="ListParagraph"/>
        <w:numPr>
          <w:ilvl w:val="1"/>
          <w:numId w:val="1"/>
        </w:numPr>
        <w:rPr>
          <w:rFonts w:ascii="Amasis MT Pro" w:hAnsi="Amasis MT Pro"/>
          <w:bCs/>
          <w:color w:val="000000" w:themeColor="text1"/>
          <w:sz w:val="24"/>
          <w:szCs w:val="24"/>
        </w:rPr>
      </w:pPr>
      <w:r>
        <w:rPr>
          <w:rFonts w:ascii="Amasis MT Pro" w:hAnsi="Amasis MT Pro"/>
          <w:bCs/>
          <w:color w:val="000000" w:themeColor="text1"/>
          <w:sz w:val="24"/>
          <w:szCs w:val="24"/>
        </w:rPr>
        <w:t xml:space="preserve">Organize the working committees </w:t>
      </w:r>
    </w:p>
    <w:p w14:paraId="7ED95F05" w14:textId="59749017" w:rsidR="00DF2FE7" w:rsidRPr="00033C6D" w:rsidRDefault="00DF2FE7" w:rsidP="00DF2FE7">
      <w:pPr>
        <w:pStyle w:val="ListParagraph"/>
        <w:numPr>
          <w:ilvl w:val="1"/>
          <w:numId w:val="1"/>
        </w:numPr>
        <w:rPr>
          <w:rFonts w:ascii="Amasis MT Pro" w:hAnsi="Amasis MT Pro"/>
          <w:bCs/>
          <w:color w:val="000000" w:themeColor="text1"/>
          <w:sz w:val="24"/>
          <w:szCs w:val="24"/>
        </w:rPr>
      </w:pPr>
      <w:r w:rsidRPr="00033C6D">
        <w:rPr>
          <w:rFonts w:ascii="Amasis MT Pro" w:hAnsi="Amasis MT Pro"/>
          <w:bCs/>
          <w:color w:val="000000" w:themeColor="text1"/>
          <w:sz w:val="24"/>
          <w:szCs w:val="24"/>
        </w:rPr>
        <w:t>Call for Volunteers</w:t>
      </w:r>
      <w:r w:rsidR="005A6B67" w:rsidRPr="00033C6D">
        <w:rPr>
          <w:rFonts w:ascii="Amasis MT Pro" w:hAnsi="Amasis MT Pro"/>
          <w:bCs/>
          <w:color w:val="000000" w:themeColor="text1"/>
          <w:sz w:val="24"/>
          <w:szCs w:val="24"/>
        </w:rPr>
        <w:t>, Sign-Up and Registration</w:t>
      </w:r>
      <w:r w:rsidR="00A15CB3">
        <w:rPr>
          <w:rFonts w:ascii="Amasis MT Pro" w:hAnsi="Amasis MT Pro"/>
          <w:bCs/>
          <w:color w:val="000000" w:themeColor="text1"/>
          <w:sz w:val="24"/>
          <w:szCs w:val="24"/>
        </w:rPr>
        <w:t xml:space="preserve"> of Partners and Volunteers</w:t>
      </w:r>
    </w:p>
    <w:p w14:paraId="1B09956B" w14:textId="453B3AE5" w:rsidR="00C1091E" w:rsidRDefault="005A6B67" w:rsidP="00C1091E">
      <w:pPr>
        <w:pStyle w:val="ListParagraph"/>
        <w:numPr>
          <w:ilvl w:val="1"/>
          <w:numId w:val="1"/>
        </w:numPr>
        <w:rPr>
          <w:rFonts w:ascii="Amasis MT Pro" w:hAnsi="Amasis MT Pro"/>
          <w:bCs/>
          <w:color w:val="000000" w:themeColor="text1"/>
          <w:sz w:val="24"/>
          <w:szCs w:val="24"/>
        </w:rPr>
      </w:pPr>
      <w:r w:rsidRPr="00033C6D">
        <w:rPr>
          <w:rFonts w:ascii="Amasis MT Pro" w:hAnsi="Amasis MT Pro"/>
          <w:bCs/>
          <w:color w:val="000000" w:themeColor="text1"/>
          <w:sz w:val="24"/>
          <w:szCs w:val="24"/>
        </w:rPr>
        <w:t>Establishment</w:t>
      </w:r>
      <w:r w:rsidR="00C1091E">
        <w:rPr>
          <w:rFonts w:ascii="Amasis MT Pro" w:hAnsi="Amasis MT Pro"/>
          <w:bCs/>
          <w:color w:val="000000" w:themeColor="text1"/>
          <w:sz w:val="24"/>
          <w:szCs w:val="24"/>
        </w:rPr>
        <w:t xml:space="preserve"> and</w:t>
      </w:r>
      <w:r w:rsidRPr="00033C6D">
        <w:rPr>
          <w:rFonts w:ascii="Amasis MT Pro" w:hAnsi="Amasis MT Pro"/>
          <w:bCs/>
          <w:color w:val="000000" w:themeColor="text1"/>
          <w:sz w:val="24"/>
          <w:szCs w:val="24"/>
        </w:rPr>
        <w:t xml:space="preserve"> </w:t>
      </w:r>
      <w:r w:rsidR="00C1091E">
        <w:rPr>
          <w:rFonts w:ascii="Amasis MT Pro" w:hAnsi="Amasis MT Pro"/>
          <w:bCs/>
          <w:color w:val="000000" w:themeColor="text1"/>
          <w:sz w:val="24"/>
          <w:szCs w:val="24"/>
        </w:rPr>
        <w:t xml:space="preserve">Finalization of </w:t>
      </w:r>
      <w:r w:rsidR="00C1091E" w:rsidRPr="00033C6D">
        <w:rPr>
          <w:rFonts w:ascii="Amasis MT Pro" w:hAnsi="Amasis MT Pro"/>
          <w:bCs/>
          <w:color w:val="000000" w:themeColor="text1"/>
          <w:sz w:val="24"/>
          <w:szCs w:val="24"/>
        </w:rPr>
        <w:t xml:space="preserve">Brigada </w:t>
      </w:r>
      <w:proofErr w:type="spellStart"/>
      <w:r w:rsidR="00C1091E" w:rsidRPr="00033C6D">
        <w:rPr>
          <w:rFonts w:ascii="Amasis MT Pro" w:hAnsi="Amasis MT Pro"/>
          <w:bCs/>
          <w:color w:val="000000" w:themeColor="text1"/>
          <w:sz w:val="24"/>
          <w:szCs w:val="24"/>
        </w:rPr>
        <w:t>Pagbasa</w:t>
      </w:r>
      <w:proofErr w:type="spellEnd"/>
      <w:r w:rsidR="00C1091E" w:rsidRPr="00033C6D">
        <w:rPr>
          <w:rFonts w:ascii="Amasis MT Pro" w:hAnsi="Amasis MT Pro"/>
          <w:bCs/>
          <w:color w:val="000000" w:themeColor="text1"/>
          <w:sz w:val="24"/>
          <w:szCs w:val="24"/>
        </w:rPr>
        <w:t xml:space="preserve"> Database </w:t>
      </w:r>
      <w:r w:rsidR="00C1091E">
        <w:rPr>
          <w:rFonts w:ascii="Amasis MT Pro" w:hAnsi="Amasis MT Pro"/>
          <w:bCs/>
          <w:color w:val="000000" w:themeColor="text1"/>
          <w:sz w:val="24"/>
          <w:szCs w:val="24"/>
        </w:rPr>
        <w:t xml:space="preserve">of Volunteers and Partners </w:t>
      </w:r>
      <w:r w:rsidR="00C1091E" w:rsidRPr="00033C6D">
        <w:rPr>
          <w:rFonts w:ascii="Amasis MT Pro" w:hAnsi="Amasis MT Pro"/>
          <w:bCs/>
          <w:color w:val="000000" w:themeColor="text1"/>
          <w:sz w:val="24"/>
          <w:szCs w:val="24"/>
        </w:rPr>
        <w:t xml:space="preserve">and </w:t>
      </w:r>
      <w:r w:rsidR="00C1091E">
        <w:rPr>
          <w:rFonts w:ascii="Amasis MT Pro" w:hAnsi="Amasis MT Pro"/>
          <w:bCs/>
          <w:color w:val="000000" w:themeColor="text1"/>
          <w:sz w:val="24"/>
          <w:szCs w:val="24"/>
        </w:rPr>
        <w:t xml:space="preserve">Planning Conference using the Brigada </w:t>
      </w:r>
      <w:proofErr w:type="spellStart"/>
      <w:r w:rsidR="00C1091E">
        <w:rPr>
          <w:rFonts w:ascii="Amasis MT Pro" w:hAnsi="Amasis MT Pro"/>
          <w:bCs/>
          <w:color w:val="000000" w:themeColor="text1"/>
          <w:sz w:val="24"/>
          <w:szCs w:val="24"/>
        </w:rPr>
        <w:t>Pagbasa</w:t>
      </w:r>
      <w:proofErr w:type="spellEnd"/>
      <w:r w:rsidR="00C1091E">
        <w:rPr>
          <w:rFonts w:ascii="Amasis MT Pro" w:hAnsi="Amasis MT Pro"/>
          <w:bCs/>
          <w:color w:val="000000" w:themeColor="text1"/>
          <w:sz w:val="24"/>
          <w:szCs w:val="24"/>
        </w:rPr>
        <w:t xml:space="preserve"> Action Plan Template</w:t>
      </w:r>
    </w:p>
    <w:p w14:paraId="26FC0AE3" w14:textId="5C678041" w:rsidR="00A65B37" w:rsidRPr="00A65B37" w:rsidRDefault="00A65B37" w:rsidP="00A65B37">
      <w:pPr>
        <w:pStyle w:val="ListParagraph"/>
        <w:numPr>
          <w:ilvl w:val="1"/>
          <w:numId w:val="1"/>
        </w:numPr>
        <w:rPr>
          <w:rFonts w:ascii="Amasis MT Pro" w:hAnsi="Amasis MT Pro"/>
          <w:bCs/>
          <w:color w:val="000000" w:themeColor="text1"/>
          <w:sz w:val="24"/>
          <w:szCs w:val="24"/>
        </w:rPr>
      </w:pPr>
      <w:r>
        <w:rPr>
          <w:rFonts w:ascii="Amasis MT Pro" w:hAnsi="Amasis MT Pro"/>
          <w:bCs/>
          <w:color w:val="000000" w:themeColor="text1"/>
          <w:sz w:val="24"/>
          <w:szCs w:val="24"/>
        </w:rPr>
        <w:t xml:space="preserve">Program Kick-Off and </w:t>
      </w:r>
      <w:r w:rsidR="00777ECA" w:rsidRPr="00033C6D">
        <w:rPr>
          <w:rFonts w:ascii="Amasis MT Pro" w:hAnsi="Amasis MT Pro"/>
          <w:bCs/>
          <w:color w:val="000000" w:themeColor="text1"/>
          <w:sz w:val="24"/>
          <w:szCs w:val="24"/>
        </w:rPr>
        <w:t>Launching</w:t>
      </w:r>
    </w:p>
    <w:p w14:paraId="345F924C" w14:textId="6B76C3D2" w:rsidR="00A15CB3" w:rsidRDefault="00A15CB3" w:rsidP="00A15CB3">
      <w:pPr>
        <w:pStyle w:val="ListParagraph"/>
        <w:numPr>
          <w:ilvl w:val="1"/>
          <w:numId w:val="1"/>
        </w:numPr>
        <w:rPr>
          <w:rFonts w:ascii="Amasis MT Pro" w:hAnsi="Amasis MT Pro"/>
          <w:bCs/>
          <w:color w:val="000000" w:themeColor="text1"/>
          <w:sz w:val="24"/>
          <w:szCs w:val="24"/>
        </w:rPr>
      </w:pPr>
      <w:r>
        <w:rPr>
          <w:rFonts w:ascii="Amasis MT Pro" w:hAnsi="Amasis MT Pro"/>
          <w:bCs/>
          <w:color w:val="000000" w:themeColor="text1"/>
          <w:sz w:val="24"/>
          <w:szCs w:val="24"/>
        </w:rPr>
        <w:t xml:space="preserve">Orientation and </w:t>
      </w:r>
      <w:r w:rsidRPr="00033C6D">
        <w:rPr>
          <w:rFonts w:ascii="Amasis MT Pro" w:hAnsi="Amasis MT Pro"/>
          <w:bCs/>
          <w:color w:val="000000" w:themeColor="text1"/>
          <w:sz w:val="24"/>
          <w:szCs w:val="24"/>
        </w:rPr>
        <w:t>Capacity Building for Partners and Volunteers</w:t>
      </w:r>
    </w:p>
    <w:p w14:paraId="464346F3" w14:textId="28D4EB0D" w:rsidR="00A15CB3" w:rsidRPr="00033C6D" w:rsidRDefault="00A15CB3" w:rsidP="00A15CB3">
      <w:pPr>
        <w:pStyle w:val="ListParagraph"/>
        <w:numPr>
          <w:ilvl w:val="1"/>
          <w:numId w:val="1"/>
        </w:numPr>
        <w:rPr>
          <w:rFonts w:ascii="Amasis MT Pro" w:hAnsi="Amasis MT Pro"/>
          <w:bCs/>
          <w:color w:val="000000" w:themeColor="text1"/>
          <w:sz w:val="24"/>
          <w:szCs w:val="24"/>
        </w:rPr>
      </w:pPr>
      <w:r>
        <w:rPr>
          <w:rFonts w:ascii="Amasis MT Pro" w:hAnsi="Amasis MT Pro"/>
          <w:bCs/>
          <w:color w:val="000000" w:themeColor="text1"/>
          <w:sz w:val="24"/>
          <w:szCs w:val="24"/>
        </w:rPr>
        <w:t xml:space="preserve">Accomplishment of </w:t>
      </w:r>
      <w:r w:rsidRPr="00033C6D">
        <w:rPr>
          <w:rFonts w:ascii="Amasis MT Pro" w:hAnsi="Amasis MT Pro"/>
          <w:bCs/>
          <w:color w:val="000000" w:themeColor="text1"/>
          <w:sz w:val="24"/>
          <w:szCs w:val="24"/>
        </w:rPr>
        <w:t>Child Protection Compliance&amp; Code of Conduct</w:t>
      </w:r>
      <w:r>
        <w:rPr>
          <w:rFonts w:ascii="Amasis MT Pro" w:hAnsi="Amasis MT Pro"/>
          <w:bCs/>
          <w:color w:val="000000" w:themeColor="text1"/>
          <w:sz w:val="24"/>
          <w:szCs w:val="24"/>
        </w:rPr>
        <w:t xml:space="preserve"> </w:t>
      </w:r>
      <w:r w:rsidRPr="00033C6D">
        <w:rPr>
          <w:rFonts w:ascii="Amasis MT Pro" w:hAnsi="Amasis MT Pro"/>
          <w:bCs/>
          <w:color w:val="000000" w:themeColor="text1"/>
          <w:sz w:val="24"/>
          <w:szCs w:val="24"/>
        </w:rPr>
        <w:t xml:space="preserve"> </w:t>
      </w:r>
    </w:p>
    <w:p w14:paraId="370E91D8" w14:textId="0F05C582" w:rsidR="00DF0BC3" w:rsidRPr="00033C6D" w:rsidRDefault="00DF0BC3" w:rsidP="00DF0BC3">
      <w:pPr>
        <w:pStyle w:val="ListParagraph"/>
        <w:numPr>
          <w:ilvl w:val="1"/>
          <w:numId w:val="1"/>
        </w:numPr>
        <w:rPr>
          <w:rFonts w:ascii="Amasis MT Pro" w:hAnsi="Amasis MT Pro"/>
          <w:bCs/>
          <w:color w:val="000000" w:themeColor="text1"/>
          <w:sz w:val="24"/>
          <w:szCs w:val="24"/>
        </w:rPr>
      </w:pPr>
      <w:r w:rsidRPr="00033C6D">
        <w:rPr>
          <w:rFonts w:ascii="Amasis MT Pro" w:hAnsi="Amasis MT Pro"/>
          <w:bCs/>
          <w:color w:val="000000" w:themeColor="text1"/>
          <w:sz w:val="24"/>
          <w:szCs w:val="24"/>
        </w:rPr>
        <w:t xml:space="preserve">Brigada </w:t>
      </w:r>
      <w:proofErr w:type="spellStart"/>
      <w:r w:rsidRPr="00033C6D">
        <w:rPr>
          <w:rFonts w:ascii="Amasis MT Pro" w:hAnsi="Amasis MT Pro"/>
          <w:bCs/>
          <w:color w:val="000000" w:themeColor="text1"/>
          <w:sz w:val="24"/>
          <w:szCs w:val="24"/>
        </w:rPr>
        <w:t>Pagbasa</w:t>
      </w:r>
      <w:proofErr w:type="spellEnd"/>
      <w:r w:rsidRPr="00033C6D">
        <w:rPr>
          <w:rFonts w:ascii="Amasis MT Pro" w:hAnsi="Amasis MT Pro"/>
          <w:bCs/>
          <w:color w:val="000000" w:themeColor="text1"/>
          <w:sz w:val="24"/>
          <w:szCs w:val="24"/>
        </w:rPr>
        <w:t xml:space="preserve"> Implementation </w:t>
      </w:r>
    </w:p>
    <w:p w14:paraId="7B585BCD" w14:textId="6D845446" w:rsidR="00DF0BC3" w:rsidRPr="00033C6D" w:rsidRDefault="00DF0BC3" w:rsidP="00DF0BC3">
      <w:pPr>
        <w:pStyle w:val="ListParagraph"/>
        <w:numPr>
          <w:ilvl w:val="1"/>
          <w:numId w:val="1"/>
        </w:numPr>
        <w:rPr>
          <w:rFonts w:ascii="Amasis MT Pro" w:hAnsi="Amasis MT Pro"/>
          <w:bCs/>
          <w:color w:val="000000" w:themeColor="text1"/>
          <w:sz w:val="24"/>
          <w:szCs w:val="24"/>
        </w:rPr>
      </w:pPr>
      <w:r w:rsidRPr="00033C6D">
        <w:rPr>
          <w:rFonts w:ascii="Amasis MT Pro" w:hAnsi="Amasis MT Pro"/>
          <w:bCs/>
          <w:color w:val="000000" w:themeColor="text1"/>
          <w:sz w:val="24"/>
          <w:szCs w:val="24"/>
        </w:rPr>
        <w:lastRenderedPageBreak/>
        <w:t xml:space="preserve">Dissemination of Monitoring Tool for Ka-Brigada </w:t>
      </w:r>
      <w:proofErr w:type="spellStart"/>
      <w:r w:rsidRPr="00033C6D">
        <w:rPr>
          <w:rFonts w:ascii="Amasis MT Pro" w:hAnsi="Amasis MT Pro"/>
          <w:bCs/>
          <w:color w:val="000000" w:themeColor="text1"/>
          <w:sz w:val="24"/>
          <w:szCs w:val="24"/>
        </w:rPr>
        <w:t>Pagbasa</w:t>
      </w:r>
      <w:proofErr w:type="spellEnd"/>
    </w:p>
    <w:p w14:paraId="08A1ECE1" w14:textId="3140C64C" w:rsidR="00DF0BC3" w:rsidRPr="00033C6D" w:rsidRDefault="00A15CB3" w:rsidP="00DF0BC3">
      <w:pPr>
        <w:pStyle w:val="ListParagraph"/>
        <w:numPr>
          <w:ilvl w:val="1"/>
          <w:numId w:val="1"/>
        </w:numPr>
        <w:rPr>
          <w:rFonts w:ascii="Amasis MT Pro" w:hAnsi="Amasis MT Pro"/>
          <w:bCs/>
          <w:color w:val="000000" w:themeColor="text1"/>
          <w:sz w:val="24"/>
          <w:szCs w:val="24"/>
        </w:rPr>
      </w:pPr>
      <w:r>
        <w:rPr>
          <w:rFonts w:ascii="Amasis MT Pro" w:hAnsi="Amasis MT Pro"/>
          <w:bCs/>
          <w:color w:val="000000" w:themeColor="text1"/>
          <w:sz w:val="24"/>
          <w:szCs w:val="24"/>
        </w:rPr>
        <w:t xml:space="preserve">Conduct of </w:t>
      </w:r>
      <w:r w:rsidR="00DF0BC3" w:rsidRPr="00033C6D">
        <w:rPr>
          <w:rFonts w:ascii="Amasis MT Pro" w:hAnsi="Amasis MT Pro"/>
          <w:bCs/>
          <w:color w:val="000000" w:themeColor="text1"/>
          <w:sz w:val="24"/>
          <w:szCs w:val="24"/>
        </w:rPr>
        <w:t>Project Monitoring Conference</w:t>
      </w:r>
    </w:p>
    <w:p w14:paraId="4941B9A3" w14:textId="7C28E481" w:rsidR="00DF0BC3" w:rsidRPr="00033C6D" w:rsidRDefault="00DF0BC3" w:rsidP="00DF0BC3">
      <w:pPr>
        <w:pStyle w:val="ListParagraph"/>
        <w:numPr>
          <w:ilvl w:val="1"/>
          <w:numId w:val="1"/>
        </w:numPr>
        <w:rPr>
          <w:rFonts w:ascii="Amasis MT Pro" w:hAnsi="Amasis MT Pro"/>
          <w:bCs/>
          <w:color w:val="000000" w:themeColor="text1"/>
          <w:sz w:val="24"/>
          <w:szCs w:val="24"/>
        </w:rPr>
      </w:pPr>
      <w:r w:rsidRPr="00033C6D">
        <w:rPr>
          <w:rFonts w:ascii="Amasis MT Pro" w:hAnsi="Amasis MT Pro"/>
          <w:bCs/>
          <w:color w:val="000000" w:themeColor="text1"/>
          <w:sz w:val="24"/>
          <w:szCs w:val="24"/>
        </w:rPr>
        <w:t xml:space="preserve">Nomination </w:t>
      </w:r>
      <w:r w:rsidR="00A15CB3">
        <w:rPr>
          <w:rFonts w:ascii="Amasis MT Pro" w:hAnsi="Amasis MT Pro"/>
          <w:bCs/>
          <w:color w:val="000000" w:themeColor="text1"/>
          <w:sz w:val="24"/>
          <w:szCs w:val="24"/>
        </w:rPr>
        <w:t xml:space="preserve">and Selection </w:t>
      </w:r>
      <w:r w:rsidRPr="00033C6D">
        <w:rPr>
          <w:rFonts w:ascii="Amasis MT Pro" w:hAnsi="Amasis MT Pro"/>
          <w:bCs/>
          <w:color w:val="000000" w:themeColor="text1"/>
          <w:sz w:val="24"/>
          <w:szCs w:val="24"/>
        </w:rPr>
        <w:t xml:space="preserve">of Brigada </w:t>
      </w:r>
      <w:proofErr w:type="spellStart"/>
      <w:r w:rsidRPr="00033C6D">
        <w:rPr>
          <w:rFonts w:ascii="Amasis MT Pro" w:hAnsi="Amasis MT Pro"/>
          <w:bCs/>
          <w:color w:val="000000" w:themeColor="text1"/>
          <w:sz w:val="24"/>
          <w:szCs w:val="24"/>
        </w:rPr>
        <w:t>Pagbasa</w:t>
      </w:r>
      <w:proofErr w:type="spellEnd"/>
      <w:r w:rsidRPr="00033C6D">
        <w:rPr>
          <w:rFonts w:ascii="Amasis MT Pro" w:hAnsi="Amasis MT Pro"/>
          <w:bCs/>
          <w:color w:val="000000" w:themeColor="text1"/>
          <w:sz w:val="24"/>
          <w:szCs w:val="24"/>
        </w:rPr>
        <w:t xml:space="preserve"> </w:t>
      </w:r>
      <w:r w:rsidR="005A6B67" w:rsidRPr="00033C6D">
        <w:rPr>
          <w:rFonts w:ascii="Amasis MT Pro" w:hAnsi="Amasis MT Pro"/>
          <w:bCs/>
          <w:color w:val="000000" w:themeColor="text1"/>
          <w:sz w:val="24"/>
          <w:szCs w:val="24"/>
        </w:rPr>
        <w:t xml:space="preserve">Outstanding </w:t>
      </w:r>
      <w:r w:rsidRPr="00033C6D">
        <w:rPr>
          <w:rFonts w:ascii="Amasis MT Pro" w:hAnsi="Amasis MT Pro"/>
          <w:bCs/>
          <w:color w:val="000000" w:themeColor="text1"/>
          <w:sz w:val="24"/>
          <w:szCs w:val="24"/>
        </w:rPr>
        <w:t>Volunteer</w:t>
      </w:r>
      <w:r w:rsidR="005A6B67" w:rsidRPr="00033C6D">
        <w:rPr>
          <w:rFonts w:ascii="Amasis MT Pro" w:hAnsi="Amasis MT Pro"/>
          <w:bCs/>
          <w:color w:val="000000" w:themeColor="text1"/>
          <w:sz w:val="24"/>
          <w:szCs w:val="24"/>
        </w:rPr>
        <w:t>s</w:t>
      </w:r>
      <w:r w:rsidRPr="00033C6D">
        <w:rPr>
          <w:rFonts w:ascii="Amasis MT Pro" w:hAnsi="Amasis MT Pro"/>
          <w:bCs/>
          <w:color w:val="000000" w:themeColor="text1"/>
          <w:sz w:val="24"/>
          <w:szCs w:val="24"/>
        </w:rPr>
        <w:t xml:space="preserve"> </w:t>
      </w:r>
      <w:r w:rsidR="005A6B67" w:rsidRPr="00033C6D">
        <w:rPr>
          <w:rFonts w:ascii="Amasis MT Pro" w:hAnsi="Amasis MT Pro"/>
          <w:bCs/>
          <w:color w:val="000000" w:themeColor="text1"/>
          <w:sz w:val="24"/>
          <w:szCs w:val="24"/>
        </w:rPr>
        <w:t xml:space="preserve">(Organization, LGU and Individual Category) </w:t>
      </w:r>
    </w:p>
    <w:p w14:paraId="7C53F4F2" w14:textId="3624333D" w:rsidR="00A350BD" w:rsidRPr="00033C6D" w:rsidRDefault="00DF0BC3" w:rsidP="00DF0BC3">
      <w:pPr>
        <w:pStyle w:val="ListParagraph"/>
        <w:numPr>
          <w:ilvl w:val="1"/>
          <w:numId w:val="1"/>
        </w:numPr>
        <w:rPr>
          <w:rFonts w:ascii="Amasis MT Pro" w:hAnsi="Amasis MT Pro"/>
          <w:bCs/>
          <w:color w:val="000000" w:themeColor="text1"/>
          <w:sz w:val="24"/>
          <w:szCs w:val="24"/>
        </w:rPr>
      </w:pPr>
      <w:r w:rsidRPr="00033C6D">
        <w:rPr>
          <w:rFonts w:ascii="Amasis MT Pro" w:hAnsi="Amasis MT Pro"/>
          <w:bCs/>
          <w:color w:val="000000" w:themeColor="text1"/>
          <w:sz w:val="24"/>
          <w:szCs w:val="24"/>
        </w:rPr>
        <w:t>Project Evaluation &amp; Appreciation Program</w:t>
      </w:r>
    </w:p>
    <w:p w14:paraId="7294B4DF" w14:textId="6D225696" w:rsidR="00F33D1C" w:rsidRPr="00DB75AE" w:rsidRDefault="00F33D1C" w:rsidP="00DB75AE">
      <w:pPr>
        <w:rPr>
          <w:rFonts w:ascii="Amasis MT Pro" w:hAnsi="Amasis MT Pro"/>
          <w:color w:val="000000" w:themeColor="text1"/>
          <w:sz w:val="24"/>
          <w:szCs w:val="24"/>
        </w:rPr>
      </w:pPr>
    </w:p>
    <w:p w14:paraId="0C6192BB" w14:textId="0C401EFE" w:rsidR="0021472F" w:rsidRPr="00DB75AE" w:rsidRDefault="00777ECA" w:rsidP="00DB75AE">
      <w:pPr>
        <w:pStyle w:val="ListParagraph"/>
        <w:numPr>
          <w:ilvl w:val="0"/>
          <w:numId w:val="1"/>
        </w:numPr>
        <w:rPr>
          <w:rFonts w:ascii="Amasis MT Pro" w:hAnsi="Amasis MT Pro"/>
          <w:b/>
          <w:color w:val="000000" w:themeColor="text1"/>
          <w:sz w:val="24"/>
          <w:szCs w:val="24"/>
        </w:rPr>
      </w:pPr>
      <w:r>
        <w:rPr>
          <w:rFonts w:ascii="Amasis MT Pro" w:hAnsi="Amasis MT Pro"/>
          <w:b/>
          <w:color w:val="000000" w:themeColor="text1"/>
          <w:sz w:val="24"/>
          <w:szCs w:val="24"/>
        </w:rPr>
        <w:t xml:space="preserve">Additional </w:t>
      </w:r>
      <w:r w:rsidR="008D0553">
        <w:rPr>
          <w:rFonts w:ascii="Amasis MT Pro" w:hAnsi="Amasis MT Pro"/>
          <w:b/>
          <w:color w:val="000000" w:themeColor="text1"/>
          <w:sz w:val="24"/>
          <w:szCs w:val="24"/>
        </w:rPr>
        <w:t>Details</w:t>
      </w:r>
      <w:r w:rsidR="0021472F" w:rsidRPr="00033C6D">
        <w:rPr>
          <w:rFonts w:ascii="Amasis MT Pro" w:hAnsi="Amasis MT Pro"/>
          <w:b/>
          <w:color w:val="000000" w:themeColor="text1"/>
          <w:sz w:val="24"/>
          <w:szCs w:val="24"/>
        </w:rPr>
        <w:t xml:space="preserve"> in Implementing Brigada </w:t>
      </w:r>
      <w:proofErr w:type="spellStart"/>
      <w:r w:rsidR="0021472F" w:rsidRPr="00033C6D">
        <w:rPr>
          <w:rFonts w:ascii="Amasis MT Pro" w:hAnsi="Amasis MT Pro"/>
          <w:b/>
          <w:color w:val="000000" w:themeColor="text1"/>
          <w:sz w:val="24"/>
          <w:szCs w:val="24"/>
        </w:rPr>
        <w:t>Pagbasa</w:t>
      </w:r>
      <w:proofErr w:type="spellEnd"/>
      <w:r w:rsidR="0021472F" w:rsidRPr="00033C6D">
        <w:rPr>
          <w:rFonts w:ascii="Amasis MT Pro" w:hAnsi="Amasis MT Pro"/>
          <w:b/>
          <w:color w:val="000000" w:themeColor="text1"/>
          <w:sz w:val="24"/>
          <w:szCs w:val="24"/>
        </w:rPr>
        <w:t xml:space="preserve"> Program </w:t>
      </w:r>
    </w:p>
    <w:p w14:paraId="0B41A9C3" w14:textId="6496E663" w:rsidR="007A2250" w:rsidRPr="008D0553" w:rsidRDefault="00D10617" w:rsidP="005221CC">
      <w:pPr>
        <w:pStyle w:val="ListParagraph"/>
        <w:numPr>
          <w:ilvl w:val="0"/>
          <w:numId w:val="7"/>
        </w:numPr>
        <w:rPr>
          <w:rFonts w:ascii="Amasis MT Pro" w:hAnsi="Amasis MT Pro"/>
          <w:bCs/>
          <w:i/>
          <w:iCs/>
          <w:color w:val="000000" w:themeColor="text1"/>
          <w:sz w:val="24"/>
          <w:szCs w:val="24"/>
        </w:rPr>
      </w:pPr>
      <w:r w:rsidRPr="008D0553">
        <w:rPr>
          <w:rFonts w:ascii="Amasis MT Pro" w:hAnsi="Amasis MT Pro"/>
          <w:bCs/>
          <w:i/>
          <w:iCs/>
          <w:color w:val="000000" w:themeColor="text1"/>
          <w:sz w:val="24"/>
          <w:szCs w:val="24"/>
        </w:rPr>
        <w:t>Organiz</w:t>
      </w:r>
      <w:r w:rsidR="0021472F" w:rsidRPr="008D0553">
        <w:rPr>
          <w:rFonts w:ascii="Amasis MT Pro" w:hAnsi="Amasis MT Pro"/>
          <w:bCs/>
          <w:i/>
          <w:iCs/>
          <w:color w:val="000000" w:themeColor="text1"/>
          <w:sz w:val="24"/>
          <w:szCs w:val="24"/>
        </w:rPr>
        <w:t>e</w:t>
      </w:r>
      <w:r w:rsidRPr="008D0553">
        <w:rPr>
          <w:rFonts w:ascii="Amasis MT Pro" w:hAnsi="Amasis MT Pro"/>
          <w:bCs/>
          <w:i/>
          <w:iCs/>
          <w:color w:val="000000" w:themeColor="text1"/>
          <w:sz w:val="24"/>
          <w:szCs w:val="24"/>
        </w:rPr>
        <w:t xml:space="preserve"> </w:t>
      </w:r>
      <w:r w:rsidR="0021472F" w:rsidRPr="008D0553">
        <w:rPr>
          <w:rFonts w:ascii="Amasis MT Pro" w:hAnsi="Amasis MT Pro"/>
          <w:bCs/>
          <w:i/>
          <w:iCs/>
          <w:color w:val="000000" w:themeColor="text1"/>
          <w:sz w:val="24"/>
          <w:szCs w:val="24"/>
        </w:rPr>
        <w:t xml:space="preserve">the </w:t>
      </w:r>
      <w:r w:rsidRPr="008D0553">
        <w:rPr>
          <w:rFonts w:ascii="Amasis MT Pro" w:hAnsi="Amasis MT Pro"/>
          <w:bCs/>
          <w:i/>
          <w:iCs/>
          <w:color w:val="000000" w:themeColor="text1"/>
          <w:sz w:val="24"/>
          <w:szCs w:val="24"/>
        </w:rPr>
        <w:t>Br</w:t>
      </w:r>
      <w:r w:rsidR="001C4853" w:rsidRPr="008D0553">
        <w:rPr>
          <w:rFonts w:ascii="Amasis MT Pro" w:hAnsi="Amasis MT Pro"/>
          <w:bCs/>
          <w:i/>
          <w:iCs/>
          <w:color w:val="000000" w:themeColor="text1"/>
          <w:sz w:val="24"/>
          <w:szCs w:val="24"/>
        </w:rPr>
        <w:t xml:space="preserve">igada </w:t>
      </w:r>
      <w:proofErr w:type="spellStart"/>
      <w:r w:rsidR="001C4853" w:rsidRPr="008D0553">
        <w:rPr>
          <w:rFonts w:ascii="Amasis MT Pro" w:hAnsi="Amasis MT Pro"/>
          <w:bCs/>
          <w:i/>
          <w:iCs/>
          <w:color w:val="000000" w:themeColor="text1"/>
          <w:sz w:val="24"/>
          <w:szCs w:val="24"/>
        </w:rPr>
        <w:t>Pagbasa</w:t>
      </w:r>
      <w:proofErr w:type="spellEnd"/>
      <w:r w:rsidR="001C4853" w:rsidRPr="008D0553">
        <w:rPr>
          <w:rFonts w:ascii="Amasis MT Pro" w:hAnsi="Amasis MT Pro"/>
          <w:bCs/>
          <w:i/>
          <w:iCs/>
          <w:color w:val="000000" w:themeColor="text1"/>
          <w:sz w:val="24"/>
          <w:szCs w:val="24"/>
        </w:rPr>
        <w:t xml:space="preserve"> Working Committee</w:t>
      </w:r>
    </w:p>
    <w:p w14:paraId="0C115423" w14:textId="69134BEA" w:rsidR="0021472F" w:rsidRPr="00033C6D" w:rsidRDefault="0021472F" w:rsidP="00822711">
      <w:pPr>
        <w:pStyle w:val="ListParagraph"/>
        <w:ind w:left="1440"/>
        <w:jc w:val="both"/>
        <w:rPr>
          <w:rFonts w:ascii="Amasis MT Pro" w:hAnsi="Amasis MT Pro"/>
          <w:bCs/>
          <w:color w:val="000000" w:themeColor="text1"/>
          <w:sz w:val="24"/>
          <w:szCs w:val="24"/>
        </w:rPr>
      </w:pPr>
      <w:r w:rsidRPr="00033C6D">
        <w:rPr>
          <w:rFonts w:ascii="Amasis MT Pro" w:hAnsi="Amasis MT Pro"/>
          <w:bCs/>
          <w:color w:val="000000" w:themeColor="text1"/>
          <w:sz w:val="24"/>
          <w:szCs w:val="24"/>
        </w:rPr>
        <w:t xml:space="preserve">Before the implementation, it is crucial that the School Brigada </w:t>
      </w:r>
      <w:proofErr w:type="spellStart"/>
      <w:r w:rsidRPr="00033C6D">
        <w:rPr>
          <w:rFonts w:ascii="Amasis MT Pro" w:hAnsi="Amasis MT Pro"/>
          <w:bCs/>
          <w:color w:val="000000" w:themeColor="text1"/>
          <w:sz w:val="24"/>
          <w:szCs w:val="24"/>
        </w:rPr>
        <w:t>Pagbasa</w:t>
      </w:r>
      <w:proofErr w:type="spellEnd"/>
      <w:r w:rsidRPr="00033C6D">
        <w:rPr>
          <w:rFonts w:ascii="Amasis MT Pro" w:hAnsi="Amasis MT Pro"/>
          <w:bCs/>
          <w:color w:val="000000" w:themeColor="text1"/>
          <w:sz w:val="24"/>
          <w:szCs w:val="24"/>
        </w:rPr>
        <w:t xml:space="preserve"> Working Committee is organized. Not to duplicate the Working Committees for Brigada </w:t>
      </w:r>
      <w:proofErr w:type="spellStart"/>
      <w:r w:rsidRPr="00033C6D">
        <w:rPr>
          <w:rFonts w:ascii="Amasis MT Pro" w:hAnsi="Amasis MT Pro"/>
          <w:bCs/>
          <w:color w:val="000000" w:themeColor="text1"/>
          <w:sz w:val="24"/>
          <w:szCs w:val="24"/>
        </w:rPr>
        <w:t>Eskwela</w:t>
      </w:r>
      <w:proofErr w:type="spellEnd"/>
      <w:r w:rsidRPr="00033C6D">
        <w:rPr>
          <w:rFonts w:ascii="Amasis MT Pro" w:hAnsi="Amasis MT Pro"/>
          <w:bCs/>
          <w:color w:val="000000" w:themeColor="text1"/>
          <w:sz w:val="24"/>
          <w:szCs w:val="24"/>
        </w:rPr>
        <w:t xml:space="preserve">, same persons may be assigned/designated for Brigada </w:t>
      </w:r>
      <w:proofErr w:type="spellStart"/>
      <w:r w:rsidRPr="00033C6D">
        <w:rPr>
          <w:rFonts w:ascii="Amasis MT Pro" w:hAnsi="Amasis MT Pro"/>
          <w:bCs/>
          <w:color w:val="000000" w:themeColor="text1"/>
          <w:sz w:val="24"/>
          <w:szCs w:val="24"/>
        </w:rPr>
        <w:t>Pagbasa</w:t>
      </w:r>
      <w:proofErr w:type="spellEnd"/>
      <w:r w:rsidRPr="00033C6D">
        <w:rPr>
          <w:rFonts w:ascii="Amasis MT Pro" w:hAnsi="Amasis MT Pro"/>
          <w:bCs/>
          <w:color w:val="000000" w:themeColor="text1"/>
          <w:sz w:val="24"/>
          <w:szCs w:val="24"/>
        </w:rPr>
        <w:t xml:space="preserve">. The </w:t>
      </w:r>
      <w:proofErr w:type="gramStart"/>
      <w:r w:rsidRPr="00033C6D">
        <w:rPr>
          <w:rFonts w:ascii="Amasis MT Pro" w:hAnsi="Amasis MT Pro"/>
          <w:bCs/>
          <w:color w:val="000000" w:themeColor="text1"/>
          <w:sz w:val="24"/>
          <w:szCs w:val="24"/>
        </w:rPr>
        <w:t>School</w:t>
      </w:r>
      <w:proofErr w:type="gramEnd"/>
      <w:r w:rsidRPr="00033C6D">
        <w:rPr>
          <w:rFonts w:ascii="Amasis MT Pro" w:hAnsi="Amasis MT Pro"/>
          <w:bCs/>
          <w:color w:val="000000" w:themeColor="text1"/>
          <w:sz w:val="24"/>
          <w:szCs w:val="24"/>
        </w:rPr>
        <w:t xml:space="preserve"> head, School Reading Coordinator together with the School Brigada </w:t>
      </w:r>
      <w:proofErr w:type="spellStart"/>
      <w:r w:rsidRPr="00033C6D">
        <w:rPr>
          <w:rFonts w:ascii="Amasis MT Pro" w:hAnsi="Amasis MT Pro"/>
          <w:bCs/>
          <w:color w:val="000000" w:themeColor="text1"/>
          <w:sz w:val="24"/>
          <w:szCs w:val="24"/>
        </w:rPr>
        <w:t>Eskwela</w:t>
      </w:r>
      <w:proofErr w:type="spellEnd"/>
      <w:r w:rsidRPr="00033C6D">
        <w:rPr>
          <w:rFonts w:ascii="Amasis MT Pro" w:hAnsi="Amasis MT Pro"/>
          <w:bCs/>
          <w:color w:val="000000" w:themeColor="text1"/>
          <w:sz w:val="24"/>
          <w:szCs w:val="24"/>
        </w:rPr>
        <w:t xml:space="preserve"> Coordinator are the lead in organizing the committees. </w:t>
      </w:r>
    </w:p>
    <w:p w14:paraId="24543D08" w14:textId="4EB61A65" w:rsidR="0021472F" w:rsidRPr="00033C6D" w:rsidRDefault="0021472F" w:rsidP="00822711">
      <w:pPr>
        <w:pStyle w:val="ListParagraph"/>
        <w:ind w:left="1440"/>
        <w:jc w:val="both"/>
        <w:rPr>
          <w:rFonts w:ascii="Amasis MT Pro" w:hAnsi="Amasis MT Pro"/>
          <w:bCs/>
          <w:color w:val="000000" w:themeColor="text1"/>
          <w:sz w:val="24"/>
          <w:szCs w:val="24"/>
        </w:rPr>
      </w:pPr>
    </w:p>
    <w:p w14:paraId="3B1F8143" w14:textId="3505F43C" w:rsidR="0021472F" w:rsidRPr="00033C6D" w:rsidRDefault="0021472F" w:rsidP="00822711">
      <w:pPr>
        <w:pStyle w:val="ListParagraph"/>
        <w:ind w:left="1440"/>
        <w:jc w:val="both"/>
        <w:rPr>
          <w:rFonts w:ascii="Amasis MT Pro" w:hAnsi="Amasis MT Pro"/>
          <w:bCs/>
          <w:color w:val="000000" w:themeColor="text1"/>
          <w:sz w:val="24"/>
          <w:szCs w:val="24"/>
        </w:rPr>
      </w:pPr>
      <w:r w:rsidRPr="00033C6D">
        <w:rPr>
          <w:rFonts w:ascii="Amasis MT Pro" w:hAnsi="Amasis MT Pro"/>
          <w:bCs/>
          <w:color w:val="000000" w:themeColor="text1"/>
          <w:sz w:val="24"/>
          <w:szCs w:val="24"/>
        </w:rPr>
        <w:t xml:space="preserve">It is important to tap those that have experience in conducting remedial reading sessions/reading recovery programs because they can enrich the learning experience and may provide necessary and adequate technical assistance to the volunteers. </w:t>
      </w:r>
    </w:p>
    <w:p w14:paraId="711A4998" w14:textId="77777777" w:rsidR="00D10617" w:rsidRPr="00033C6D" w:rsidRDefault="00D10617" w:rsidP="00822711">
      <w:pPr>
        <w:pStyle w:val="ListParagraph"/>
        <w:ind w:left="1080"/>
        <w:jc w:val="both"/>
        <w:rPr>
          <w:rFonts w:ascii="Amasis MT Pro" w:hAnsi="Amasis MT Pro"/>
          <w:color w:val="000000" w:themeColor="text1"/>
          <w:sz w:val="24"/>
          <w:szCs w:val="24"/>
        </w:rPr>
      </w:pPr>
    </w:p>
    <w:p w14:paraId="18864F6C" w14:textId="4CCD0D34" w:rsidR="00FE7E03" w:rsidRPr="00033C6D" w:rsidRDefault="00FE7E03" w:rsidP="00822711">
      <w:pPr>
        <w:pStyle w:val="ListParagraph"/>
        <w:numPr>
          <w:ilvl w:val="1"/>
          <w:numId w:val="7"/>
        </w:numPr>
        <w:ind w:left="2127" w:hanging="567"/>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Project Management Committee </w:t>
      </w:r>
    </w:p>
    <w:p w14:paraId="7180624C" w14:textId="639BA771" w:rsidR="00755F3A" w:rsidRPr="00033C6D" w:rsidRDefault="00755F3A" w:rsidP="00822711">
      <w:pPr>
        <w:pStyle w:val="ListParagraph"/>
        <w:ind w:left="2127"/>
        <w:jc w:val="both"/>
        <w:rPr>
          <w:rFonts w:ascii="Amasis MT Pro" w:hAnsi="Amasis MT Pro"/>
          <w:color w:val="000000" w:themeColor="text1"/>
          <w:sz w:val="24"/>
          <w:szCs w:val="24"/>
        </w:rPr>
      </w:pPr>
      <w:r w:rsidRPr="00033C6D">
        <w:rPr>
          <w:rFonts w:ascii="Amasis MT Pro" w:hAnsi="Amasis MT Pro"/>
          <w:color w:val="000000" w:themeColor="text1"/>
          <w:sz w:val="24"/>
          <w:szCs w:val="24"/>
        </w:rPr>
        <w:t>Its main objective is to establish a unified and effective project implementation consistent with the set standards and policies.</w:t>
      </w:r>
    </w:p>
    <w:p w14:paraId="5B6350D2" w14:textId="77777777" w:rsidR="00755F3A" w:rsidRPr="00033C6D" w:rsidRDefault="00755F3A" w:rsidP="00822711">
      <w:pPr>
        <w:pStyle w:val="ListParagraph"/>
        <w:ind w:left="2127"/>
        <w:jc w:val="both"/>
        <w:rPr>
          <w:rFonts w:ascii="Amasis MT Pro" w:hAnsi="Amasis MT Pro"/>
          <w:color w:val="000000" w:themeColor="text1"/>
          <w:sz w:val="24"/>
          <w:szCs w:val="24"/>
        </w:rPr>
      </w:pPr>
    </w:p>
    <w:p w14:paraId="249C5D26" w14:textId="76560101" w:rsidR="00755F3A" w:rsidRPr="00033C6D" w:rsidRDefault="00755F3A" w:rsidP="00822711">
      <w:pPr>
        <w:pStyle w:val="ListParagraph"/>
        <w:ind w:left="2127"/>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Responsibilities include the review and formulation of plans, policies and guidelines on Brigada </w:t>
      </w:r>
      <w:proofErr w:type="spellStart"/>
      <w:r w:rsidRPr="00033C6D">
        <w:rPr>
          <w:rFonts w:ascii="Amasis MT Pro" w:hAnsi="Amasis MT Pro"/>
          <w:color w:val="000000" w:themeColor="text1"/>
          <w:sz w:val="24"/>
          <w:szCs w:val="24"/>
        </w:rPr>
        <w:t>Pagbasa</w:t>
      </w:r>
      <w:proofErr w:type="spellEnd"/>
      <w:r w:rsidRPr="00033C6D">
        <w:rPr>
          <w:rFonts w:ascii="Amasis MT Pro" w:hAnsi="Amasis MT Pro"/>
          <w:color w:val="000000" w:themeColor="text1"/>
          <w:sz w:val="24"/>
          <w:szCs w:val="24"/>
        </w:rPr>
        <w:t xml:space="preserve"> Implementation and promote increased level of understanding on the shared goal and targets relative to the </w:t>
      </w:r>
      <w:proofErr w:type="spellStart"/>
      <w:r w:rsidRPr="00033C6D">
        <w:rPr>
          <w:rFonts w:ascii="Amasis MT Pro" w:hAnsi="Amasis MT Pro"/>
          <w:color w:val="000000" w:themeColor="text1"/>
          <w:sz w:val="24"/>
          <w:szCs w:val="24"/>
        </w:rPr>
        <w:t>Bawat</w:t>
      </w:r>
      <w:proofErr w:type="spellEnd"/>
      <w:r w:rsidRPr="00033C6D">
        <w:rPr>
          <w:rFonts w:ascii="Amasis MT Pro" w:hAnsi="Amasis MT Pro"/>
          <w:color w:val="000000" w:themeColor="text1"/>
          <w:sz w:val="24"/>
          <w:szCs w:val="24"/>
        </w:rPr>
        <w:t xml:space="preserve"> Bata </w:t>
      </w:r>
      <w:proofErr w:type="spellStart"/>
      <w:r w:rsidRPr="00033C6D">
        <w:rPr>
          <w:rFonts w:ascii="Amasis MT Pro" w:hAnsi="Amasis MT Pro"/>
          <w:color w:val="000000" w:themeColor="text1"/>
          <w:sz w:val="24"/>
          <w:szCs w:val="24"/>
        </w:rPr>
        <w:t>Bumabasa</w:t>
      </w:r>
      <w:proofErr w:type="spellEnd"/>
      <w:r w:rsidRPr="00033C6D">
        <w:rPr>
          <w:rFonts w:ascii="Amasis MT Pro" w:hAnsi="Amasis MT Pro"/>
          <w:color w:val="000000" w:themeColor="text1"/>
          <w:sz w:val="24"/>
          <w:szCs w:val="24"/>
        </w:rPr>
        <w:t xml:space="preserve"> Campaign.</w:t>
      </w:r>
    </w:p>
    <w:p w14:paraId="5C718896" w14:textId="0A91BAD6" w:rsidR="00755F3A" w:rsidRPr="00033C6D" w:rsidRDefault="00755F3A" w:rsidP="00822711">
      <w:pPr>
        <w:pStyle w:val="ListParagraph"/>
        <w:ind w:left="2127"/>
        <w:jc w:val="both"/>
        <w:rPr>
          <w:rFonts w:ascii="Amasis MT Pro" w:hAnsi="Amasis MT Pro"/>
          <w:color w:val="000000" w:themeColor="text1"/>
          <w:sz w:val="24"/>
          <w:szCs w:val="24"/>
        </w:rPr>
      </w:pPr>
    </w:p>
    <w:p w14:paraId="0C35EFAE" w14:textId="166C252C" w:rsidR="00755F3A" w:rsidRPr="00033C6D" w:rsidRDefault="00755F3A" w:rsidP="00822711">
      <w:pPr>
        <w:pStyle w:val="ListParagraph"/>
        <w:ind w:left="2127"/>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At the school level: the chair is the School </w:t>
      </w:r>
      <w:proofErr w:type="gramStart"/>
      <w:r w:rsidRPr="00033C6D">
        <w:rPr>
          <w:rFonts w:ascii="Amasis MT Pro" w:hAnsi="Amasis MT Pro"/>
          <w:color w:val="000000" w:themeColor="text1"/>
          <w:sz w:val="24"/>
          <w:szCs w:val="24"/>
        </w:rPr>
        <w:t>Head,</w:t>
      </w:r>
      <w:proofErr w:type="gramEnd"/>
      <w:r w:rsidRPr="00033C6D">
        <w:rPr>
          <w:rFonts w:ascii="Amasis MT Pro" w:hAnsi="Amasis MT Pro"/>
          <w:color w:val="000000" w:themeColor="text1"/>
          <w:sz w:val="24"/>
          <w:szCs w:val="24"/>
        </w:rPr>
        <w:t xml:space="preserve"> </w:t>
      </w:r>
      <w:r w:rsidR="00777ECA">
        <w:rPr>
          <w:rFonts w:ascii="Amasis MT Pro" w:hAnsi="Amasis MT Pro"/>
          <w:color w:val="000000" w:themeColor="text1"/>
          <w:sz w:val="24"/>
          <w:szCs w:val="24"/>
        </w:rPr>
        <w:t>c</w:t>
      </w:r>
      <w:r w:rsidRPr="00033C6D">
        <w:rPr>
          <w:rFonts w:ascii="Amasis MT Pro" w:hAnsi="Amasis MT Pro"/>
          <w:color w:val="000000" w:themeColor="text1"/>
          <w:sz w:val="24"/>
          <w:szCs w:val="24"/>
        </w:rPr>
        <w:t xml:space="preserve">o-chair </w:t>
      </w:r>
      <w:r w:rsidR="00B42502">
        <w:rPr>
          <w:rFonts w:ascii="Amasis MT Pro" w:hAnsi="Amasis MT Pro"/>
          <w:color w:val="000000" w:themeColor="text1"/>
          <w:sz w:val="24"/>
          <w:szCs w:val="24"/>
        </w:rPr>
        <w:t>is the</w:t>
      </w:r>
      <w:r w:rsidRPr="00033C6D">
        <w:rPr>
          <w:rFonts w:ascii="Amasis MT Pro" w:hAnsi="Amasis MT Pro"/>
          <w:color w:val="000000" w:themeColor="text1"/>
          <w:sz w:val="24"/>
          <w:szCs w:val="24"/>
        </w:rPr>
        <w:t xml:space="preserve"> School Brigada </w:t>
      </w:r>
      <w:proofErr w:type="spellStart"/>
      <w:r w:rsidRPr="00033C6D">
        <w:rPr>
          <w:rFonts w:ascii="Amasis MT Pro" w:hAnsi="Amasis MT Pro"/>
          <w:color w:val="000000" w:themeColor="text1"/>
          <w:sz w:val="24"/>
          <w:szCs w:val="24"/>
        </w:rPr>
        <w:t>Eskwela</w:t>
      </w:r>
      <w:proofErr w:type="spellEnd"/>
      <w:r w:rsidR="00B42502">
        <w:rPr>
          <w:rFonts w:ascii="Amasis MT Pro" w:hAnsi="Amasis MT Pro"/>
          <w:color w:val="000000" w:themeColor="text1"/>
          <w:sz w:val="24"/>
          <w:szCs w:val="24"/>
        </w:rPr>
        <w:t>/</w:t>
      </w:r>
      <w:proofErr w:type="spellStart"/>
      <w:r w:rsidR="00B42502">
        <w:rPr>
          <w:rFonts w:ascii="Amasis MT Pro" w:hAnsi="Amasis MT Pro"/>
          <w:color w:val="000000" w:themeColor="text1"/>
          <w:sz w:val="24"/>
          <w:szCs w:val="24"/>
        </w:rPr>
        <w:t>Pagbasa</w:t>
      </w:r>
      <w:proofErr w:type="spellEnd"/>
      <w:r w:rsidRPr="00033C6D">
        <w:rPr>
          <w:rFonts w:ascii="Amasis MT Pro" w:hAnsi="Amasis MT Pro"/>
          <w:color w:val="000000" w:themeColor="text1"/>
          <w:sz w:val="24"/>
          <w:szCs w:val="24"/>
        </w:rPr>
        <w:t xml:space="preserve"> Coordinator</w:t>
      </w:r>
      <w:r w:rsidR="00B42502">
        <w:rPr>
          <w:rFonts w:ascii="Amasis MT Pro" w:hAnsi="Amasis MT Pro"/>
          <w:color w:val="000000" w:themeColor="text1"/>
          <w:sz w:val="24"/>
          <w:szCs w:val="24"/>
        </w:rPr>
        <w:t xml:space="preserve">. Technical Assistance shall be provided by the </w:t>
      </w:r>
      <w:r w:rsidRPr="00033C6D">
        <w:rPr>
          <w:rFonts w:ascii="Amasis MT Pro" w:hAnsi="Amasis MT Pro"/>
          <w:color w:val="000000" w:themeColor="text1"/>
          <w:sz w:val="24"/>
          <w:szCs w:val="24"/>
        </w:rPr>
        <w:t xml:space="preserve">School Reading Coordinator. </w:t>
      </w:r>
    </w:p>
    <w:p w14:paraId="587CD891" w14:textId="488D0565" w:rsidR="00755F3A" w:rsidRPr="00033C6D" w:rsidRDefault="00755F3A" w:rsidP="00822711">
      <w:pPr>
        <w:pStyle w:val="ListParagraph"/>
        <w:ind w:left="2127"/>
        <w:jc w:val="both"/>
        <w:rPr>
          <w:rFonts w:ascii="Amasis MT Pro" w:hAnsi="Amasis MT Pro"/>
          <w:color w:val="000000" w:themeColor="text1"/>
          <w:sz w:val="24"/>
          <w:szCs w:val="24"/>
        </w:rPr>
      </w:pPr>
    </w:p>
    <w:p w14:paraId="6514E1E9" w14:textId="5462A65D" w:rsidR="00755F3A" w:rsidRPr="00033C6D" w:rsidRDefault="00755F3A" w:rsidP="00822711">
      <w:pPr>
        <w:pStyle w:val="ListParagraph"/>
        <w:ind w:left="2127"/>
        <w:jc w:val="both"/>
        <w:rPr>
          <w:rFonts w:ascii="Amasis MT Pro" w:hAnsi="Amasis MT Pro"/>
          <w:color w:val="000000" w:themeColor="text1"/>
          <w:sz w:val="24"/>
          <w:szCs w:val="24"/>
        </w:rPr>
      </w:pPr>
      <w:r w:rsidRPr="00033C6D">
        <w:rPr>
          <w:rFonts w:ascii="Amasis MT Pro" w:hAnsi="Amasis MT Pro"/>
          <w:color w:val="000000" w:themeColor="text1"/>
          <w:sz w:val="24"/>
          <w:szCs w:val="24"/>
        </w:rPr>
        <w:t>At the division: the chair is the Schools Division Superintendent (SDS), the co-chairpersons are the Chiefs of the CID and SGOD. The</w:t>
      </w:r>
      <w:r w:rsidR="00B42502">
        <w:rPr>
          <w:rFonts w:ascii="Amasis MT Pro" w:hAnsi="Amasis MT Pro"/>
          <w:color w:val="000000" w:themeColor="text1"/>
          <w:sz w:val="24"/>
          <w:szCs w:val="24"/>
        </w:rPr>
        <w:t xml:space="preserve"> division coordinator will be the </w:t>
      </w:r>
      <w:r w:rsidRPr="00033C6D">
        <w:rPr>
          <w:rFonts w:ascii="Amasis MT Pro" w:hAnsi="Amasis MT Pro"/>
          <w:color w:val="000000" w:themeColor="text1"/>
          <w:sz w:val="24"/>
          <w:szCs w:val="24"/>
        </w:rPr>
        <w:t xml:space="preserve">Division Brigada </w:t>
      </w:r>
      <w:proofErr w:type="spellStart"/>
      <w:r w:rsidRPr="00033C6D">
        <w:rPr>
          <w:rFonts w:ascii="Amasis MT Pro" w:hAnsi="Amasis MT Pro"/>
          <w:color w:val="000000" w:themeColor="text1"/>
          <w:sz w:val="24"/>
          <w:szCs w:val="24"/>
        </w:rPr>
        <w:t>Eskwela</w:t>
      </w:r>
      <w:proofErr w:type="spellEnd"/>
      <w:r w:rsidR="00B42502">
        <w:rPr>
          <w:rFonts w:ascii="Amasis MT Pro" w:hAnsi="Amasis MT Pro"/>
          <w:color w:val="000000" w:themeColor="text1"/>
          <w:sz w:val="24"/>
          <w:szCs w:val="24"/>
        </w:rPr>
        <w:t>/</w:t>
      </w:r>
      <w:proofErr w:type="spellStart"/>
      <w:r w:rsidR="00B42502">
        <w:rPr>
          <w:rFonts w:ascii="Amasis MT Pro" w:hAnsi="Amasis MT Pro"/>
          <w:color w:val="000000" w:themeColor="text1"/>
          <w:sz w:val="24"/>
          <w:szCs w:val="24"/>
        </w:rPr>
        <w:t>Pagbasa</w:t>
      </w:r>
      <w:proofErr w:type="spellEnd"/>
      <w:r w:rsidR="00B42502">
        <w:rPr>
          <w:rFonts w:ascii="Amasis MT Pro" w:hAnsi="Amasis MT Pro"/>
          <w:color w:val="000000" w:themeColor="text1"/>
          <w:sz w:val="24"/>
          <w:szCs w:val="24"/>
        </w:rPr>
        <w:t xml:space="preserve"> </w:t>
      </w:r>
      <w:r w:rsidRPr="00033C6D">
        <w:rPr>
          <w:rFonts w:ascii="Amasis MT Pro" w:hAnsi="Amasis MT Pro"/>
          <w:color w:val="000000" w:themeColor="text1"/>
          <w:sz w:val="24"/>
          <w:szCs w:val="24"/>
        </w:rPr>
        <w:t>Coordinato</w:t>
      </w:r>
      <w:r w:rsidR="00B42502">
        <w:rPr>
          <w:rFonts w:ascii="Amasis MT Pro" w:hAnsi="Amasis MT Pro"/>
          <w:color w:val="000000" w:themeColor="text1"/>
          <w:sz w:val="24"/>
          <w:szCs w:val="24"/>
        </w:rPr>
        <w:t xml:space="preserve">r. Technical assistance will be provided by the Division Reading Coordinator. </w:t>
      </w:r>
    </w:p>
    <w:p w14:paraId="031594A2" w14:textId="6DF3BCFA" w:rsidR="00755F3A" w:rsidRPr="00033C6D" w:rsidRDefault="00755F3A" w:rsidP="00822711">
      <w:pPr>
        <w:pStyle w:val="ListParagraph"/>
        <w:ind w:left="2127"/>
        <w:jc w:val="both"/>
        <w:rPr>
          <w:rFonts w:ascii="Amasis MT Pro" w:hAnsi="Amasis MT Pro"/>
          <w:color w:val="000000" w:themeColor="text1"/>
          <w:sz w:val="24"/>
          <w:szCs w:val="24"/>
        </w:rPr>
      </w:pPr>
    </w:p>
    <w:p w14:paraId="3AA5B085" w14:textId="771537DB" w:rsidR="00755F3A" w:rsidRPr="00033C6D" w:rsidRDefault="00755F3A" w:rsidP="00822711">
      <w:pPr>
        <w:pStyle w:val="ListParagraph"/>
        <w:ind w:left="2127"/>
        <w:jc w:val="both"/>
        <w:rPr>
          <w:rFonts w:ascii="Amasis MT Pro" w:hAnsi="Amasis MT Pro"/>
          <w:color w:val="000000" w:themeColor="text1"/>
          <w:sz w:val="24"/>
          <w:szCs w:val="24"/>
        </w:rPr>
      </w:pPr>
      <w:r w:rsidRPr="00033C6D">
        <w:rPr>
          <w:rFonts w:ascii="Amasis MT Pro" w:hAnsi="Amasis MT Pro"/>
          <w:color w:val="000000" w:themeColor="text1"/>
          <w:sz w:val="24"/>
          <w:szCs w:val="24"/>
        </w:rPr>
        <w:lastRenderedPageBreak/>
        <w:t xml:space="preserve">At the region: the chair is the Regional Director, the co-chairpersons are the chiefs of the CLMD and the ESSD, </w:t>
      </w:r>
      <w:r w:rsidR="00B42502">
        <w:rPr>
          <w:rFonts w:ascii="Amasis MT Pro" w:hAnsi="Amasis MT Pro"/>
          <w:color w:val="000000" w:themeColor="text1"/>
          <w:sz w:val="24"/>
          <w:szCs w:val="24"/>
        </w:rPr>
        <w:t>the regional coordinator is the</w:t>
      </w:r>
      <w:r w:rsidRPr="00033C6D">
        <w:rPr>
          <w:rFonts w:ascii="Amasis MT Pro" w:hAnsi="Amasis MT Pro"/>
          <w:color w:val="000000" w:themeColor="text1"/>
          <w:sz w:val="24"/>
          <w:szCs w:val="24"/>
        </w:rPr>
        <w:t xml:space="preserve"> Regional Brigada </w:t>
      </w:r>
      <w:proofErr w:type="spellStart"/>
      <w:r w:rsidRPr="00033C6D">
        <w:rPr>
          <w:rFonts w:ascii="Amasis MT Pro" w:hAnsi="Amasis MT Pro"/>
          <w:color w:val="000000" w:themeColor="text1"/>
          <w:sz w:val="24"/>
          <w:szCs w:val="24"/>
        </w:rPr>
        <w:t>Eskwela</w:t>
      </w:r>
      <w:proofErr w:type="spellEnd"/>
      <w:r w:rsidR="00B42502">
        <w:rPr>
          <w:rFonts w:ascii="Amasis MT Pro" w:hAnsi="Amasis MT Pro"/>
          <w:color w:val="000000" w:themeColor="text1"/>
          <w:sz w:val="24"/>
          <w:szCs w:val="24"/>
        </w:rPr>
        <w:t>/</w:t>
      </w:r>
      <w:proofErr w:type="spellStart"/>
      <w:r w:rsidR="00B42502">
        <w:rPr>
          <w:rFonts w:ascii="Amasis MT Pro" w:hAnsi="Amasis MT Pro"/>
          <w:color w:val="000000" w:themeColor="text1"/>
          <w:sz w:val="24"/>
          <w:szCs w:val="24"/>
        </w:rPr>
        <w:t>Pagbasa</w:t>
      </w:r>
      <w:proofErr w:type="spellEnd"/>
      <w:r w:rsidRPr="00033C6D">
        <w:rPr>
          <w:rFonts w:ascii="Amasis MT Pro" w:hAnsi="Amasis MT Pro"/>
          <w:color w:val="000000" w:themeColor="text1"/>
          <w:sz w:val="24"/>
          <w:szCs w:val="24"/>
        </w:rPr>
        <w:t xml:space="preserve"> Coordinator</w:t>
      </w:r>
      <w:r w:rsidR="00B42502">
        <w:rPr>
          <w:rFonts w:ascii="Amasis MT Pro" w:hAnsi="Amasis MT Pro"/>
          <w:color w:val="000000" w:themeColor="text1"/>
          <w:sz w:val="24"/>
          <w:szCs w:val="24"/>
        </w:rPr>
        <w:t>.</w:t>
      </w:r>
      <w:r w:rsidRPr="00033C6D">
        <w:rPr>
          <w:rFonts w:ascii="Amasis MT Pro" w:hAnsi="Amasis MT Pro"/>
          <w:color w:val="000000" w:themeColor="text1"/>
          <w:sz w:val="24"/>
          <w:szCs w:val="24"/>
        </w:rPr>
        <w:t xml:space="preserve"> </w:t>
      </w:r>
      <w:r w:rsidR="00B42502">
        <w:rPr>
          <w:rFonts w:ascii="Amasis MT Pro" w:hAnsi="Amasis MT Pro"/>
          <w:color w:val="000000" w:themeColor="text1"/>
          <w:sz w:val="24"/>
          <w:szCs w:val="24"/>
        </w:rPr>
        <w:t xml:space="preserve">Technical Assistance will be provided by the Regional Education Program Supervisor in Reading. </w:t>
      </w:r>
    </w:p>
    <w:p w14:paraId="1F6BD2C6" w14:textId="77777777" w:rsidR="00755F3A" w:rsidRPr="00033C6D" w:rsidRDefault="00755F3A" w:rsidP="00755F3A">
      <w:pPr>
        <w:pStyle w:val="ListParagraph"/>
        <w:ind w:left="2127"/>
        <w:rPr>
          <w:rFonts w:ascii="Amasis MT Pro" w:hAnsi="Amasis MT Pro"/>
          <w:color w:val="000000" w:themeColor="text1"/>
          <w:sz w:val="24"/>
          <w:szCs w:val="24"/>
        </w:rPr>
      </w:pPr>
    </w:p>
    <w:p w14:paraId="73A197CE" w14:textId="501246CA" w:rsidR="005221CC" w:rsidRPr="00033C6D" w:rsidRDefault="00D10617" w:rsidP="005221CC">
      <w:pPr>
        <w:pStyle w:val="ListParagraph"/>
        <w:numPr>
          <w:ilvl w:val="1"/>
          <w:numId w:val="7"/>
        </w:numPr>
        <w:ind w:left="2127" w:hanging="567"/>
        <w:rPr>
          <w:rFonts w:ascii="Amasis MT Pro" w:hAnsi="Amasis MT Pro"/>
          <w:color w:val="000000" w:themeColor="text1"/>
          <w:sz w:val="24"/>
          <w:szCs w:val="24"/>
        </w:rPr>
      </w:pPr>
      <w:r w:rsidRPr="00033C6D">
        <w:rPr>
          <w:rFonts w:ascii="Amasis MT Pro" w:hAnsi="Amasis MT Pro"/>
          <w:color w:val="000000" w:themeColor="text1"/>
          <w:sz w:val="24"/>
          <w:szCs w:val="24"/>
        </w:rPr>
        <w:t>Advocacy</w:t>
      </w:r>
      <w:r w:rsidR="006D711A" w:rsidRPr="00033C6D">
        <w:rPr>
          <w:rFonts w:ascii="Amasis MT Pro" w:hAnsi="Amasis MT Pro"/>
          <w:color w:val="000000" w:themeColor="text1"/>
          <w:sz w:val="24"/>
          <w:szCs w:val="24"/>
        </w:rPr>
        <w:t xml:space="preserve">, </w:t>
      </w:r>
      <w:r w:rsidRPr="00033C6D">
        <w:rPr>
          <w:rFonts w:ascii="Amasis MT Pro" w:hAnsi="Amasis MT Pro"/>
          <w:color w:val="000000" w:themeColor="text1"/>
          <w:sz w:val="24"/>
          <w:szCs w:val="24"/>
        </w:rPr>
        <w:t>Promotion</w:t>
      </w:r>
      <w:r w:rsidR="006D711A" w:rsidRPr="00033C6D">
        <w:rPr>
          <w:rFonts w:ascii="Amasis MT Pro" w:hAnsi="Amasis MT Pro"/>
          <w:color w:val="000000" w:themeColor="text1"/>
          <w:sz w:val="24"/>
          <w:szCs w:val="24"/>
        </w:rPr>
        <w:t xml:space="preserve"> and Coordination</w:t>
      </w:r>
      <w:r w:rsidRPr="00033C6D">
        <w:rPr>
          <w:rFonts w:ascii="Amasis MT Pro" w:hAnsi="Amasis MT Pro"/>
          <w:color w:val="000000" w:themeColor="text1"/>
          <w:sz w:val="24"/>
          <w:szCs w:val="24"/>
        </w:rPr>
        <w:t xml:space="preserve"> Committee</w:t>
      </w:r>
    </w:p>
    <w:p w14:paraId="43CA733E" w14:textId="32B9906E" w:rsidR="006D711A" w:rsidRPr="00033C6D" w:rsidRDefault="006D711A" w:rsidP="00667C57">
      <w:pPr>
        <w:pStyle w:val="ListParagraph"/>
        <w:ind w:left="2127"/>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It aims to ensure active and sustained collaboration of all the concerned, stakeholders and partners in all the phases of program implementation through the conduct of advocacy, promotion and coordination campaigns and activities. </w:t>
      </w:r>
    </w:p>
    <w:p w14:paraId="0F671681" w14:textId="77777777" w:rsidR="006D711A" w:rsidRPr="00033C6D" w:rsidRDefault="006D711A" w:rsidP="00667C57">
      <w:pPr>
        <w:pStyle w:val="ListParagraph"/>
        <w:ind w:left="2127"/>
        <w:jc w:val="both"/>
        <w:rPr>
          <w:rFonts w:ascii="Amasis MT Pro" w:hAnsi="Amasis MT Pro"/>
          <w:color w:val="000000" w:themeColor="text1"/>
          <w:sz w:val="24"/>
          <w:szCs w:val="24"/>
        </w:rPr>
      </w:pPr>
    </w:p>
    <w:p w14:paraId="46ED14DA" w14:textId="0824EEB0" w:rsidR="006D711A" w:rsidRPr="00033C6D" w:rsidRDefault="006D711A" w:rsidP="00667C57">
      <w:pPr>
        <w:pStyle w:val="ListParagraph"/>
        <w:ind w:left="2127"/>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Responsibilities include planning of Information and Education Campaigns and establishment of coordination mechanisms with the Brigada </w:t>
      </w:r>
      <w:proofErr w:type="spellStart"/>
      <w:r w:rsidRPr="00033C6D">
        <w:rPr>
          <w:rFonts w:ascii="Amasis MT Pro" w:hAnsi="Amasis MT Pro"/>
          <w:color w:val="000000" w:themeColor="text1"/>
          <w:sz w:val="24"/>
          <w:szCs w:val="24"/>
        </w:rPr>
        <w:t>Pagbasa</w:t>
      </w:r>
      <w:proofErr w:type="spellEnd"/>
      <w:r w:rsidRPr="00033C6D">
        <w:rPr>
          <w:rFonts w:ascii="Amasis MT Pro" w:hAnsi="Amasis MT Pro"/>
          <w:color w:val="000000" w:themeColor="text1"/>
          <w:sz w:val="24"/>
          <w:szCs w:val="24"/>
        </w:rPr>
        <w:t xml:space="preserve"> volunteers, </w:t>
      </w:r>
      <w:proofErr w:type="gramStart"/>
      <w:r w:rsidRPr="00033C6D">
        <w:rPr>
          <w:rFonts w:ascii="Amasis MT Pro" w:hAnsi="Amasis MT Pro"/>
          <w:color w:val="000000" w:themeColor="text1"/>
          <w:sz w:val="24"/>
          <w:szCs w:val="24"/>
        </w:rPr>
        <w:t>partners</w:t>
      </w:r>
      <w:proofErr w:type="gramEnd"/>
      <w:r w:rsidRPr="00033C6D">
        <w:rPr>
          <w:rFonts w:ascii="Amasis MT Pro" w:hAnsi="Amasis MT Pro"/>
          <w:color w:val="000000" w:themeColor="text1"/>
          <w:sz w:val="24"/>
          <w:szCs w:val="24"/>
        </w:rPr>
        <w:t xml:space="preserve"> and stakeholders. </w:t>
      </w:r>
    </w:p>
    <w:p w14:paraId="0E733F74" w14:textId="77777777" w:rsidR="00755F3A" w:rsidRPr="00033C6D" w:rsidRDefault="00755F3A" w:rsidP="00755F3A">
      <w:pPr>
        <w:pStyle w:val="ListParagraph"/>
        <w:ind w:left="2127"/>
        <w:rPr>
          <w:rFonts w:ascii="Amasis MT Pro" w:hAnsi="Amasis MT Pro"/>
          <w:color w:val="000000" w:themeColor="text1"/>
          <w:sz w:val="24"/>
          <w:szCs w:val="24"/>
        </w:rPr>
      </w:pPr>
    </w:p>
    <w:p w14:paraId="1949B52C" w14:textId="0FE092F9" w:rsidR="005221CC" w:rsidRPr="00033C6D" w:rsidRDefault="00D10617" w:rsidP="005221CC">
      <w:pPr>
        <w:pStyle w:val="ListParagraph"/>
        <w:numPr>
          <w:ilvl w:val="1"/>
          <w:numId w:val="7"/>
        </w:numPr>
        <w:ind w:left="2127" w:hanging="567"/>
        <w:rPr>
          <w:rFonts w:ascii="Amasis MT Pro" w:hAnsi="Amasis MT Pro"/>
          <w:color w:val="000000" w:themeColor="text1"/>
          <w:sz w:val="24"/>
          <w:szCs w:val="24"/>
        </w:rPr>
      </w:pPr>
      <w:r w:rsidRPr="00033C6D">
        <w:rPr>
          <w:rFonts w:ascii="Amasis MT Pro" w:hAnsi="Amasis MT Pro"/>
          <w:color w:val="000000" w:themeColor="text1"/>
          <w:sz w:val="24"/>
          <w:szCs w:val="24"/>
        </w:rPr>
        <w:t>Resource Mobilization Committee</w:t>
      </w:r>
    </w:p>
    <w:p w14:paraId="1B68AA4C" w14:textId="77777777" w:rsidR="00755F3A" w:rsidRPr="00033C6D" w:rsidRDefault="00755F3A" w:rsidP="00755F3A">
      <w:pPr>
        <w:pStyle w:val="ListParagraph"/>
        <w:rPr>
          <w:rFonts w:ascii="Amasis MT Pro" w:hAnsi="Amasis MT Pro"/>
          <w:color w:val="000000" w:themeColor="text1"/>
          <w:sz w:val="24"/>
          <w:szCs w:val="24"/>
        </w:rPr>
      </w:pPr>
    </w:p>
    <w:p w14:paraId="1B754656" w14:textId="6AFC121A" w:rsidR="00755F3A" w:rsidRPr="00033C6D" w:rsidRDefault="00755F3A" w:rsidP="00667C57">
      <w:pPr>
        <w:pStyle w:val="ListParagraph"/>
        <w:ind w:left="2127"/>
        <w:jc w:val="both"/>
        <w:rPr>
          <w:rFonts w:ascii="Amasis MT Pro" w:hAnsi="Amasis MT Pro"/>
          <w:color w:val="000000" w:themeColor="text1"/>
          <w:sz w:val="24"/>
          <w:szCs w:val="24"/>
        </w:rPr>
      </w:pPr>
      <w:r w:rsidRPr="00033C6D">
        <w:rPr>
          <w:rFonts w:ascii="Amasis MT Pro" w:hAnsi="Amasis MT Pro"/>
          <w:color w:val="000000" w:themeColor="text1"/>
          <w:sz w:val="24"/>
          <w:szCs w:val="24"/>
        </w:rPr>
        <w:t>Its objective is to generate and mobilize resources for the efficient and effective program implementation.</w:t>
      </w:r>
    </w:p>
    <w:p w14:paraId="634F54F9" w14:textId="42978283" w:rsidR="00755F3A" w:rsidRPr="00033C6D" w:rsidRDefault="00755F3A" w:rsidP="00667C57">
      <w:pPr>
        <w:pStyle w:val="ListParagraph"/>
        <w:ind w:left="2127"/>
        <w:jc w:val="both"/>
        <w:rPr>
          <w:rFonts w:ascii="Amasis MT Pro" w:hAnsi="Amasis MT Pro"/>
          <w:color w:val="000000" w:themeColor="text1"/>
          <w:sz w:val="24"/>
          <w:szCs w:val="24"/>
        </w:rPr>
      </w:pPr>
    </w:p>
    <w:p w14:paraId="4976A159" w14:textId="42BA6844" w:rsidR="006D711A" w:rsidRPr="00033C6D" w:rsidRDefault="006D711A" w:rsidP="00667C57">
      <w:pPr>
        <w:pStyle w:val="ListParagraph"/>
        <w:ind w:left="2127"/>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Its responsibilities include to facilitate a process of resource mobilization and maximize partnership opportunities, coordinate with donors for the complementation of resources, and map, mobilize and provide resources. </w:t>
      </w:r>
    </w:p>
    <w:p w14:paraId="357317E6" w14:textId="77777777" w:rsidR="00755F3A" w:rsidRPr="00033C6D" w:rsidRDefault="00755F3A" w:rsidP="00755F3A">
      <w:pPr>
        <w:pStyle w:val="ListParagraph"/>
        <w:ind w:left="2127"/>
        <w:rPr>
          <w:rFonts w:ascii="Amasis MT Pro" w:hAnsi="Amasis MT Pro"/>
          <w:color w:val="000000" w:themeColor="text1"/>
          <w:sz w:val="24"/>
          <w:szCs w:val="24"/>
        </w:rPr>
      </w:pPr>
    </w:p>
    <w:p w14:paraId="1D8F04A2" w14:textId="05C5EA47" w:rsidR="006D711A" w:rsidRPr="00033C6D" w:rsidRDefault="00CB75C7" w:rsidP="006D711A">
      <w:pPr>
        <w:pStyle w:val="ListParagraph"/>
        <w:numPr>
          <w:ilvl w:val="1"/>
          <w:numId w:val="7"/>
        </w:numPr>
        <w:ind w:left="2127" w:hanging="567"/>
        <w:rPr>
          <w:rFonts w:ascii="Amasis MT Pro" w:hAnsi="Amasis MT Pro"/>
          <w:color w:val="000000" w:themeColor="text1"/>
          <w:sz w:val="24"/>
          <w:szCs w:val="24"/>
        </w:rPr>
      </w:pPr>
      <w:r w:rsidRPr="00033C6D">
        <w:rPr>
          <w:rFonts w:ascii="Amasis MT Pro" w:hAnsi="Amasis MT Pro"/>
          <w:color w:val="000000" w:themeColor="text1"/>
          <w:sz w:val="24"/>
          <w:szCs w:val="24"/>
        </w:rPr>
        <w:t xml:space="preserve">Capacity Building </w:t>
      </w:r>
      <w:r w:rsidR="00CB296A" w:rsidRPr="00033C6D">
        <w:rPr>
          <w:rFonts w:ascii="Amasis MT Pro" w:hAnsi="Amasis MT Pro"/>
          <w:color w:val="000000" w:themeColor="text1"/>
          <w:sz w:val="24"/>
          <w:szCs w:val="24"/>
        </w:rPr>
        <w:t>Committee</w:t>
      </w:r>
    </w:p>
    <w:p w14:paraId="7253BBE9" w14:textId="02D61EF9" w:rsidR="00834FE4" w:rsidRPr="00033C6D" w:rsidRDefault="00834FE4" w:rsidP="00667C57">
      <w:pPr>
        <w:pStyle w:val="ListParagraph"/>
        <w:ind w:left="1440" w:firstLine="687"/>
        <w:jc w:val="both"/>
        <w:rPr>
          <w:rFonts w:ascii="Amasis MT Pro" w:hAnsi="Amasis MT Pro"/>
          <w:color w:val="000000" w:themeColor="text1"/>
          <w:sz w:val="24"/>
          <w:szCs w:val="24"/>
        </w:rPr>
      </w:pPr>
      <w:r w:rsidRPr="00033C6D">
        <w:rPr>
          <w:rFonts w:ascii="Amasis MT Pro" w:hAnsi="Amasis MT Pro"/>
          <w:color w:val="000000" w:themeColor="text1"/>
          <w:sz w:val="24"/>
          <w:szCs w:val="24"/>
        </w:rPr>
        <w:t>It aims to ensure that all</w:t>
      </w:r>
      <w:r w:rsidR="001A78C2" w:rsidRPr="00033C6D">
        <w:rPr>
          <w:rFonts w:ascii="Amasis MT Pro" w:hAnsi="Amasis MT Pro"/>
          <w:color w:val="000000" w:themeColor="text1"/>
          <w:sz w:val="24"/>
          <w:szCs w:val="24"/>
        </w:rPr>
        <w:t xml:space="preserve"> volunteers</w:t>
      </w:r>
      <w:r w:rsidRPr="00033C6D">
        <w:rPr>
          <w:rFonts w:ascii="Amasis MT Pro" w:hAnsi="Amasis MT Pro"/>
          <w:color w:val="000000" w:themeColor="text1"/>
          <w:sz w:val="24"/>
          <w:szCs w:val="24"/>
        </w:rPr>
        <w:t xml:space="preserve"> partners, stakeholders  </w:t>
      </w:r>
    </w:p>
    <w:p w14:paraId="68EB50E4" w14:textId="77777777" w:rsidR="001A78C2" w:rsidRPr="00033C6D" w:rsidRDefault="001A78C2" w:rsidP="00667C57">
      <w:pPr>
        <w:pStyle w:val="ListParagraph"/>
        <w:ind w:left="1440" w:firstLine="687"/>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and </w:t>
      </w:r>
      <w:r w:rsidR="00834FE4" w:rsidRPr="00033C6D">
        <w:rPr>
          <w:rFonts w:ascii="Amasis MT Pro" w:hAnsi="Amasis MT Pro"/>
          <w:color w:val="000000" w:themeColor="text1"/>
          <w:sz w:val="24"/>
          <w:szCs w:val="24"/>
        </w:rPr>
        <w:t xml:space="preserve">members of the team are equipped to </w:t>
      </w:r>
      <w:r w:rsidRPr="00033C6D">
        <w:rPr>
          <w:rFonts w:ascii="Amasis MT Pro" w:hAnsi="Amasis MT Pro"/>
          <w:color w:val="000000" w:themeColor="text1"/>
          <w:sz w:val="24"/>
          <w:szCs w:val="24"/>
        </w:rPr>
        <w:t xml:space="preserve">effectively </w:t>
      </w:r>
      <w:r w:rsidR="00834FE4" w:rsidRPr="00033C6D">
        <w:rPr>
          <w:rFonts w:ascii="Amasis MT Pro" w:hAnsi="Amasis MT Pro"/>
          <w:color w:val="000000" w:themeColor="text1"/>
          <w:sz w:val="24"/>
          <w:szCs w:val="24"/>
        </w:rPr>
        <w:t>carry</w:t>
      </w:r>
      <w:r w:rsidRPr="00033C6D">
        <w:rPr>
          <w:rFonts w:ascii="Amasis MT Pro" w:hAnsi="Amasis MT Pro"/>
          <w:color w:val="000000" w:themeColor="text1"/>
          <w:sz w:val="24"/>
          <w:szCs w:val="24"/>
        </w:rPr>
        <w:t>-</w:t>
      </w:r>
    </w:p>
    <w:p w14:paraId="623DD823" w14:textId="033D6A18" w:rsidR="001A78C2" w:rsidRPr="00033C6D" w:rsidRDefault="00834FE4" w:rsidP="00667C57">
      <w:pPr>
        <w:pStyle w:val="ListParagraph"/>
        <w:ind w:left="1440" w:firstLine="687"/>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out </w:t>
      </w:r>
      <w:r w:rsidR="001A78C2" w:rsidRPr="00033C6D">
        <w:rPr>
          <w:rFonts w:ascii="Amasis MT Pro" w:hAnsi="Amasis MT Pro"/>
          <w:color w:val="000000" w:themeColor="text1"/>
          <w:sz w:val="24"/>
          <w:szCs w:val="24"/>
        </w:rPr>
        <w:t xml:space="preserve">the Brigada </w:t>
      </w:r>
      <w:proofErr w:type="spellStart"/>
      <w:r w:rsidR="001A78C2" w:rsidRPr="00033C6D">
        <w:rPr>
          <w:rFonts w:ascii="Amasis MT Pro" w:hAnsi="Amasis MT Pro"/>
          <w:color w:val="000000" w:themeColor="text1"/>
          <w:sz w:val="24"/>
          <w:szCs w:val="24"/>
        </w:rPr>
        <w:t>Pagbasa</w:t>
      </w:r>
      <w:proofErr w:type="spellEnd"/>
      <w:r w:rsidR="001A78C2" w:rsidRPr="00033C6D">
        <w:rPr>
          <w:rFonts w:ascii="Amasis MT Pro" w:hAnsi="Amasis MT Pro"/>
          <w:color w:val="000000" w:themeColor="text1"/>
          <w:sz w:val="24"/>
          <w:szCs w:val="24"/>
        </w:rPr>
        <w:t xml:space="preserve"> Program. </w:t>
      </w:r>
    </w:p>
    <w:p w14:paraId="661BCCD8" w14:textId="538E682A" w:rsidR="001A78C2" w:rsidRPr="00033C6D" w:rsidRDefault="001A78C2" w:rsidP="00667C57">
      <w:pPr>
        <w:pStyle w:val="ListParagraph"/>
        <w:ind w:left="1440" w:firstLine="687"/>
        <w:jc w:val="both"/>
        <w:rPr>
          <w:rFonts w:ascii="Amasis MT Pro" w:hAnsi="Amasis MT Pro"/>
          <w:color w:val="000000" w:themeColor="text1"/>
          <w:sz w:val="24"/>
          <w:szCs w:val="24"/>
        </w:rPr>
      </w:pPr>
    </w:p>
    <w:p w14:paraId="146F9D66" w14:textId="77777777" w:rsidR="00CB296A" w:rsidRPr="00033C6D" w:rsidRDefault="00CB296A" w:rsidP="00667C57">
      <w:pPr>
        <w:pStyle w:val="ListParagraph"/>
        <w:ind w:left="1440" w:firstLine="687"/>
        <w:jc w:val="both"/>
        <w:rPr>
          <w:rFonts w:ascii="Amasis MT Pro" w:hAnsi="Amasis MT Pro"/>
          <w:color w:val="000000" w:themeColor="text1"/>
          <w:sz w:val="24"/>
          <w:szCs w:val="24"/>
        </w:rPr>
      </w:pPr>
      <w:r w:rsidRPr="00033C6D">
        <w:rPr>
          <w:rFonts w:ascii="Amasis MT Pro" w:hAnsi="Amasis MT Pro"/>
          <w:color w:val="000000" w:themeColor="text1"/>
          <w:sz w:val="24"/>
          <w:szCs w:val="24"/>
        </w:rPr>
        <w:t>Its responsibilities include providing orientation, capacity</w:t>
      </w:r>
    </w:p>
    <w:p w14:paraId="353E560A" w14:textId="77777777" w:rsidR="00CB296A" w:rsidRPr="00033C6D" w:rsidRDefault="00CB296A" w:rsidP="00667C57">
      <w:pPr>
        <w:pStyle w:val="ListParagraph"/>
        <w:ind w:left="1440" w:firstLine="687"/>
        <w:jc w:val="both"/>
        <w:rPr>
          <w:rFonts w:ascii="Amasis MT Pro" w:hAnsi="Amasis MT Pro"/>
          <w:color w:val="000000" w:themeColor="text1"/>
          <w:sz w:val="24"/>
          <w:szCs w:val="24"/>
        </w:rPr>
      </w:pPr>
      <w:r w:rsidRPr="00033C6D">
        <w:rPr>
          <w:rFonts w:ascii="Amasis MT Pro" w:hAnsi="Amasis MT Pro"/>
          <w:color w:val="000000" w:themeColor="text1"/>
          <w:sz w:val="24"/>
          <w:szCs w:val="24"/>
        </w:rPr>
        <w:t>building opportunities and learning exchange mechanisms to</w:t>
      </w:r>
    </w:p>
    <w:p w14:paraId="6A140A17" w14:textId="77777777" w:rsidR="00CB296A" w:rsidRPr="00033C6D" w:rsidRDefault="00CB296A" w:rsidP="00667C57">
      <w:pPr>
        <w:pStyle w:val="ListParagraph"/>
        <w:ind w:left="1440" w:firstLine="687"/>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volunteers, </w:t>
      </w:r>
      <w:proofErr w:type="gramStart"/>
      <w:r w:rsidRPr="00033C6D">
        <w:rPr>
          <w:rFonts w:ascii="Amasis MT Pro" w:hAnsi="Amasis MT Pro"/>
          <w:color w:val="000000" w:themeColor="text1"/>
          <w:sz w:val="24"/>
          <w:szCs w:val="24"/>
        </w:rPr>
        <w:t>partners</w:t>
      </w:r>
      <w:proofErr w:type="gramEnd"/>
      <w:r w:rsidRPr="00033C6D">
        <w:rPr>
          <w:rFonts w:ascii="Amasis MT Pro" w:hAnsi="Amasis MT Pro"/>
          <w:color w:val="000000" w:themeColor="text1"/>
          <w:sz w:val="24"/>
          <w:szCs w:val="24"/>
        </w:rPr>
        <w:t xml:space="preserve"> and team members on Brigada </w:t>
      </w:r>
      <w:proofErr w:type="spellStart"/>
      <w:r w:rsidRPr="00033C6D">
        <w:rPr>
          <w:rFonts w:ascii="Amasis MT Pro" w:hAnsi="Amasis MT Pro"/>
          <w:color w:val="000000" w:themeColor="text1"/>
          <w:sz w:val="24"/>
          <w:szCs w:val="24"/>
        </w:rPr>
        <w:t>Pagbasa</w:t>
      </w:r>
      <w:proofErr w:type="spellEnd"/>
    </w:p>
    <w:p w14:paraId="3B536ECA" w14:textId="18B5E571" w:rsidR="00CB75C7" w:rsidRPr="00033C6D" w:rsidRDefault="00CB296A" w:rsidP="00667C57">
      <w:pPr>
        <w:pStyle w:val="ListParagraph"/>
        <w:ind w:left="1440" w:firstLine="687"/>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implementation. </w:t>
      </w:r>
    </w:p>
    <w:p w14:paraId="152FE4C3" w14:textId="77777777" w:rsidR="00CB296A" w:rsidRPr="00033C6D" w:rsidRDefault="00CB296A" w:rsidP="00CB296A">
      <w:pPr>
        <w:pStyle w:val="ListParagraph"/>
        <w:ind w:left="1440" w:firstLine="687"/>
        <w:rPr>
          <w:rFonts w:ascii="Amasis MT Pro" w:hAnsi="Amasis MT Pro"/>
          <w:color w:val="000000" w:themeColor="text1"/>
          <w:sz w:val="24"/>
          <w:szCs w:val="24"/>
        </w:rPr>
      </w:pPr>
    </w:p>
    <w:p w14:paraId="1EABDD93" w14:textId="167A6EAB" w:rsidR="00D10617" w:rsidRPr="00033C6D" w:rsidRDefault="00D10617" w:rsidP="005221CC">
      <w:pPr>
        <w:pStyle w:val="ListParagraph"/>
        <w:numPr>
          <w:ilvl w:val="1"/>
          <w:numId w:val="7"/>
        </w:numPr>
        <w:ind w:left="2127" w:hanging="567"/>
        <w:rPr>
          <w:rFonts w:ascii="Amasis MT Pro" w:hAnsi="Amasis MT Pro"/>
          <w:color w:val="000000" w:themeColor="text1"/>
          <w:sz w:val="24"/>
          <w:szCs w:val="24"/>
        </w:rPr>
      </w:pPr>
      <w:r w:rsidRPr="00033C6D">
        <w:rPr>
          <w:rFonts w:ascii="Amasis MT Pro" w:hAnsi="Amasis MT Pro"/>
          <w:color w:val="000000" w:themeColor="text1"/>
          <w:sz w:val="24"/>
          <w:szCs w:val="24"/>
        </w:rPr>
        <w:t>Knowledge Management Committee</w:t>
      </w:r>
    </w:p>
    <w:p w14:paraId="66453428" w14:textId="4F98D69B" w:rsidR="006D711A" w:rsidRPr="00822711" w:rsidRDefault="006D711A" w:rsidP="00667C57">
      <w:pPr>
        <w:pStyle w:val="ListParagraph"/>
        <w:ind w:left="2127"/>
        <w:jc w:val="both"/>
        <w:rPr>
          <w:rFonts w:ascii="Amasis MT Pro" w:hAnsi="Amasis MT Pro"/>
          <w:color w:val="000000" w:themeColor="text1"/>
          <w:sz w:val="24"/>
          <w:szCs w:val="24"/>
        </w:rPr>
      </w:pPr>
      <w:r w:rsidRPr="00822711">
        <w:rPr>
          <w:rFonts w:ascii="Amasis MT Pro" w:hAnsi="Amasis MT Pro"/>
          <w:color w:val="000000" w:themeColor="text1"/>
          <w:sz w:val="24"/>
          <w:szCs w:val="24"/>
        </w:rPr>
        <w:t xml:space="preserve">It aims to enhance existing Information Management of Brigada </w:t>
      </w:r>
      <w:proofErr w:type="spellStart"/>
      <w:r w:rsidRPr="00822711">
        <w:rPr>
          <w:rFonts w:ascii="Amasis MT Pro" w:hAnsi="Amasis MT Pro"/>
          <w:color w:val="000000" w:themeColor="text1"/>
          <w:sz w:val="24"/>
          <w:szCs w:val="24"/>
        </w:rPr>
        <w:t>Pagbasa</w:t>
      </w:r>
      <w:proofErr w:type="spellEnd"/>
      <w:r w:rsidRPr="00822711">
        <w:rPr>
          <w:rFonts w:ascii="Amasis MT Pro" w:hAnsi="Amasis MT Pro"/>
          <w:color w:val="000000" w:themeColor="text1"/>
          <w:sz w:val="24"/>
          <w:szCs w:val="24"/>
        </w:rPr>
        <w:t xml:space="preserve"> Implementation to ensure timely and accurate dissemination of information. This includes storing and filing of data base of </w:t>
      </w:r>
      <w:r w:rsidRPr="00822711">
        <w:rPr>
          <w:rFonts w:ascii="Amasis MT Pro" w:hAnsi="Amasis MT Pro"/>
          <w:color w:val="000000" w:themeColor="text1"/>
          <w:sz w:val="24"/>
          <w:szCs w:val="24"/>
        </w:rPr>
        <w:lastRenderedPageBreak/>
        <w:t xml:space="preserve">volunteers, learners enrolled in Brigada </w:t>
      </w:r>
      <w:proofErr w:type="spellStart"/>
      <w:proofErr w:type="gramStart"/>
      <w:r w:rsidRPr="00822711">
        <w:rPr>
          <w:rFonts w:ascii="Amasis MT Pro" w:hAnsi="Amasis MT Pro"/>
          <w:color w:val="000000" w:themeColor="text1"/>
          <w:sz w:val="24"/>
          <w:szCs w:val="24"/>
        </w:rPr>
        <w:t>Pagbasa</w:t>
      </w:r>
      <w:proofErr w:type="spellEnd"/>
      <w:proofErr w:type="gramEnd"/>
      <w:r w:rsidRPr="00822711">
        <w:rPr>
          <w:rFonts w:ascii="Amasis MT Pro" w:hAnsi="Amasis MT Pro"/>
          <w:color w:val="000000" w:themeColor="text1"/>
          <w:sz w:val="24"/>
          <w:szCs w:val="24"/>
        </w:rPr>
        <w:t xml:space="preserve"> and their reading assessment profiles. </w:t>
      </w:r>
    </w:p>
    <w:p w14:paraId="356DE3C2" w14:textId="53C74F16" w:rsidR="006617CD" w:rsidRPr="00822711" w:rsidRDefault="006617CD" w:rsidP="00667C57">
      <w:pPr>
        <w:pStyle w:val="ListParagraph"/>
        <w:ind w:left="2127"/>
        <w:jc w:val="both"/>
        <w:rPr>
          <w:rFonts w:ascii="Amasis MT Pro" w:hAnsi="Amasis MT Pro"/>
          <w:color w:val="000000" w:themeColor="text1"/>
          <w:sz w:val="24"/>
          <w:szCs w:val="24"/>
        </w:rPr>
      </w:pPr>
    </w:p>
    <w:p w14:paraId="0761F2D2" w14:textId="272403F5" w:rsidR="006D711A" w:rsidRPr="00822711" w:rsidRDefault="00CB75C7" w:rsidP="00667C57">
      <w:pPr>
        <w:pStyle w:val="ListParagraph"/>
        <w:ind w:left="2127"/>
        <w:jc w:val="both"/>
        <w:rPr>
          <w:rFonts w:ascii="Amasis MT Pro" w:hAnsi="Amasis MT Pro"/>
          <w:color w:val="000000" w:themeColor="text1"/>
          <w:sz w:val="24"/>
          <w:szCs w:val="24"/>
        </w:rPr>
      </w:pPr>
      <w:r w:rsidRPr="00822711">
        <w:rPr>
          <w:rFonts w:ascii="Amasis MT Pro" w:hAnsi="Amasis MT Pro"/>
          <w:color w:val="000000" w:themeColor="text1"/>
          <w:sz w:val="24"/>
          <w:szCs w:val="24"/>
        </w:rPr>
        <w:t xml:space="preserve">Its responsibilities include the establishment of database of information, collection, consolidation, analysis and sharing of information to all concerned. </w:t>
      </w:r>
    </w:p>
    <w:p w14:paraId="71F448D8" w14:textId="07EED15B" w:rsidR="006D711A" w:rsidRPr="00033C6D" w:rsidRDefault="006D711A" w:rsidP="006D711A">
      <w:pPr>
        <w:pStyle w:val="ListParagraph"/>
        <w:ind w:left="2127"/>
        <w:rPr>
          <w:rFonts w:ascii="Amasis MT Pro" w:hAnsi="Amasis MT Pro"/>
          <w:color w:val="000000" w:themeColor="text1"/>
          <w:sz w:val="24"/>
          <w:szCs w:val="24"/>
        </w:rPr>
      </w:pPr>
    </w:p>
    <w:p w14:paraId="42602466" w14:textId="527F4845" w:rsidR="005221CC" w:rsidRPr="00033C6D" w:rsidRDefault="00CB296A" w:rsidP="005221CC">
      <w:pPr>
        <w:pStyle w:val="ListParagraph"/>
        <w:numPr>
          <w:ilvl w:val="1"/>
          <w:numId w:val="7"/>
        </w:numPr>
        <w:ind w:left="2127" w:hanging="567"/>
        <w:rPr>
          <w:rFonts w:ascii="Amasis MT Pro" w:hAnsi="Amasis MT Pro"/>
          <w:color w:val="000000" w:themeColor="text1"/>
          <w:sz w:val="24"/>
          <w:szCs w:val="24"/>
        </w:rPr>
      </w:pPr>
      <w:r w:rsidRPr="00033C6D">
        <w:rPr>
          <w:rFonts w:ascii="Amasis MT Pro" w:hAnsi="Amasis MT Pro"/>
          <w:color w:val="000000" w:themeColor="text1"/>
          <w:sz w:val="24"/>
          <w:szCs w:val="24"/>
        </w:rPr>
        <w:t>Monitoring and Evaluation Committee</w:t>
      </w:r>
    </w:p>
    <w:p w14:paraId="0F94DD88" w14:textId="77777777" w:rsidR="00CB296A" w:rsidRPr="00033C6D" w:rsidRDefault="00CB296A" w:rsidP="00667C57">
      <w:pPr>
        <w:pStyle w:val="ListParagraph"/>
        <w:ind w:left="1440" w:firstLine="687"/>
        <w:jc w:val="both"/>
        <w:rPr>
          <w:rFonts w:ascii="Amasis MT Pro" w:hAnsi="Amasis MT Pro"/>
          <w:color w:val="000000" w:themeColor="text1"/>
          <w:sz w:val="24"/>
          <w:szCs w:val="24"/>
        </w:rPr>
      </w:pPr>
      <w:r w:rsidRPr="00033C6D">
        <w:rPr>
          <w:rFonts w:ascii="Amasis MT Pro" w:hAnsi="Amasis MT Pro"/>
          <w:color w:val="000000" w:themeColor="text1"/>
          <w:sz w:val="24"/>
          <w:szCs w:val="24"/>
        </w:rPr>
        <w:t>It aims to monitor and evaluate the effectiveness of the</w:t>
      </w:r>
    </w:p>
    <w:p w14:paraId="583BEFC9" w14:textId="795356DE" w:rsidR="00CB296A" w:rsidRPr="00033C6D" w:rsidRDefault="00CB296A" w:rsidP="00667C57">
      <w:pPr>
        <w:pStyle w:val="ListParagraph"/>
        <w:ind w:left="1440" w:firstLine="687"/>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program for accountability and learning. </w:t>
      </w:r>
    </w:p>
    <w:p w14:paraId="0D388B19" w14:textId="4D3CE8B7" w:rsidR="00CB296A" w:rsidRPr="00033C6D" w:rsidRDefault="00CB296A" w:rsidP="00667C57">
      <w:pPr>
        <w:pStyle w:val="ListParagraph"/>
        <w:ind w:left="1440" w:firstLine="687"/>
        <w:jc w:val="both"/>
        <w:rPr>
          <w:rFonts w:ascii="Amasis MT Pro" w:hAnsi="Amasis MT Pro"/>
          <w:color w:val="000000" w:themeColor="text1"/>
          <w:sz w:val="24"/>
          <w:szCs w:val="24"/>
        </w:rPr>
      </w:pPr>
    </w:p>
    <w:p w14:paraId="2C1EBD1E" w14:textId="77777777" w:rsidR="00CB296A" w:rsidRPr="00033C6D" w:rsidRDefault="00CB296A" w:rsidP="00667C57">
      <w:pPr>
        <w:pStyle w:val="ListParagraph"/>
        <w:ind w:left="1440" w:firstLine="687"/>
        <w:jc w:val="both"/>
        <w:rPr>
          <w:rFonts w:ascii="Amasis MT Pro" w:hAnsi="Amasis MT Pro"/>
          <w:color w:val="000000" w:themeColor="text1"/>
          <w:sz w:val="24"/>
          <w:szCs w:val="24"/>
        </w:rPr>
      </w:pPr>
      <w:r w:rsidRPr="00033C6D">
        <w:rPr>
          <w:rFonts w:ascii="Amasis MT Pro" w:hAnsi="Amasis MT Pro"/>
          <w:color w:val="000000" w:themeColor="text1"/>
          <w:sz w:val="24"/>
          <w:szCs w:val="24"/>
        </w:rPr>
        <w:t>The responsibilities of the Committee may include the</w:t>
      </w:r>
    </w:p>
    <w:p w14:paraId="74A085C8" w14:textId="77777777" w:rsidR="00CB296A" w:rsidRPr="00033C6D" w:rsidRDefault="00CB296A" w:rsidP="00667C57">
      <w:pPr>
        <w:pStyle w:val="ListParagraph"/>
        <w:ind w:left="1440" w:firstLine="687"/>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conduct of policy review, </w:t>
      </w:r>
      <w:proofErr w:type="gramStart"/>
      <w:r w:rsidRPr="00033C6D">
        <w:rPr>
          <w:rFonts w:ascii="Amasis MT Pro" w:hAnsi="Amasis MT Pro"/>
          <w:color w:val="000000" w:themeColor="text1"/>
          <w:sz w:val="24"/>
          <w:szCs w:val="24"/>
        </w:rPr>
        <w:t>documentation</w:t>
      </w:r>
      <w:proofErr w:type="gramEnd"/>
      <w:r w:rsidRPr="00033C6D">
        <w:rPr>
          <w:rFonts w:ascii="Amasis MT Pro" w:hAnsi="Amasis MT Pro"/>
          <w:color w:val="000000" w:themeColor="text1"/>
          <w:sz w:val="24"/>
          <w:szCs w:val="24"/>
        </w:rPr>
        <w:t xml:space="preserve"> and dissemination </w:t>
      </w:r>
    </w:p>
    <w:p w14:paraId="2EE9EEFA" w14:textId="77777777" w:rsidR="00CB296A" w:rsidRPr="00033C6D" w:rsidRDefault="00CB296A" w:rsidP="00667C57">
      <w:pPr>
        <w:pStyle w:val="ListParagraph"/>
        <w:ind w:left="1440" w:firstLine="687"/>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of good practices and lessons learned, documentation and </w:t>
      </w:r>
    </w:p>
    <w:p w14:paraId="06D64448" w14:textId="77777777" w:rsidR="00CB296A" w:rsidRPr="00033C6D" w:rsidRDefault="00CB296A" w:rsidP="00667C57">
      <w:pPr>
        <w:pStyle w:val="ListParagraph"/>
        <w:ind w:left="1440" w:firstLine="687"/>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reporting of implementation bottlenecks and challenges </w:t>
      </w:r>
    </w:p>
    <w:p w14:paraId="53B358ED" w14:textId="77777777" w:rsidR="00CB296A" w:rsidRPr="00033C6D" w:rsidRDefault="00CB296A" w:rsidP="00667C57">
      <w:pPr>
        <w:pStyle w:val="ListParagraph"/>
        <w:ind w:left="1440" w:firstLine="687"/>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and the monitoring and evaluation of </w:t>
      </w:r>
    </w:p>
    <w:p w14:paraId="7027A232" w14:textId="77777777" w:rsidR="00CB296A" w:rsidRPr="00033C6D" w:rsidRDefault="00CB296A" w:rsidP="00667C57">
      <w:pPr>
        <w:pStyle w:val="ListParagraph"/>
        <w:ind w:left="1440" w:firstLine="687"/>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progress and results of the program against the set targets </w:t>
      </w:r>
    </w:p>
    <w:p w14:paraId="0809CECE" w14:textId="12415A08" w:rsidR="00CB296A" w:rsidRPr="00033C6D" w:rsidRDefault="00CB296A" w:rsidP="00667C57">
      <w:pPr>
        <w:pStyle w:val="ListParagraph"/>
        <w:ind w:left="1440" w:firstLine="687"/>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and objectives. </w:t>
      </w:r>
    </w:p>
    <w:p w14:paraId="7D612847" w14:textId="77777777" w:rsidR="00D10617" w:rsidRPr="00DB75AE" w:rsidRDefault="00D10617" w:rsidP="00DB75AE">
      <w:pPr>
        <w:rPr>
          <w:rFonts w:ascii="Amasis MT Pro" w:hAnsi="Amasis MT Pro"/>
          <w:b/>
          <w:color w:val="000000" w:themeColor="text1"/>
          <w:sz w:val="24"/>
          <w:szCs w:val="24"/>
        </w:rPr>
      </w:pPr>
    </w:p>
    <w:p w14:paraId="13533A16" w14:textId="77777777" w:rsidR="005221CC" w:rsidRPr="00033C6D" w:rsidRDefault="005221CC" w:rsidP="005221CC">
      <w:pPr>
        <w:pStyle w:val="ListParagraph"/>
        <w:numPr>
          <w:ilvl w:val="0"/>
          <w:numId w:val="7"/>
        </w:numPr>
        <w:jc w:val="both"/>
        <w:rPr>
          <w:rFonts w:ascii="Amasis MT Pro" w:hAnsi="Amasis MT Pro"/>
          <w:b/>
          <w:color w:val="000000" w:themeColor="text1"/>
          <w:sz w:val="24"/>
          <w:szCs w:val="24"/>
        </w:rPr>
      </w:pPr>
      <w:r w:rsidRPr="00033C6D">
        <w:rPr>
          <w:rFonts w:ascii="Amasis MT Pro" w:hAnsi="Amasis MT Pro"/>
          <w:b/>
          <w:color w:val="000000" w:themeColor="text1"/>
          <w:sz w:val="24"/>
          <w:szCs w:val="24"/>
        </w:rPr>
        <w:t>B</w:t>
      </w:r>
      <w:r w:rsidR="001C4853" w:rsidRPr="00033C6D">
        <w:rPr>
          <w:rFonts w:ascii="Amasis MT Pro" w:hAnsi="Amasis MT Pro"/>
          <w:b/>
          <w:color w:val="000000" w:themeColor="text1"/>
          <w:sz w:val="24"/>
          <w:szCs w:val="24"/>
        </w:rPr>
        <w:t xml:space="preserve">rigada </w:t>
      </w:r>
      <w:proofErr w:type="spellStart"/>
      <w:r w:rsidR="001C4853" w:rsidRPr="00033C6D">
        <w:rPr>
          <w:rFonts w:ascii="Amasis MT Pro" w:hAnsi="Amasis MT Pro"/>
          <w:b/>
          <w:color w:val="000000" w:themeColor="text1"/>
          <w:sz w:val="24"/>
          <w:szCs w:val="24"/>
        </w:rPr>
        <w:t>Pagbasa</w:t>
      </w:r>
      <w:proofErr w:type="spellEnd"/>
      <w:r w:rsidR="001C4853" w:rsidRPr="00033C6D">
        <w:rPr>
          <w:rFonts w:ascii="Amasis MT Pro" w:hAnsi="Amasis MT Pro"/>
          <w:b/>
          <w:color w:val="000000" w:themeColor="text1"/>
          <w:sz w:val="24"/>
          <w:szCs w:val="24"/>
        </w:rPr>
        <w:t xml:space="preserve"> Roll-out Process</w:t>
      </w:r>
    </w:p>
    <w:p w14:paraId="55ECE24E" w14:textId="1DD6F019" w:rsidR="00AA7498" w:rsidRPr="00B43826" w:rsidRDefault="00055D82" w:rsidP="005221CC">
      <w:pPr>
        <w:pStyle w:val="NoSpacing"/>
        <w:numPr>
          <w:ilvl w:val="1"/>
          <w:numId w:val="7"/>
        </w:numPr>
        <w:ind w:left="2127" w:hanging="567"/>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Regional Level </w:t>
      </w:r>
    </w:p>
    <w:p w14:paraId="776AB8AF" w14:textId="2EA53EBF" w:rsidR="00055D82" w:rsidRPr="00B43826" w:rsidRDefault="00055D82" w:rsidP="00055D82">
      <w:pPr>
        <w:pStyle w:val="NoSpacing"/>
        <w:numPr>
          <w:ilvl w:val="2"/>
          <w:numId w:val="7"/>
        </w:numPr>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ESSD through the Regional Brigada </w:t>
      </w:r>
      <w:proofErr w:type="spellStart"/>
      <w:r w:rsidRPr="00B43826">
        <w:rPr>
          <w:rFonts w:ascii="Amasis MT Pro" w:hAnsi="Amasis MT Pro"/>
          <w:bCs/>
          <w:color w:val="000000" w:themeColor="text1"/>
          <w:sz w:val="24"/>
          <w:szCs w:val="24"/>
        </w:rPr>
        <w:t>Eskwela</w:t>
      </w:r>
      <w:proofErr w:type="spellEnd"/>
      <w:r w:rsidR="00667C57">
        <w:rPr>
          <w:rFonts w:ascii="Amasis MT Pro" w:hAnsi="Amasis MT Pro"/>
          <w:bCs/>
          <w:color w:val="000000" w:themeColor="text1"/>
          <w:sz w:val="24"/>
          <w:szCs w:val="24"/>
        </w:rPr>
        <w:t xml:space="preserve">/Brigada </w:t>
      </w:r>
      <w:proofErr w:type="spellStart"/>
      <w:r w:rsidR="00667C57">
        <w:rPr>
          <w:rFonts w:ascii="Amasis MT Pro" w:hAnsi="Amasis MT Pro"/>
          <w:bCs/>
          <w:color w:val="000000" w:themeColor="text1"/>
          <w:sz w:val="24"/>
          <w:szCs w:val="24"/>
        </w:rPr>
        <w:t>Pagbasa</w:t>
      </w:r>
      <w:proofErr w:type="spellEnd"/>
    </w:p>
    <w:p w14:paraId="59C5A148" w14:textId="5A724A78" w:rsidR="00055D82" w:rsidRPr="00B43826" w:rsidRDefault="00055D82" w:rsidP="00055D82">
      <w:pPr>
        <w:pStyle w:val="NoSpacing"/>
        <w:ind w:left="2040"/>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Coordinator shall conduct a Regional Coordination Conference with the Chief of the CLMD, Regional Reading Coordinator, ESSD Chief and other key personnel to plan out the implementation of Brigada </w:t>
      </w:r>
      <w:proofErr w:type="spellStart"/>
      <w:r w:rsidRPr="00B43826">
        <w:rPr>
          <w:rFonts w:ascii="Amasis MT Pro" w:hAnsi="Amasis MT Pro"/>
          <w:bCs/>
          <w:color w:val="000000" w:themeColor="text1"/>
          <w:sz w:val="24"/>
          <w:szCs w:val="24"/>
        </w:rPr>
        <w:t>Pagbasa</w:t>
      </w:r>
      <w:proofErr w:type="spellEnd"/>
      <w:r w:rsidRPr="00B43826">
        <w:rPr>
          <w:rFonts w:ascii="Amasis MT Pro" w:hAnsi="Amasis MT Pro"/>
          <w:bCs/>
          <w:color w:val="000000" w:themeColor="text1"/>
          <w:sz w:val="24"/>
          <w:szCs w:val="24"/>
        </w:rPr>
        <w:t xml:space="preserve">. </w:t>
      </w:r>
    </w:p>
    <w:p w14:paraId="5EA595DD" w14:textId="11731F6C" w:rsidR="00055D82" w:rsidRPr="00B43826" w:rsidRDefault="00055D82" w:rsidP="00055D82">
      <w:pPr>
        <w:pStyle w:val="NoSpacing"/>
        <w:ind w:left="2127"/>
        <w:jc w:val="both"/>
        <w:rPr>
          <w:rFonts w:ascii="Amasis MT Pro" w:hAnsi="Amasis MT Pro"/>
          <w:bCs/>
          <w:color w:val="000000" w:themeColor="text1"/>
          <w:sz w:val="24"/>
          <w:szCs w:val="24"/>
        </w:rPr>
      </w:pPr>
    </w:p>
    <w:p w14:paraId="08892770" w14:textId="31CD2E6D" w:rsidR="00055D82" w:rsidRPr="00B43826" w:rsidRDefault="00055D82" w:rsidP="00055D82">
      <w:pPr>
        <w:pStyle w:val="NoSpacing"/>
        <w:ind w:left="2127"/>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During this Regional Coordination Conference, </w:t>
      </w:r>
      <w:r w:rsidR="00667C57">
        <w:rPr>
          <w:rFonts w:ascii="Amasis MT Pro" w:hAnsi="Amasis MT Pro"/>
          <w:bCs/>
          <w:color w:val="000000" w:themeColor="text1"/>
          <w:sz w:val="24"/>
          <w:szCs w:val="24"/>
        </w:rPr>
        <w:t xml:space="preserve">Brigada </w:t>
      </w:r>
      <w:proofErr w:type="spellStart"/>
      <w:r w:rsidR="00667C57">
        <w:rPr>
          <w:rFonts w:ascii="Amasis MT Pro" w:hAnsi="Amasis MT Pro"/>
          <w:bCs/>
          <w:color w:val="000000" w:themeColor="text1"/>
          <w:sz w:val="24"/>
          <w:szCs w:val="24"/>
        </w:rPr>
        <w:t>Pagbasa</w:t>
      </w:r>
      <w:proofErr w:type="spellEnd"/>
      <w:r w:rsidR="00667C57">
        <w:rPr>
          <w:rFonts w:ascii="Amasis MT Pro" w:hAnsi="Amasis MT Pro"/>
          <w:bCs/>
          <w:color w:val="000000" w:themeColor="text1"/>
          <w:sz w:val="24"/>
          <w:szCs w:val="24"/>
        </w:rPr>
        <w:t xml:space="preserve"> implementation will be discussed in support to the reading programs of the divisions and schools. </w:t>
      </w:r>
    </w:p>
    <w:p w14:paraId="403AF98B" w14:textId="31841942" w:rsidR="00055D82" w:rsidRPr="00B43826" w:rsidRDefault="00055D82" w:rsidP="00055D82">
      <w:pPr>
        <w:pStyle w:val="NoSpacing"/>
        <w:jc w:val="both"/>
        <w:rPr>
          <w:rFonts w:ascii="Amasis MT Pro" w:hAnsi="Amasis MT Pro"/>
          <w:bCs/>
          <w:color w:val="000000" w:themeColor="text1"/>
          <w:sz w:val="24"/>
          <w:szCs w:val="24"/>
        </w:rPr>
      </w:pPr>
    </w:p>
    <w:p w14:paraId="5FA784AA" w14:textId="20DFCED4" w:rsidR="00055D82" w:rsidRPr="00B43826" w:rsidRDefault="00055D82" w:rsidP="00055D82">
      <w:pPr>
        <w:pStyle w:val="NoSpacing"/>
        <w:ind w:left="2127"/>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2.1.2. Regional Consultation with Division Brigada </w:t>
      </w:r>
      <w:proofErr w:type="spellStart"/>
      <w:r w:rsidRPr="00B43826">
        <w:rPr>
          <w:rFonts w:ascii="Amasis MT Pro" w:hAnsi="Amasis MT Pro"/>
          <w:bCs/>
          <w:color w:val="000000" w:themeColor="text1"/>
          <w:sz w:val="24"/>
          <w:szCs w:val="24"/>
        </w:rPr>
        <w:t>Eskwela</w:t>
      </w:r>
      <w:proofErr w:type="spellEnd"/>
      <w:r w:rsidRPr="00B43826">
        <w:rPr>
          <w:rFonts w:ascii="Amasis MT Pro" w:hAnsi="Amasis MT Pro"/>
          <w:bCs/>
          <w:color w:val="000000" w:themeColor="text1"/>
          <w:sz w:val="24"/>
          <w:szCs w:val="24"/>
        </w:rPr>
        <w:t xml:space="preserve"> and Division Brigada </w:t>
      </w:r>
      <w:proofErr w:type="spellStart"/>
      <w:r w:rsidRPr="00B43826">
        <w:rPr>
          <w:rFonts w:ascii="Amasis MT Pro" w:hAnsi="Amasis MT Pro"/>
          <w:bCs/>
          <w:color w:val="000000" w:themeColor="text1"/>
          <w:sz w:val="24"/>
          <w:szCs w:val="24"/>
        </w:rPr>
        <w:t>Pagbasa</w:t>
      </w:r>
      <w:proofErr w:type="spellEnd"/>
      <w:r w:rsidRPr="00B43826">
        <w:rPr>
          <w:rFonts w:ascii="Amasis MT Pro" w:hAnsi="Amasis MT Pro"/>
          <w:bCs/>
          <w:color w:val="000000" w:themeColor="text1"/>
          <w:sz w:val="24"/>
          <w:szCs w:val="24"/>
        </w:rPr>
        <w:t xml:space="preserve"> Coordinators for the Regional Brigada </w:t>
      </w:r>
      <w:proofErr w:type="spellStart"/>
      <w:r w:rsidRPr="00B43826">
        <w:rPr>
          <w:rFonts w:ascii="Amasis MT Pro" w:hAnsi="Amasis MT Pro"/>
          <w:bCs/>
          <w:color w:val="000000" w:themeColor="text1"/>
          <w:sz w:val="24"/>
          <w:szCs w:val="24"/>
        </w:rPr>
        <w:t>Eskwela</w:t>
      </w:r>
      <w:proofErr w:type="spellEnd"/>
      <w:r w:rsidRPr="00B43826">
        <w:rPr>
          <w:rFonts w:ascii="Amasis MT Pro" w:hAnsi="Amasis MT Pro"/>
          <w:bCs/>
          <w:color w:val="000000" w:themeColor="text1"/>
          <w:sz w:val="24"/>
          <w:szCs w:val="24"/>
        </w:rPr>
        <w:t xml:space="preserve"> Implementation Plan</w:t>
      </w:r>
      <w:r w:rsidR="00667C57">
        <w:rPr>
          <w:rFonts w:ascii="Amasis MT Pro" w:hAnsi="Amasis MT Pro"/>
          <w:bCs/>
          <w:color w:val="000000" w:themeColor="text1"/>
          <w:sz w:val="24"/>
          <w:szCs w:val="24"/>
        </w:rPr>
        <w:t xml:space="preserve">. This will be done to share the initial plans for the implementation of Brigada </w:t>
      </w:r>
      <w:proofErr w:type="spellStart"/>
      <w:r w:rsidR="00667C57">
        <w:rPr>
          <w:rFonts w:ascii="Amasis MT Pro" w:hAnsi="Amasis MT Pro"/>
          <w:bCs/>
          <w:color w:val="000000" w:themeColor="text1"/>
          <w:sz w:val="24"/>
          <w:szCs w:val="24"/>
        </w:rPr>
        <w:t>Eskwela</w:t>
      </w:r>
      <w:proofErr w:type="spellEnd"/>
      <w:r w:rsidR="00667C57">
        <w:rPr>
          <w:rFonts w:ascii="Amasis MT Pro" w:hAnsi="Amasis MT Pro"/>
          <w:bCs/>
          <w:color w:val="000000" w:themeColor="text1"/>
          <w:sz w:val="24"/>
          <w:szCs w:val="24"/>
        </w:rPr>
        <w:t xml:space="preserve"> and Brigada </w:t>
      </w:r>
      <w:proofErr w:type="spellStart"/>
      <w:r w:rsidR="00667C57">
        <w:rPr>
          <w:rFonts w:ascii="Amasis MT Pro" w:hAnsi="Amasis MT Pro"/>
          <w:bCs/>
          <w:color w:val="000000" w:themeColor="text1"/>
          <w:sz w:val="24"/>
          <w:szCs w:val="24"/>
        </w:rPr>
        <w:t>Pagbasa</w:t>
      </w:r>
      <w:proofErr w:type="spellEnd"/>
      <w:r w:rsidR="00667C57">
        <w:rPr>
          <w:rFonts w:ascii="Amasis MT Pro" w:hAnsi="Amasis MT Pro"/>
          <w:bCs/>
          <w:color w:val="000000" w:themeColor="text1"/>
          <w:sz w:val="24"/>
          <w:szCs w:val="24"/>
        </w:rPr>
        <w:t xml:space="preserve">. </w:t>
      </w:r>
      <w:r w:rsidRPr="00B43826">
        <w:rPr>
          <w:rFonts w:ascii="Amasis MT Pro" w:hAnsi="Amasis MT Pro"/>
          <w:bCs/>
          <w:color w:val="000000" w:themeColor="text1"/>
          <w:sz w:val="24"/>
          <w:szCs w:val="24"/>
        </w:rPr>
        <w:t xml:space="preserve"> </w:t>
      </w:r>
    </w:p>
    <w:p w14:paraId="7A8C345E" w14:textId="77777777" w:rsidR="00055D82" w:rsidRPr="00B43826" w:rsidRDefault="00055D82" w:rsidP="00055D82">
      <w:pPr>
        <w:pStyle w:val="NoSpacing"/>
        <w:ind w:left="2127"/>
        <w:jc w:val="both"/>
        <w:rPr>
          <w:rFonts w:ascii="Amasis MT Pro" w:hAnsi="Amasis MT Pro"/>
          <w:bCs/>
          <w:color w:val="000000" w:themeColor="text1"/>
          <w:sz w:val="24"/>
          <w:szCs w:val="24"/>
        </w:rPr>
      </w:pPr>
    </w:p>
    <w:p w14:paraId="20D69871" w14:textId="2EE3672A" w:rsidR="00055D82" w:rsidRPr="00B43826" w:rsidRDefault="00055D82" w:rsidP="00055D82">
      <w:pPr>
        <w:pStyle w:val="NoSpacing"/>
        <w:ind w:left="2127"/>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2.1.3. Issuance of Regional Memorandum on Brigada </w:t>
      </w:r>
      <w:proofErr w:type="spellStart"/>
      <w:r w:rsidRPr="00B43826">
        <w:rPr>
          <w:rFonts w:ascii="Amasis MT Pro" w:hAnsi="Amasis MT Pro"/>
          <w:bCs/>
          <w:color w:val="000000" w:themeColor="text1"/>
          <w:sz w:val="24"/>
          <w:szCs w:val="24"/>
        </w:rPr>
        <w:t>Pagbasa</w:t>
      </w:r>
      <w:proofErr w:type="spellEnd"/>
      <w:r w:rsidRPr="00B43826">
        <w:rPr>
          <w:rFonts w:ascii="Amasis MT Pro" w:hAnsi="Amasis MT Pro"/>
          <w:bCs/>
          <w:color w:val="000000" w:themeColor="text1"/>
          <w:sz w:val="24"/>
          <w:szCs w:val="24"/>
        </w:rPr>
        <w:t xml:space="preserve"> Implementation with clear targets on improving the literacy of the learners</w:t>
      </w:r>
      <w:r w:rsidR="00667C57">
        <w:rPr>
          <w:rFonts w:ascii="Amasis MT Pro" w:hAnsi="Amasis MT Pro"/>
          <w:bCs/>
          <w:color w:val="000000" w:themeColor="text1"/>
          <w:sz w:val="24"/>
          <w:szCs w:val="24"/>
        </w:rPr>
        <w:t xml:space="preserve"> using the Functional Literacy Assessment Tool (FLAT) of the World Vision. </w:t>
      </w:r>
      <w:r w:rsidRPr="00B43826">
        <w:rPr>
          <w:rFonts w:ascii="Amasis MT Pro" w:hAnsi="Amasis MT Pro"/>
          <w:bCs/>
          <w:color w:val="000000" w:themeColor="text1"/>
          <w:sz w:val="24"/>
          <w:szCs w:val="24"/>
        </w:rPr>
        <w:t xml:space="preserve"> </w:t>
      </w:r>
    </w:p>
    <w:p w14:paraId="490D5DDC" w14:textId="77777777" w:rsidR="00055D82" w:rsidRPr="00B43826" w:rsidRDefault="00055D82" w:rsidP="00055D82">
      <w:pPr>
        <w:pStyle w:val="NoSpacing"/>
        <w:ind w:left="2127"/>
        <w:jc w:val="both"/>
        <w:rPr>
          <w:rFonts w:ascii="Amasis MT Pro" w:hAnsi="Amasis MT Pro"/>
          <w:bCs/>
          <w:color w:val="000000" w:themeColor="text1"/>
          <w:sz w:val="24"/>
          <w:szCs w:val="24"/>
        </w:rPr>
      </w:pPr>
    </w:p>
    <w:p w14:paraId="33C9CD59" w14:textId="572867A9" w:rsidR="00055D82" w:rsidRPr="00B43826" w:rsidRDefault="00055D82" w:rsidP="00055D82">
      <w:pPr>
        <w:pStyle w:val="NoSpacing"/>
        <w:ind w:left="2127"/>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lastRenderedPageBreak/>
        <w:t>2.1.4 Creation and dissemination of Sign</w:t>
      </w:r>
      <w:r w:rsidR="00DB24F1" w:rsidRPr="00B43826">
        <w:rPr>
          <w:rFonts w:ascii="Amasis MT Pro" w:hAnsi="Amasis MT Pro"/>
          <w:bCs/>
          <w:color w:val="000000" w:themeColor="text1"/>
          <w:sz w:val="24"/>
          <w:szCs w:val="24"/>
        </w:rPr>
        <w:t>-</w:t>
      </w:r>
      <w:r w:rsidRPr="00B43826">
        <w:rPr>
          <w:rFonts w:ascii="Amasis MT Pro" w:hAnsi="Amasis MT Pro"/>
          <w:bCs/>
          <w:color w:val="000000" w:themeColor="text1"/>
          <w:sz w:val="24"/>
          <w:szCs w:val="24"/>
        </w:rPr>
        <w:t xml:space="preserve">Up Link for Brigada </w:t>
      </w:r>
      <w:proofErr w:type="spellStart"/>
      <w:r w:rsidRPr="00B43826">
        <w:rPr>
          <w:rFonts w:ascii="Amasis MT Pro" w:hAnsi="Amasis MT Pro"/>
          <w:bCs/>
          <w:color w:val="000000" w:themeColor="text1"/>
          <w:sz w:val="24"/>
          <w:szCs w:val="24"/>
        </w:rPr>
        <w:t>Pagbasa</w:t>
      </w:r>
      <w:proofErr w:type="spellEnd"/>
      <w:r w:rsidRPr="00B43826">
        <w:rPr>
          <w:rFonts w:ascii="Amasis MT Pro" w:hAnsi="Amasis MT Pro"/>
          <w:bCs/>
          <w:color w:val="000000" w:themeColor="text1"/>
          <w:sz w:val="24"/>
          <w:szCs w:val="24"/>
        </w:rPr>
        <w:t xml:space="preserve"> Volunteers which results shall be monitored and shared with all the divisions</w:t>
      </w:r>
      <w:r w:rsidR="00667C57">
        <w:rPr>
          <w:rFonts w:ascii="Amasis MT Pro" w:hAnsi="Amasis MT Pro"/>
          <w:bCs/>
          <w:color w:val="000000" w:themeColor="text1"/>
          <w:sz w:val="24"/>
          <w:szCs w:val="24"/>
        </w:rPr>
        <w:t xml:space="preserve">, </w:t>
      </w:r>
      <w:proofErr w:type="gramStart"/>
      <w:r w:rsidR="00667C57">
        <w:rPr>
          <w:rFonts w:ascii="Amasis MT Pro" w:hAnsi="Amasis MT Pro"/>
          <w:bCs/>
          <w:color w:val="000000" w:themeColor="text1"/>
          <w:sz w:val="24"/>
          <w:szCs w:val="24"/>
        </w:rPr>
        <w:t>districts</w:t>
      </w:r>
      <w:proofErr w:type="gramEnd"/>
      <w:r w:rsidR="00667C57">
        <w:rPr>
          <w:rFonts w:ascii="Amasis MT Pro" w:hAnsi="Amasis MT Pro"/>
          <w:bCs/>
          <w:color w:val="000000" w:themeColor="text1"/>
          <w:sz w:val="24"/>
          <w:szCs w:val="24"/>
        </w:rPr>
        <w:t xml:space="preserve"> and schools</w:t>
      </w:r>
      <w:r w:rsidRPr="00B43826">
        <w:rPr>
          <w:rFonts w:ascii="Amasis MT Pro" w:hAnsi="Amasis MT Pro"/>
          <w:bCs/>
          <w:color w:val="000000" w:themeColor="text1"/>
          <w:sz w:val="24"/>
          <w:szCs w:val="24"/>
        </w:rPr>
        <w:t xml:space="preserve">. </w:t>
      </w:r>
    </w:p>
    <w:p w14:paraId="545544D1" w14:textId="663DDF50" w:rsidR="00055D82" w:rsidRPr="00B43826" w:rsidRDefault="00055D82" w:rsidP="00055D82">
      <w:pPr>
        <w:pStyle w:val="NoSpacing"/>
        <w:ind w:left="2127"/>
        <w:jc w:val="both"/>
        <w:rPr>
          <w:rFonts w:ascii="Amasis MT Pro" w:hAnsi="Amasis MT Pro"/>
          <w:bCs/>
          <w:color w:val="000000" w:themeColor="text1"/>
          <w:sz w:val="24"/>
          <w:szCs w:val="24"/>
        </w:rPr>
      </w:pPr>
    </w:p>
    <w:p w14:paraId="6EACF4A6" w14:textId="6F761965" w:rsidR="00055D82" w:rsidRPr="00B43826" w:rsidRDefault="00055D82" w:rsidP="00055D82">
      <w:pPr>
        <w:pStyle w:val="NoSpacing"/>
        <w:ind w:left="2127"/>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2.1.5 Conduct of Regional Brigada </w:t>
      </w:r>
      <w:proofErr w:type="spellStart"/>
      <w:r w:rsidRPr="00B43826">
        <w:rPr>
          <w:rFonts w:ascii="Amasis MT Pro" w:hAnsi="Amasis MT Pro"/>
          <w:bCs/>
          <w:color w:val="000000" w:themeColor="text1"/>
          <w:sz w:val="24"/>
          <w:szCs w:val="24"/>
        </w:rPr>
        <w:t>Pagbasa</w:t>
      </w:r>
      <w:proofErr w:type="spellEnd"/>
      <w:r w:rsidRPr="00B43826">
        <w:rPr>
          <w:rFonts w:ascii="Amasis MT Pro" w:hAnsi="Amasis MT Pro"/>
          <w:bCs/>
          <w:color w:val="000000" w:themeColor="text1"/>
          <w:sz w:val="24"/>
          <w:szCs w:val="24"/>
        </w:rPr>
        <w:t xml:space="preserve"> Launching and Capacity Building for Volunteers. This will include the presentation of the framework and objectives of Brigada </w:t>
      </w:r>
      <w:proofErr w:type="spellStart"/>
      <w:proofErr w:type="gramStart"/>
      <w:r w:rsidRPr="00B43826">
        <w:rPr>
          <w:rFonts w:ascii="Amasis MT Pro" w:hAnsi="Amasis MT Pro"/>
          <w:bCs/>
          <w:color w:val="000000" w:themeColor="text1"/>
          <w:sz w:val="24"/>
          <w:szCs w:val="24"/>
        </w:rPr>
        <w:t>Pagbasa</w:t>
      </w:r>
      <w:proofErr w:type="spellEnd"/>
      <w:proofErr w:type="gramEnd"/>
      <w:r w:rsidRPr="00B43826">
        <w:rPr>
          <w:rFonts w:ascii="Amasis MT Pro" w:hAnsi="Amasis MT Pro"/>
          <w:bCs/>
          <w:color w:val="000000" w:themeColor="text1"/>
          <w:sz w:val="24"/>
          <w:szCs w:val="24"/>
        </w:rPr>
        <w:t xml:space="preserve"> and the utilization of the literacy assessment tools from the World Vision Development Foundation and USAID ABC+. </w:t>
      </w:r>
      <w:r w:rsidR="00667C57">
        <w:rPr>
          <w:rFonts w:ascii="Amasis MT Pro" w:hAnsi="Amasis MT Pro"/>
          <w:bCs/>
          <w:color w:val="000000" w:themeColor="text1"/>
          <w:sz w:val="24"/>
          <w:szCs w:val="24"/>
        </w:rPr>
        <w:t xml:space="preserve">This will be done simultaneously in all divisions, </w:t>
      </w:r>
      <w:proofErr w:type="gramStart"/>
      <w:r w:rsidR="00667C57">
        <w:rPr>
          <w:rFonts w:ascii="Amasis MT Pro" w:hAnsi="Amasis MT Pro"/>
          <w:bCs/>
          <w:color w:val="000000" w:themeColor="text1"/>
          <w:sz w:val="24"/>
          <w:szCs w:val="24"/>
        </w:rPr>
        <w:t>districts</w:t>
      </w:r>
      <w:proofErr w:type="gramEnd"/>
      <w:r w:rsidR="00667C57">
        <w:rPr>
          <w:rFonts w:ascii="Amasis MT Pro" w:hAnsi="Amasis MT Pro"/>
          <w:bCs/>
          <w:color w:val="000000" w:themeColor="text1"/>
          <w:sz w:val="24"/>
          <w:szCs w:val="24"/>
        </w:rPr>
        <w:t xml:space="preserve"> and schools. </w:t>
      </w:r>
    </w:p>
    <w:p w14:paraId="49C51694" w14:textId="28FFF51E" w:rsidR="00055D82" w:rsidRPr="00B43826" w:rsidRDefault="00055D82" w:rsidP="00055D82">
      <w:pPr>
        <w:pStyle w:val="NoSpacing"/>
        <w:ind w:left="2127"/>
        <w:jc w:val="both"/>
        <w:rPr>
          <w:rFonts w:ascii="Amasis MT Pro" w:hAnsi="Amasis MT Pro"/>
          <w:bCs/>
          <w:color w:val="000000" w:themeColor="text1"/>
          <w:sz w:val="24"/>
          <w:szCs w:val="24"/>
        </w:rPr>
      </w:pPr>
    </w:p>
    <w:p w14:paraId="7E6B3FF5" w14:textId="356D2BCC" w:rsidR="00055D82" w:rsidRPr="00B43826" w:rsidRDefault="00055D82" w:rsidP="00055D82">
      <w:pPr>
        <w:pStyle w:val="NoSpacing"/>
        <w:ind w:left="2127"/>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2.1.6. Regional Brigada </w:t>
      </w:r>
      <w:proofErr w:type="spellStart"/>
      <w:r w:rsidRPr="00B43826">
        <w:rPr>
          <w:rFonts w:ascii="Amasis MT Pro" w:hAnsi="Amasis MT Pro"/>
          <w:bCs/>
          <w:color w:val="000000" w:themeColor="text1"/>
          <w:sz w:val="24"/>
          <w:szCs w:val="24"/>
        </w:rPr>
        <w:t>Pagbasa</w:t>
      </w:r>
      <w:proofErr w:type="spellEnd"/>
      <w:r w:rsidRPr="00B43826">
        <w:rPr>
          <w:rFonts w:ascii="Amasis MT Pro" w:hAnsi="Amasis MT Pro"/>
          <w:bCs/>
          <w:color w:val="000000" w:themeColor="text1"/>
          <w:sz w:val="24"/>
          <w:szCs w:val="24"/>
        </w:rPr>
        <w:t xml:space="preserve"> Implementation, Monitoring and Evaluation. </w:t>
      </w:r>
      <w:r w:rsidR="00667C57">
        <w:rPr>
          <w:rFonts w:ascii="Amasis MT Pro" w:hAnsi="Amasis MT Pro"/>
          <w:bCs/>
          <w:color w:val="000000" w:themeColor="text1"/>
          <w:sz w:val="24"/>
          <w:szCs w:val="24"/>
        </w:rPr>
        <w:t xml:space="preserve">Regional/Division/District Monitoring and Evaluation Team shall be organized to monitor all the schools in implementing the Project. </w:t>
      </w:r>
      <w:r w:rsidR="003E6C50">
        <w:rPr>
          <w:rFonts w:ascii="Amasis MT Pro" w:hAnsi="Amasis MT Pro"/>
          <w:bCs/>
          <w:color w:val="000000" w:themeColor="text1"/>
          <w:sz w:val="24"/>
          <w:szCs w:val="24"/>
        </w:rPr>
        <w:t xml:space="preserve">Schools who were not able to implement Brigada </w:t>
      </w:r>
      <w:proofErr w:type="spellStart"/>
      <w:r w:rsidR="003E6C50">
        <w:rPr>
          <w:rFonts w:ascii="Amasis MT Pro" w:hAnsi="Amasis MT Pro"/>
          <w:bCs/>
          <w:color w:val="000000" w:themeColor="text1"/>
          <w:sz w:val="24"/>
          <w:szCs w:val="24"/>
        </w:rPr>
        <w:t>Pagbasa</w:t>
      </w:r>
      <w:proofErr w:type="spellEnd"/>
      <w:r w:rsidR="003E6C50">
        <w:rPr>
          <w:rFonts w:ascii="Amasis MT Pro" w:hAnsi="Amasis MT Pro"/>
          <w:bCs/>
          <w:color w:val="000000" w:themeColor="text1"/>
          <w:sz w:val="24"/>
          <w:szCs w:val="24"/>
        </w:rPr>
        <w:t xml:space="preserve">/Brigada </w:t>
      </w:r>
      <w:proofErr w:type="spellStart"/>
      <w:r w:rsidR="003E6C50">
        <w:rPr>
          <w:rFonts w:ascii="Amasis MT Pro" w:hAnsi="Amasis MT Pro"/>
          <w:bCs/>
          <w:color w:val="000000" w:themeColor="text1"/>
          <w:sz w:val="24"/>
          <w:szCs w:val="24"/>
        </w:rPr>
        <w:t>Eskwela</w:t>
      </w:r>
      <w:proofErr w:type="spellEnd"/>
      <w:r w:rsidR="003E6C50">
        <w:rPr>
          <w:rFonts w:ascii="Amasis MT Pro" w:hAnsi="Amasis MT Pro"/>
          <w:bCs/>
          <w:color w:val="000000" w:themeColor="text1"/>
          <w:sz w:val="24"/>
          <w:szCs w:val="24"/>
        </w:rPr>
        <w:t xml:space="preserve"> in the SY 2021-2022 shall be made priority for monitoring to determine what technical assistance and other support they need from the district/division/region. </w:t>
      </w:r>
    </w:p>
    <w:p w14:paraId="49B4D578" w14:textId="77777777" w:rsidR="00055D82" w:rsidRPr="00B43826" w:rsidRDefault="00055D82" w:rsidP="00055D82">
      <w:pPr>
        <w:pStyle w:val="NoSpacing"/>
        <w:ind w:left="2127"/>
        <w:jc w:val="both"/>
        <w:rPr>
          <w:rFonts w:ascii="Amasis MT Pro" w:hAnsi="Amasis MT Pro"/>
          <w:bCs/>
          <w:color w:val="000000" w:themeColor="text1"/>
          <w:sz w:val="24"/>
          <w:szCs w:val="24"/>
        </w:rPr>
      </w:pPr>
    </w:p>
    <w:p w14:paraId="7C08BA02" w14:textId="77777777" w:rsidR="00055D82" w:rsidRPr="00B43826" w:rsidRDefault="00055D82" w:rsidP="00055D82">
      <w:pPr>
        <w:pStyle w:val="NoSpacing"/>
        <w:ind w:left="2127"/>
        <w:jc w:val="both"/>
        <w:rPr>
          <w:rFonts w:ascii="Amasis MT Pro" w:hAnsi="Amasis MT Pro"/>
          <w:bCs/>
          <w:color w:val="000000" w:themeColor="text1"/>
          <w:sz w:val="24"/>
          <w:szCs w:val="24"/>
        </w:rPr>
      </w:pPr>
    </w:p>
    <w:p w14:paraId="51DCB93C" w14:textId="3017EF6D" w:rsidR="00055D82" w:rsidRPr="00B43826" w:rsidRDefault="00055D82" w:rsidP="005221CC">
      <w:pPr>
        <w:pStyle w:val="NoSpacing"/>
        <w:numPr>
          <w:ilvl w:val="1"/>
          <w:numId w:val="7"/>
        </w:numPr>
        <w:ind w:left="2127" w:hanging="567"/>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Division Level </w:t>
      </w:r>
    </w:p>
    <w:p w14:paraId="2148F4CD" w14:textId="71A06702" w:rsidR="00055D82" w:rsidRPr="00B43826" w:rsidRDefault="00055D82" w:rsidP="00C5654A">
      <w:pPr>
        <w:pStyle w:val="NoSpacing"/>
        <w:numPr>
          <w:ilvl w:val="2"/>
          <w:numId w:val="7"/>
        </w:numPr>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The SGOD </w:t>
      </w:r>
      <w:r w:rsidR="003E6C50">
        <w:rPr>
          <w:rFonts w:ascii="Amasis MT Pro" w:hAnsi="Amasis MT Pro"/>
          <w:bCs/>
          <w:color w:val="000000" w:themeColor="text1"/>
          <w:sz w:val="24"/>
          <w:szCs w:val="24"/>
        </w:rPr>
        <w:t xml:space="preserve">shall spearhead the implementation of Brigada </w:t>
      </w:r>
      <w:proofErr w:type="spellStart"/>
      <w:r w:rsidR="003E6C50">
        <w:rPr>
          <w:rFonts w:ascii="Amasis MT Pro" w:hAnsi="Amasis MT Pro"/>
          <w:bCs/>
          <w:color w:val="000000" w:themeColor="text1"/>
          <w:sz w:val="24"/>
          <w:szCs w:val="24"/>
        </w:rPr>
        <w:t>Eskwela</w:t>
      </w:r>
      <w:proofErr w:type="spellEnd"/>
      <w:r w:rsidR="003E6C50">
        <w:rPr>
          <w:rFonts w:ascii="Amasis MT Pro" w:hAnsi="Amasis MT Pro"/>
          <w:bCs/>
          <w:color w:val="000000" w:themeColor="text1"/>
          <w:sz w:val="24"/>
          <w:szCs w:val="24"/>
        </w:rPr>
        <w:t xml:space="preserve"> and Brigada </w:t>
      </w:r>
      <w:proofErr w:type="spellStart"/>
      <w:r w:rsidR="003E6C50">
        <w:rPr>
          <w:rFonts w:ascii="Amasis MT Pro" w:hAnsi="Amasis MT Pro"/>
          <w:bCs/>
          <w:color w:val="000000" w:themeColor="text1"/>
          <w:sz w:val="24"/>
          <w:szCs w:val="24"/>
        </w:rPr>
        <w:t>Pagbasa</w:t>
      </w:r>
      <w:proofErr w:type="spellEnd"/>
      <w:r w:rsidR="003E6C50">
        <w:rPr>
          <w:rFonts w:ascii="Amasis MT Pro" w:hAnsi="Amasis MT Pro"/>
          <w:bCs/>
          <w:color w:val="000000" w:themeColor="text1"/>
          <w:sz w:val="24"/>
          <w:szCs w:val="24"/>
        </w:rPr>
        <w:t xml:space="preserve"> in close coordination with the CID for the technical assistance and capacity building for partners and community volunteers. T</w:t>
      </w:r>
      <w:r w:rsidRPr="00B43826">
        <w:rPr>
          <w:rFonts w:ascii="Amasis MT Pro" w:hAnsi="Amasis MT Pro"/>
          <w:bCs/>
          <w:color w:val="000000" w:themeColor="text1"/>
          <w:sz w:val="24"/>
          <w:szCs w:val="24"/>
        </w:rPr>
        <w:t>he</w:t>
      </w:r>
      <w:r w:rsidR="003E6C50">
        <w:rPr>
          <w:rFonts w:ascii="Amasis MT Pro" w:hAnsi="Amasis MT Pro"/>
          <w:bCs/>
          <w:color w:val="000000" w:themeColor="text1"/>
          <w:sz w:val="24"/>
          <w:szCs w:val="24"/>
        </w:rPr>
        <w:t xml:space="preserve"> SGOD Chief together with </w:t>
      </w:r>
      <w:proofErr w:type="gramStart"/>
      <w:r w:rsidR="003E6C50">
        <w:rPr>
          <w:rFonts w:ascii="Amasis MT Pro" w:hAnsi="Amasis MT Pro"/>
          <w:bCs/>
          <w:color w:val="000000" w:themeColor="text1"/>
          <w:sz w:val="24"/>
          <w:szCs w:val="24"/>
        </w:rPr>
        <w:t xml:space="preserve">the </w:t>
      </w:r>
      <w:r w:rsidRPr="00B43826">
        <w:rPr>
          <w:rFonts w:ascii="Amasis MT Pro" w:hAnsi="Amasis MT Pro"/>
          <w:bCs/>
          <w:color w:val="000000" w:themeColor="text1"/>
          <w:sz w:val="24"/>
          <w:szCs w:val="24"/>
        </w:rPr>
        <w:t xml:space="preserve"> Division</w:t>
      </w:r>
      <w:proofErr w:type="gramEnd"/>
      <w:r w:rsidRPr="00B43826">
        <w:rPr>
          <w:rFonts w:ascii="Amasis MT Pro" w:hAnsi="Amasis MT Pro"/>
          <w:bCs/>
          <w:color w:val="000000" w:themeColor="text1"/>
          <w:sz w:val="24"/>
          <w:szCs w:val="24"/>
        </w:rPr>
        <w:t xml:space="preserve"> Brigada </w:t>
      </w:r>
      <w:proofErr w:type="spellStart"/>
      <w:r w:rsidRPr="00B43826">
        <w:rPr>
          <w:rFonts w:ascii="Amasis MT Pro" w:hAnsi="Amasis MT Pro"/>
          <w:bCs/>
          <w:color w:val="000000" w:themeColor="text1"/>
          <w:sz w:val="24"/>
          <w:szCs w:val="24"/>
        </w:rPr>
        <w:t>Eskwela</w:t>
      </w:r>
      <w:proofErr w:type="spellEnd"/>
      <w:r w:rsidRPr="00B43826">
        <w:rPr>
          <w:rFonts w:ascii="Amasis MT Pro" w:hAnsi="Amasis MT Pro"/>
          <w:bCs/>
          <w:color w:val="000000" w:themeColor="text1"/>
          <w:sz w:val="24"/>
          <w:szCs w:val="24"/>
        </w:rPr>
        <w:t xml:space="preserve"> and</w:t>
      </w:r>
      <w:r w:rsidR="003E6C50">
        <w:rPr>
          <w:rFonts w:ascii="Amasis MT Pro" w:hAnsi="Amasis MT Pro"/>
          <w:bCs/>
          <w:color w:val="000000" w:themeColor="text1"/>
          <w:sz w:val="24"/>
          <w:szCs w:val="24"/>
        </w:rPr>
        <w:t xml:space="preserve">/or </w:t>
      </w:r>
      <w:r w:rsidRPr="00B43826">
        <w:rPr>
          <w:rFonts w:ascii="Amasis MT Pro" w:hAnsi="Amasis MT Pro"/>
          <w:bCs/>
          <w:color w:val="000000" w:themeColor="text1"/>
          <w:sz w:val="24"/>
          <w:szCs w:val="24"/>
        </w:rPr>
        <w:t xml:space="preserve">Division Brigada </w:t>
      </w:r>
      <w:proofErr w:type="spellStart"/>
      <w:r w:rsidRPr="00B43826">
        <w:rPr>
          <w:rFonts w:ascii="Amasis MT Pro" w:hAnsi="Amasis MT Pro"/>
          <w:bCs/>
          <w:color w:val="000000" w:themeColor="text1"/>
          <w:sz w:val="24"/>
          <w:szCs w:val="24"/>
        </w:rPr>
        <w:t>Pagbasa</w:t>
      </w:r>
      <w:proofErr w:type="spellEnd"/>
      <w:r w:rsidRPr="00B43826">
        <w:rPr>
          <w:rFonts w:ascii="Amasis MT Pro" w:hAnsi="Amasis MT Pro"/>
          <w:bCs/>
          <w:color w:val="000000" w:themeColor="text1"/>
          <w:sz w:val="24"/>
          <w:szCs w:val="24"/>
        </w:rPr>
        <w:t xml:space="preserve"> Coordinators</w:t>
      </w:r>
      <w:r w:rsidR="003E6C50">
        <w:rPr>
          <w:rFonts w:ascii="Amasis MT Pro" w:hAnsi="Amasis MT Pro"/>
          <w:bCs/>
          <w:color w:val="000000" w:themeColor="text1"/>
          <w:sz w:val="24"/>
          <w:szCs w:val="24"/>
        </w:rPr>
        <w:t xml:space="preserve"> </w:t>
      </w:r>
      <w:r w:rsidRPr="00B43826">
        <w:rPr>
          <w:rFonts w:ascii="Amasis MT Pro" w:hAnsi="Amasis MT Pro"/>
          <w:bCs/>
          <w:color w:val="000000" w:themeColor="text1"/>
          <w:sz w:val="24"/>
          <w:szCs w:val="24"/>
        </w:rPr>
        <w:t>shall</w:t>
      </w:r>
      <w:r w:rsidR="003E6C50">
        <w:rPr>
          <w:rFonts w:ascii="Amasis MT Pro" w:hAnsi="Amasis MT Pro"/>
          <w:bCs/>
          <w:color w:val="000000" w:themeColor="text1"/>
          <w:sz w:val="24"/>
          <w:szCs w:val="24"/>
        </w:rPr>
        <w:t xml:space="preserve"> take lead and will conduct</w:t>
      </w:r>
      <w:r w:rsidRPr="00B43826">
        <w:rPr>
          <w:rFonts w:ascii="Amasis MT Pro" w:hAnsi="Amasis MT Pro"/>
          <w:bCs/>
          <w:color w:val="000000" w:themeColor="text1"/>
          <w:sz w:val="24"/>
          <w:szCs w:val="24"/>
        </w:rPr>
        <w:t xml:space="preserve"> a Division Brigada </w:t>
      </w:r>
      <w:proofErr w:type="spellStart"/>
      <w:r w:rsidRPr="00B43826">
        <w:rPr>
          <w:rFonts w:ascii="Amasis MT Pro" w:hAnsi="Amasis MT Pro"/>
          <w:bCs/>
          <w:color w:val="000000" w:themeColor="text1"/>
          <w:sz w:val="24"/>
          <w:szCs w:val="24"/>
        </w:rPr>
        <w:t>Pagbasa</w:t>
      </w:r>
      <w:proofErr w:type="spellEnd"/>
      <w:r w:rsidRPr="00B43826">
        <w:rPr>
          <w:rFonts w:ascii="Amasis MT Pro" w:hAnsi="Amasis MT Pro"/>
          <w:bCs/>
          <w:color w:val="000000" w:themeColor="text1"/>
          <w:sz w:val="24"/>
          <w:szCs w:val="24"/>
        </w:rPr>
        <w:t xml:space="preserve"> </w:t>
      </w:r>
      <w:r w:rsidR="00DB24F1" w:rsidRPr="00B43826">
        <w:rPr>
          <w:rFonts w:ascii="Amasis MT Pro" w:hAnsi="Amasis MT Pro"/>
          <w:bCs/>
          <w:color w:val="000000" w:themeColor="text1"/>
          <w:sz w:val="24"/>
          <w:szCs w:val="24"/>
        </w:rPr>
        <w:t xml:space="preserve">Planning </w:t>
      </w:r>
      <w:r w:rsidRPr="00B43826">
        <w:rPr>
          <w:rFonts w:ascii="Amasis MT Pro" w:hAnsi="Amasis MT Pro"/>
          <w:bCs/>
          <w:color w:val="000000" w:themeColor="text1"/>
          <w:sz w:val="24"/>
          <w:szCs w:val="24"/>
        </w:rPr>
        <w:t xml:space="preserve">Conference </w:t>
      </w:r>
      <w:r w:rsidR="00C5654A" w:rsidRPr="00B43826">
        <w:rPr>
          <w:rFonts w:ascii="Amasis MT Pro" w:hAnsi="Amasis MT Pro"/>
          <w:bCs/>
          <w:color w:val="000000" w:themeColor="text1"/>
          <w:sz w:val="24"/>
          <w:szCs w:val="24"/>
        </w:rPr>
        <w:t xml:space="preserve">to plan for the division implementation of the program. </w:t>
      </w:r>
    </w:p>
    <w:p w14:paraId="38F30D97" w14:textId="77777777" w:rsidR="00DB24F1" w:rsidRPr="00B43826" w:rsidRDefault="00DB24F1" w:rsidP="00DB24F1">
      <w:pPr>
        <w:pStyle w:val="NoSpacing"/>
        <w:ind w:left="2760"/>
        <w:jc w:val="both"/>
        <w:rPr>
          <w:rFonts w:ascii="Amasis MT Pro" w:hAnsi="Amasis MT Pro"/>
          <w:bCs/>
          <w:color w:val="000000" w:themeColor="text1"/>
          <w:sz w:val="24"/>
          <w:szCs w:val="24"/>
        </w:rPr>
      </w:pPr>
    </w:p>
    <w:p w14:paraId="3B74169C" w14:textId="31EF0324" w:rsidR="00DB24F1" w:rsidRPr="00B43826" w:rsidRDefault="00DB24F1" w:rsidP="00DB24F1">
      <w:pPr>
        <w:pStyle w:val="NoSpacing"/>
        <w:ind w:left="2760"/>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The CID shall be </w:t>
      </w:r>
      <w:r w:rsidR="003E6C50">
        <w:rPr>
          <w:rFonts w:ascii="Amasis MT Pro" w:hAnsi="Amasis MT Pro"/>
          <w:bCs/>
          <w:color w:val="000000" w:themeColor="text1"/>
          <w:sz w:val="24"/>
          <w:szCs w:val="24"/>
        </w:rPr>
        <w:t xml:space="preserve">requested to support and provide technical assistance and serve as resource persons during the </w:t>
      </w:r>
      <w:r w:rsidRPr="00B43826">
        <w:rPr>
          <w:rFonts w:ascii="Amasis MT Pro" w:hAnsi="Amasis MT Pro"/>
          <w:bCs/>
          <w:color w:val="000000" w:themeColor="text1"/>
          <w:sz w:val="24"/>
          <w:szCs w:val="24"/>
        </w:rPr>
        <w:t>capacity building</w:t>
      </w:r>
      <w:r w:rsidR="003E6C50">
        <w:rPr>
          <w:rFonts w:ascii="Amasis MT Pro" w:hAnsi="Amasis MT Pro"/>
          <w:bCs/>
          <w:color w:val="000000" w:themeColor="text1"/>
          <w:sz w:val="24"/>
          <w:szCs w:val="24"/>
        </w:rPr>
        <w:t xml:space="preserve"> for </w:t>
      </w:r>
      <w:r w:rsidRPr="00B43826">
        <w:rPr>
          <w:rFonts w:ascii="Amasis MT Pro" w:hAnsi="Amasis MT Pro"/>
          <w:bCs/>
          <w:color w:val="000000" w:themeColor="text1"/>
          <w:sz w:val="24"/>
          <w:szCs w:val="24"/>
        </w:rPr>
        <w:t xml:space="preserve">volunteers and partners. </w:t>
      </w:r>
    </w:p>
    <w:p w14:paraId="4AF3A70B" w14:textId="77777777" w:rsidR="00DB24F1" w:rsidRPr="00B43826" w:rsidRDefault="00DB24F1" w:rsidP="00DB24F1">
      <w:pPr>
        <w:pStyle w:val="NoSpacing"/>
        <w:ind w:left="2760"/>
        <w:jc w:val="both"/>
        <w:rPr>
          <w:rFonts w:ascii="Amasis MT Pro" w:hAnsi="Amasis MT Pro"/>
          <w:bCs/>
          <w:color w:val="000000" w:themeColor="text1"/>
          <w:sz w:val="24"/>
          <w:szCs w:val="24"/>
        </w:rPr>
      </w:pPr>
    </w:p>
    <w:p w14:paraId="198D54E5" w14:textId="77777777" w:rsidR="003E6C50" w:rsidRDefault="00C5654A" w:rsidP="00C5654A">
      <w:pPr>
        <w:pStyle w:val="NoSpacing"/>
        <w:ind w:left="2760"/>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The Division Brigada </w:t>
      </w:r>
      <w:proofErr w:type="spellStart"/>
      <w:r w:rsidRPr="00B43826">
        <w:rPr>
          <w:rFonts w:ascii="Amasis MT Pro" w:hAnsi="Amasis MT Pro"/>
          <w:bCs/>
          <w:color w:val="000000" w:themeColor="text1"/>
          <w:sz w:val="24"/>
          <w:szCs w:val="24"/>
        </w:rPr>
        <w:t>Eskwela</w:t>
      </w:r>
      <w:proofErr w:type="spellEnd"/>
      <w:r w:rsidR="00DB24F1" w:rsidRPr="00B43826">
        <w:rPr>
          <w:rFonts w:ascii="Amasis MT Pro" w:hAnsi="Amasis MT Pro"/>
          <w:bCs/>
          <w:color w:val="000000" w:themeColor="text1"/>
          <w:sz w:val="24"/>
          <w:szCs w:val="24"/>
        </w:rPr>
        <w:t xml:space="preserve">/Brigada </w:t>
      </w:r>
      <w:proofErr w:type="spellStart"/>
      <w:r w:rsidR="00DB24F1" w:rsidRPr="00B43826">
        <w:rPr>
          <w:rFonts w:ascii="Amasis MT Pro" w:hAnsi="Amasis MT Pro"/>
          <w:bCs/>
          <w:color w:val="000000" w:themeColor="text1"/>
          <w:sz w:val="24"/>
          <w:szCs w:val="24"/>
        </w:rPr>
        <w:t>Pagbasa</w:t>
      </w:r>
      <w:proofErr w:type="spellEnd"/>
      <w:r w:rsidRPr="00B43826">
        <w:rPr>
          <w:rFonts w:ascii="Amasis MT Pro" w:hAnsi="Amasis MT Pro"/>
          <w:bCs/>
          <w:color w:val="000000" w:themeColor="text1"/>
          <w:sz w:val="24"/>
          <w:szCs w:val="24"/>
        </w:rPr>
        <w:t xml:space="preserve"> Coordinator shall present the list of the volunteers based on the Sign-Up Link </w:t>
      </w:r>
      <w:r w:rsidR="003E6C50">
        <w:rPr>
          <w:rFonts w:ascii="Amasis MT Pro" w:hAnsi="Amasis MT Pro"/>
          <w:bCs/>
          <w:color w:val="000000" w:themeColor="text1"/>
          <w:sz w:val="24"/>
          <w:szCs w:val="24"/>
        </w:rPr>
        <w:t>of Volunteers and official reports on the number of volunteers from the schools.</w:t>
      </w:r>
    </w:p>
    <w:p w14:paraId="37E5C27F" w14:textId="77777777" w:rsidR="00C5654A" w:rsidRPr="00B43826" w:rsidRDefault="00C5654A" w:rsidP="008A41B1">
      <w:pPr>
        <w:pStyle w:val="NoSpacing"/>
        <w:jc w:val="both"/>
        <w:rPr>
          <w:rFonts w:ascii="Amasis MT Pro" w:hAnsi="Amasis MT Pro"/>
          <w:bCs/>
          <w:color w:val="000000" w:themeColor="text1"/>
          <w:sz w:val="24"/>
          <w:szCs w:val="24"/>
        </w:rPr>
      </w:pPr>
    </w:p>
    <w:p w14:paraId="09A4C758" w14:textId="54E7EB15" w:rsidR="00C5654A" w:rsidRDefault="006F5963" w:rsidP="00C5654A">
      <w:pPr>
        <w:pStyle w:val="NoSpacing"/>
        <w:ind w:left="276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All Divisions and districts are enjoined to submit their </w:t>
      </w:r>
      <w:r w:rsidR="00C5654A" w:rsidRPr="00B43826">
        <w:rPr>
          <w:rFonts w:ascii="Amasis MT Pro" w:hAnsi="Amasis MT Pro"/>
          <w:bCs/>
          <w:color w:val="000000" w:themeColor="text1"/>
          <w:sz w:val="24"/>
          <w:szCs w:val="24"/>
        </w:rPr>
        <w:t xml:space="preserve">Brigada </w:t>
      </w:r>
      <w:proofErr w:type="spellStart"/>
      <w:r w:rsidR="00C5654A" w:rsidRPr="00B43826">
        <w:rPr>
          <w:rFonts w:ascii="Amasis MT Pro" w:hAnsi="Amasis MT Pro"/>
          <w:bCs/>
          <w:color w:val="000000" w:themeColor="text1"/>
          <w:sz w:val="24"/>
          <w:szCs w:val="24"/>
        </w:rPr>
        <w:t>Pagbasa</w:t>
      </w:r>
      <w:proofErr w:type="spellEnd"/>
      <w:r w:rsidR="00C5654A" w:rsidRPr="00B43826">
        <w:rPr>
          <w:rFonts w:ascii="Amasis MT Pro" w:hAnsi="Amasis MT Pro"/>
          <w:bCs/>
          <w:color w:val="000000" w:themeColor="text1"/>
          <w:sz w:val="24"/>
          <w:szCs w:val="24"/>
        </w:rPr>
        <w:t xml:space="preserve"> Implementation Plan</w:t>
      </w:r>
      <w:r>
        <w:rPr>
          <w:rFonts w:ascii="Amasis MT Pro" w:hAnsi="Amasis MT Pro"/>
          <w:bCs/>
          <w:color w:val="000000" w:themeColor="text1"/>
          <w:sz w:val="24"/>
          <w:szCs w:val="24"/>
        </w:rPr>
        <w:t xml:space="preserve"> outlining the activities that will be implemented together with the partners and volunteers. </w:t>
      </w:r>
    </w:p>
    <w:p w14:paraId="60326F53" w14:textId="09E5B62C" w:rsidR="008A41B1" w:rsidRDefault="008A41B1" w:rsidP="00C5654A">
      <w:pPr>
        <w:pStyle w:val="NoSpacing"/>
        <w:ind w:left="2760"/>
        <w:jc w:val="both"/>
        <w:rPr>
          <w:rFonts w:ascii="Amasis MT Pro" w:hAnsi="Amasis MT Pro"/>
          <w:bCs/>
          <w:color w:val="000000" w:themeColor="text1"/>
          <w:sz w:val="24"/>
          <w:szCs w:val="24"/>
        </w:rPr>
      </w:pPr>
    </w:p>
    <w:p w14:paraId="4C8A627E" w14:textId="602C26A3" w:rsidR="008A41B1" w:rsidRPr="00B43826" w:rsidRDefault="008A41B1" w:rsidP="00C5654A">
      <w:pPr>
        <w:pStyle w:val="NoSpacing"/>
        <w:ind w:left="2760"/>
        <w:jc w:val="both"/>
        <w:rPr>
          <w:rFonts w:ascii="Amasis MT Pro" w:hAnsi="Amasis MT Pro"/>
          <w:bCs/>
          <w:color w:val="000000" w:themeColor="text1"/>
          <w:sz w:val="24"/>
          <w:szCs w:val="24"/>
        </w:rPr>
      </w:pPr>
      <w:r>
        <w:rPr>
          <w:rFonts w:ascii="Amasis MT Pro" w:hAnsi="Amasis MT Pro"/>
          <w:bCs/>
          <w:color w:val="000000" w:themeColor="text1"/>
          <w:sz w:val="24"/>
          <w:szCs w:val="24"/>
        </w:rPr>
        <w:lastRenderedPageBreak/>
        <w:t xml:space="preserve">All Local Government Units (LGUs) at the city/municipal/provincial level shall be invited to support the activity as part of their literacy intervention. </w:t>
      </w:r>
    </w:p>
    <w:p w14:paraId="2FAE9B7F" w14:textId="77777777" w:rsidR="00C5654A" w:rsidRPr="00B43826" w:rsidRDefault="00C5654A" w:rsidP="00C5654A">
      <w:pPr>
        <w:pStyle w:val="NoSpacing"/>
        <w:ind w:left="2760"/>
        <w:jc w:val="both"/>
        <w:rPr>
          <w:rFonts w:ascii="Amasis MT Pro" w:hAnsi="Amasis MT Pro"/>
          <w:bCs/>
          <w:color w:val="000000" w:themeColor="text1"/>
          <w:sz w:val="24"/>
          <w:szCs w:val="24"/>
        </w:rPr>
      </w:pPr>
    </w:p>
    <w:p w14:paraId="17F159F5" w14:textId="08FCB175" w:rsidR="00DB24F1" w:rsidRDefault="00C5654A" w:rsidP="00C5654A">
      <w:pPr>
        <w:pStyle w:val="NoSpacing"/>
        <w:numPr>
          <w:ilvl w:val="2"/>
          <w:numId w:val="7"/>
        </w:numPr>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Conduct of Division Wide Orientation and Capacity Building on </w:t>
      </w:r>
      <w:r w:rsidR="00DB24F1" w:rsidRPr="00B43826">
        <w:rPr>
          <w:rFonts w:ascii="Amasis MT Pro" w:hAnsi="Amasis MT Pro"/>
          <w:bCs/>
          <w:color w:val="000000" w:themeColor="text1"/>
          <w:sz w:val="24"/>
          <w:szCs w:val="24"/>
        </w:rPr>
        <w:t xml:space="preserve">Conducting Fun and Interactive Literacy Enrichment Activities for Volunteers and Partners. </w:t>
      </w:r>
    </w:p>
    <w:p w14:paraId="61308575" w14:textId="36B7B3B3" w:rsidR="006F5963" w:rsidRDefault="006F5963" w:rsidP="006F5963">
      <w:pPr>
        <w:pStyle w:val="NoSpacing"/>
        <w:ind w:left="2760"/>
        <w:jc w:val="both"/>
        <w:rPr>
          <w:rFonts w:ascii="Amasis MT Pro" w:hAnsi="Amasis MT Pro"/>
          <w:bCs/>
          <w:color w:val="000000" w:themeColor="text1"/>
          <w:sz w:val="24"/>
          <w:szCs w:val="24"/>
        </w:rPr>
      </w:pPr>
    </w:p>
    <w:p w14:paraId="38919C31" w14:textId="7C18528B" w:rsidR="008A41B1" w:rsidRDefault="006F5963" w:rsidP="008A41B1">
      <w:pPr>
        <w:pStyle w:val="NoSpacing"/>
        <w:ind w:left="2760"/>
        <w:jc w:val="both"/>
        <w:rPr>
          <w:rFonts w:ascii="Amasis MT Pro" w:hAnsi="Amasis MT Pro"/>
          <w:bCs/>
          <w:color w:val="000000" w:themeColor="text1"/>
          <w:sz w:val="24"/>
          <w:szCs w:val="24"/>
        </w:rPr>
      </w:pPr>
      <w:r>
        <w:rPr>
          <w:rFonts w:ascii="Amasis MT Pro" w:hAnsi="Amasis MT Pro"/>
          <w:bCs/>
          <w:color w:val="000000" w:themeColor="text1"/>
          <w:sz w:val="24"/>
          <w:szCs w:val="24"/>
        </w:rPr>
        <w:t>In the Orientation to the schools, it shall be emphasized that the school has the option to</w:t>
      </w:r>
      <w:r>
        <w:rPr>
          <w:rFonts w:ascii="Amasis MT Pro" w:hAnsi="Amasis MT Pro"/>
          <w:bCs/>
          <w:color w:val="000000" w:themeColor="text1"/>
          <w:sz w:val="24"/>
          <w:szCs w:val="24"/>
        </w:rPr>
        <w:t>,</w:t>
      </w:r>
      <w:r>
        <w:rPr>
          <w:rFonts w:ascii="Amasis MT Pro" w:hAnsi="Amasis MT Pro"/>
          <w:bCs/>
          <w:color w:val="000000" w:themeColor="text1"/>
          <w:sz w:val="24"/>
          <w:szCs w:val="24"/>
        </w:rPr>
        <w:t xml:space="preserve"> 1) select the learners (from among the struggling readers) for the after-school literacy sessions by the volunteers, and/or 2) all learners from grades 4-6. </w:t>
      </w:r>
    </w:p>
    <w:p w14:paraId="2DA40821" w14:textId="77777777" w:rsidR="006F5963" w:rsidRDefault="006F5963" w:rsidP="006F5963">
      <w:pPr>
        <w:pStyle w:val="NoSpacing"/>
        <w:ind w:left="2760"/>
        <w:jc w:val="both"/>
        <w:rPr>
          <w:rFonts w:ascii="Amasis MT Pro" w:hAnsi="Amasis MT Pro"/>
          <w:bCs/>
          <w:color w:val="000000" w:themeColor="text1"/>
          <w:sz w:val="24"/>
          <w:szCs w:val="24"/>
        </w:rPr>
      </w:pPr>
    </w:p>
    <w:p w14:paraId="08D8ACA3" w14:textId="45207140" w:rsidR="006F5963" w:rsidRDefault="006F5963" w:rsidP="006F5963">
      <w:pPr>
        <w:pStyle w:val="NoSpacing"/>
        <w:ind w:left="276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Public secondary schools may join in the implementation of Brigada </w:t>
      </w:r>
      <w:proofErr w:type="spellStart"/>
      <w:r>
        <w:rPr>
          <w:rFonts w:ascii="Amasis MT Pro" w:hAnsi="Amasis MT Pro"/>
          <w:bCs/>
          <w:color w:val="000000" w:themeColor="text1"/>
          <w:sz w:val="24"/>
          <w:szCs w:val="24"/>
        </w:rPr>
        <w:t>Pagbasa</w:t>
      </w:r>
      <w:proofErr w:type="spellEnd"/>
      <w:r>
        <w:rPr>
          <w:rFonts w:ascii="Amasis MT Pro" w:hAnsi="Amasis MT Pro"/>
          <w:bCs/>
          <w:color w:val="000000" w:themeColor="text1"/>
          <w:sz w:val="24"/>
          <w:szCs w:val="24"/>
        </w:rPr>
        <w:t xml:space="preserve"> Program as they deemed </w:t>
      </w:r>
      <w:r w:rsidR="008A41B1">
        <w:rPr>
          <w:rFonts w:ascii="Amasis MT Pro" w:hAnsi="Amasis MT Pro"/>
          <w:bCs/>
          <w:color w:val="000000" w:themeColor="text1"/>
          <w:sz w:val="24"/>
          <w:szCs w:val="24"/>
        </w:rPr>
        <w:t xml:space="preserve">it </w:t>
      </w:r>
      <w:r>
        <w:rPr>
          <w:rFonts w:ascii="Amasis MT Pro" w:hAnsi="Amasis MT Pro"/>
          <w:bCs/>
          <w:color w:val="000000" w:themeColor="text1"/>
          <w:sz w:val="24"/>
          <w:szCs w:val="24"/>
        </w:rPr>
        <w:t xml:space="preserve">necessary. </w:t>
      </w:r>
    </w:p>
    <w:p w14:paraId="08A57600" w14:textId="4EAC97FE" w:rsidR="004C6D3E" w:rsidRDefault="004C6D3E" w:rsidP="006F5963">
      <w:pPr>
        <w:pStyle w:val="NoSpacing"/>
        <w:ind w:left="2760"/>
        <w:jc w:val="both"/>
        <w:rPr>
          <w:rFonts w:ascii="Amasis MT Pro" w:hAnsi="Amasis MT Pro"/>
          <w:bCs/>
          <w:color w:val="000000" w:themeColor="text1"/>
          <w:sz w:val="24"/>
          <w:szCs w:val="24"/>
        </w:rPr>
      </w:pPr>
    </w:p>
    <w:p w14:paraId="653106AC" w14:textId="2A5B0E93" w:rsidR="004C6D3E" w:rsidRDefault="004C6D3E" w:rsidP="006F5963">
      <w:pPr>
        <w:pStyle w:val="NoSpacing"/>
        <w:ind w:left="276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After school literacy sessions to be carried-out by the volunteers shall focus on improving alphabet knowledge, phonemic awareness, phonics, </w:t>
      </w:r>
      <w:proofErr w:type="gramStart"/>
      <w:r>
        <w:rPr>
          <w:rFonts w:ascii="Amasis MT Pro" w:hAnsi="Amasis MT Pro"/>
          <w:bCs/>
          <w:color w:val="000000" w:themeColor="text1"/>
          <w:sz w:val="24"/>
          <w:szCs w:val="24"/>
        </w:rPr>
        <w:t>fluency</w:t>
      </w:r>
      <w:proofErr w:type="gramEnd"/>
      <w:r>
        <w:rPr>
          <w:rFonts w:ascii="Amasis MT Pro" w:hAnsi="Amasis MT Pro"/>
          <w:bCs/>
          <w:color w:val="000000" w:themeColor="text1"/>
          <w:sz w:val="24"/>
          <w:szCs w:val="24"/>
        </w:rPr>
        <w:t xml:space="preserve"> and comprehension among learners. These will also be the focus of the capacity building of volunteer teachers. </w:t>
      </w:r>
    </w:p>
    <w:p w14:paraId="024ADDEC" w14:textId="0D3059EA" w:rsidR="004C6D3E" w:rsidRDefault="004C6D3E" w:rsidP="006F5963">
      <w:pPr>
        <w:pStyle w:val="NoSpacing"/>
        <w:ind w:left="2760"/>
        <w:jc w:val="both"/>
        <w:rPr>
          <w:rFonts w:ascii="Amasis MT Pro" w:hAnsi="Amasis MT Pro"/>
          <w:bCs/>
          <w:color w:val="000000" w:themeColor="text1"/>
          <w:sz w:val="24"/>
          <w:szCs w:val="24"/>
        </w:rPr>
      </w:pPr>
    </w:p>
    <w:p w14:paraId="12F61BD0" w14:textId="4D3586D2" w:rsidR="004C6D3E" w:rsidRDefault="004C6D3E" w:rsidP="006F5963">
      <w:pPr>
        <w:pStyle w:val="NoSpacing"/>
        <w:ind w:left="276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The Regional Memorandum </w:t>
      </w:r>
      <w:r w:rsidR="00227091">
        <w:rPr>
          <w:rFonts w:ascii="Amasis MT Pro" w:hAnsi="Amasis MT Pro"/>
          <w:bCs/>
          <w:color w:val="000000" w:themeColor="text1"/>
          <w:sz w:val="24"/>
          <w:szCs w:val="24"/>
        </w:rPr>
        <w:t xml:space="preserve">No. 107 s. 2021 will be discussed. This is on the granting of corresponding points for relevant teaching experience to volunteer teacher applicants and awarding of certificates of appreciation for teacher volunteers. </w:t>
      </w:r>
    </w:p>
    <w:p w14:paraId="55623A14" w14:textId="1981FE42" w:rsidR="004C6D3E" w:rsidRDefault="004C6D3E" w:rsidP="006F5963">
      <w:pPr>
        <w:pStyle w:val="NoSpacing"/>
        <w:ind w:left="2760"/>
        <w:jc w:val="both"/>
        <w:rPr>
          <w:rFonts w:ascii="Amasis MT Pro" w:hAnsi="Amasis MT Pro"/>
          <w:bCs/>
          <w:color w:val="000000" w:themeColor="text1"/>
          <w:sz w:val="24"/>
          <w:szCs w:val="24"/>
        </w:rPr>
      </w:pPr>
    </w:p>
    <w:p w14:paraId="2B03E6E5" w14:textId="6083ED64" w:rsidR="00227091" w:rsidRDefault="00227091" w:rsidP="006F5963">
      <w:pPr>
        <w:pStyle w:val="NoSpacing"/>
        <w:ind w:left="276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For the granting of corresponding points for relevant teaching experience, Memorandum of Agreement (MOA) must be signed with the volunteers. </w:t>
      </w:r>
    </w:p>
    <w:p w14:paraId="40370280" w14:textId="77777777" w:rsidR="00227091" w:rsidRDefault="00227091" w:rsidP="006F5963">
      <w:pPr>
        <w:pStyle w:val="NoSpacing"/>
        <w:ind w:left="2760"/>
        <w:jc w:val="both"/>
        <w:rPr>
          <w:rFonts w:ascii="Amasis MT Pro" w:hAnsi="Amasis MT Pro"/>
          <w:bCs/>
          <w:color w:val="000000" w:themeColor="text1"/>
          <w:sz w:val="24"/>
          <w:szCs w:val="24"/>
        </w:rPr>
      </w:pPr>
    </w:p>
    <w:p w14:paraId="4E4FDBBE" w14:textId="473BEB1D" w:rsidR="004C6D3E" w:rsidRDefault="004C6D3E" w:rsidP="006F5963">
      <w:pPr>
        <w:pStyle w:val="NoSpacing"/>
        <w:ind w:left="276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Tutorial sessions may be carried out as well for subjects along Math and Science which were least learned by the learners. </w:t>
      </w:r>
    </w:p>
    <w:p w14:paraId="4075AD0C" w14:textId="77777777" w:rsidR="006F5963" w:rsidRPr="00B43826" w:rsidRDefault="006F5963" w:rsidP="00227091">
      <w:pPr>
        <w:pStyle w:val="NoSpacing"/>
        <w:jc w:val="both"/>
        <w:rPr>
          <w:rFonts w:ascii="Amasis MT Pro" w:hAnsi="Amasis MT Pro"/>
          <w:bCs/>
          <w:color w:val="000000" w:themeColor="text1"/>
          <w:sz w:val="24"/>
          <w:szCs w:val="24"/>
        </w:rPr>
      </w:pPr>
    </w:p>
    <w:p w14:paraId="06F5700F" w14:textId="0456FB3F" w:rsidR="00C5654A" w:rsidRPr="00B43826" w:rsidRDefault="00C5654A" w:rsidP="00DB24F1">
      <w:pPr>
        <w:pStyle w:val="NoSpacing"/>
        <w:ind w:left="2760"/>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 </w:t>
      </w:r>
    </w:p>
    <w:p w14:paraId="7E3DAA1F" w14:textId="4C23A61E" w:rsidR="00C5654A" w:rsidRDefault="00C5654A" w:rsidP="00C5654A">
      <w:pPr>
        <w:pStyle w:val="NoSpacing"/>
        <w:numPr>
          <w:ilvl w:val="2"/>
          <w:numId w:val="7"/>
        </w:numPr>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Division Wide Implementation, Monitoring and Evaluation. </w:t>
      </w:r>
      <w:r w:rsidR="00DB24F1" w:rsidRPr="00B43826">
        <w:rPr>
          <w:rFonts w:ascii="Amasis MT Pro" w:hAnsi="Amasis MT Pro"/>
          <w:bCs/>
          <w:color w:val="000000" w:themeColor="text1"/>
          <w:sz w:val="24"/>
          <w:szCs w:val="24"/>
        </w:rPr>
        <w:t xml:space="preserve">This must be jointly undertaken by the DepEd and the partners for Brigada </w:t>
      </w:r>
      <w:proofErr w:type="spellStart"/>
      <w:r w:rsidR="00DB24F1" w:rsidRPr="00B43826">
        <w:rPr>
          <w:rFonts w:ascii="Amasis MT Pro" w:hAnsi="Amasis MT Pro"/>
          <w:bCs/>
          <w:color w:val="000000" w:themeColor="text1"/>
          <w:sz w:val="24"/>
          <w:szCs w:val="24"/>
        </w:rPr>
        <w:t>Pagbasa</w:t>
      </w:r>
      <w:proofErr w:type="spellEnd"/>
      <w:r w:rsidR="00DB24F1" w:rsidRPr="00B43826">
        <w:rPr>
          <w:rFonts w:ascii="Amasis MT Pro" w:hAnsi="Amasis MT Pro"/>
          <w:bCs/>
          <w:color w:val="000000" w:themeColor="text1"/>
          <w:sz w:val="24"/>
          <w:szCs w:val="24"/>
        </w:rPr>
        <w:t xml:space="preserve">. </w:t>
      </w:r>
    </w:p>
    <w:p w14:paraId="0EA89E0D" w14:textId="6B0CCFDA" w:rsidR="008A41B1" w:rsidRDefault="008A41B1" w:rsidP="008A41B1">
      <w:pPr>
        <w:pStyle w:val="NoSpacing"/>
        <w:ind w:left="2760"/>
        <w:jc w:val="both"/>
        <w:rPr>
          <w:rFonts w:ascii="Amasis MT Pro" w:hAnsi="Amasis MT Pro"/>
          <w:bCs/>
          <w:color w:val="000000" w:themeColor="text1"/>
          <w:sz w:val="24"/>
          <w:szCs w:val="24"/>
        </w:rPr>
      </w:pPr>
    </w:p>
    <w:p w14:paraId="658ED33B" w14:textId="063DBD37" w:rsidR="008A41B1" w:rsidRDefault="008A41B1" w:rsidP="008A41B1">
      <w:pPr>
        <w:pStyle w:val="NoSpacing"/>
        <w:ind w:left="276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To measure the effectiveness of the Program, all schools are enjoined to conduct pre-reading assessment to the learners who will undertake the after-school literacy sessions using the Functional Literacy Assessment Tool (FLAT). This must be done before the start of Program. </w:t>
      </w:r>
    </w:p>
    <w:p w14:paraId="09908A80" w14:textId="091E07BA" w:rsidR="008A41B1" w:rsidRDefault="008A41B1" w:rsidP="008A41B1">
      <w:pPr>
        <w:pStyle w:val="NoSpacing"/>
        <w:ind w:left="2760"/>
        <w:jc w:val="both"/>
        <w:rPr>
          <w:rFonts w:ascii="Amasis MT Pro" w:hAnsi="Amasis MT Pro"/>
          <w:bCs/>
          <w:color w:val="000000" w:themeColor="text1"/>
          <w:sz w:val="24"/>
          <w:szCs w:val="24"/>
        </w:rPr>
      </w:pPr>
    </w:p>
    <w:p w14:paraId="601B1906" w14:textId="40F903E4" w:rsidR="008A41B1" w:rsidRDefault="008A41B1" w:rsidP="008A41B1">
      <w:pPr>
        <w:pStyle w:val="NoSpacing"/>
        <w:ind w:left="2760"/>
        <w:jc w:val="both"/>
        <w:rPr>
          <w:rFonts w:ascii="Amasis MT Pro" w:hAnsi="Amasis MT Pro"/>
          <w:bCs/>
          <w:color w:val="000000" w:themeColor="text1"/>
          <w:sz w:val="24"/>
          <w:szCs w:val="24"/>
        </w:rPr>
      </w:pPr>
      <w:r>
        <w:rPr>
          <w:rFonts w:ascii="Amasis MT Pro" w:hAnsi="Amasis MT Pro"/>
          <w:bCs/>
          <w:color w:val="000000" w:themeColor="text1"/>
          <w:sz w:val="24"/>
          <w:szCs w:val="24"/>
        </w:rPr>
        <w:lastRenderedPageBreak/>
        <w:t xml:space="preserve">A post-reading assessment shall be carried-out by the end of the program implementation. This will be reported to the district, division and region following the format. </w:t>
      </w:r>
    </w:p>
    <w:p w14:paraId="2C17196C" w14:textId="0D3704AD" w:rsidR="008A41B1" w:rsidRDefault="008A41B1" w:rsidP="008A41B1">
      <w:pPr>
        <w:pStyle w:val="NoSpacing"/>
        <w:ind w:left="2760"/>
        <w:jc w:val="both"/>
        <w:rPr>
          <w:rFonts w:ascii="Amasis MT Pro" w:hAnsi="Amasis MT Pro"/>
          <w:bCs/>
          <w:color w:val="000000" w:themeColor="text1"/>
          <w:sz w:val="24"/>
          <w:szCs w:val="24"/>
        </w:rPr>
      </w:pPr>
    </w:p>
    <w:p w14:paraId="12BB1C6B" w14:textId="2959D8E9" w:rsidR="008A41B1" w:rsidRDefault="008A41B1" w:rsidP="008A41B1">
      <w:pPr>
        <w:pStyle w:val="NoSpacing"/>
        <w:ind w:left="276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Brigada </w:t>
      </w:r>
      <w:proofErr w:type="spellStart"/>
      <w:r>
        <w:rPr>
          <w:rFonts w:ascii="Amasis MT Pro" w:hAnsi="Amasis MT Pro"/>
          <w:bCs/>
          <w:color w:val="000000" w:themeColor="text1"/>
          <w:sz w:val="24"/>
          <w:szCs w:val="24"/>
        </w:rPr>
        <w:t>Pagbasa</w:t>
      </w:r>
      <w:proofErr w:type="spellEnd"/>
      <w:r>
        <w:rPr>
          <w:rFonts w:ascii="Amasis MT Pro" w:hAnsi="Amasis MT Pro"/>
          <w:bCs/>
          <w:color w:val="000000" w:themeColor="text1"/>
          <w:sz w:val="24"/>
          <w:szCs w:val="24"/>
        </w:rPr>
        <w:t xml:space="preserve"> partners shall be invited to join the monitoring team of Brigada </w:t>
      </w:r>
      <w:proofErr w:type="spellStart"/>
      <w:r>
        <w:rPr>
          <w:rFonts w:ascii="Amasis MT Pro" w:hAnsi="Amasis MT Pro"/>
          <w:bCs/>
          <w:color w:val="000000" w:themeColor="text1"/>
          <w:sz w:val="24"/>
          <w:szCs w:val="24"/>
        </w:rPr>
        <w:t>Pagbasa</w:t>
      </w:r>
      <w:proofErr w:type="spellEnd"/>
      <w:r>
        <w:rPr>
          <w:rFonts w:ascii="Amasis MT Pro" w:hAnsi="Amasis MT Pro"/>
          <w:bCs/>
          <w:color w:val="000000" w:themeColor="text1"/>
          <w:sz w:val="24"/>
          <w:szCs w:val="24"/>
        </w:rPr>
        <w:t xml:space="preserve"> at least one or two months of implementation. </w:t>
      </w:r>
    </w:p>
    <w:p w14:paraId="07F3F5F5" w14:textId="77777777" w:rsidR="006F5963" w:rsidRDefault="006F5963" w:rsidP="006F5963">
      <w:pPr>
        <w:pStyle w:val="NoSpacing"/>
        <w:ind w:left="2760"/>
        <w:jc w:val="both"/>
        <w:rPr>
          <w:rFonts w:ascii="Amasis MT Pro" w:hAnsi="Amasis MT Pro"/>
          <w:bCs/>
          <w:color w:val="000000" w:themeColor="text1"/>
          <w:sz w:val="24"/>
          <w:szCs w:val="24"/>
        </w:rPr>
      </w:pPr>
    </w:p>
    <w:p w14:paraId="51CB8739" w14:textId="2666395F" w:rsidR="006F5963" w:rsidRDefault="006F5963" w:rsidP="00C5654A">
      <w:pPr>
        <w:pStyle w:val="NoSpacing"/>
        <w:numPr>
          <w:ilvl w:val="2"/>
          <w:numId w:val="7"/>
        </w:numPr>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Feedback Conference and Reporting of Results to partners and volunteers. </w:t>
      </w:r>
    </w:p>
    <w:p w14:paraId="3AB3C8E2" w14:textId="1E2E48A4" w:rsidR="008A41B1" w:rsidRDefault="008A41B1" w:rsidP="008A41B1">
      <w:pPr>
        <w:pStyle w:val="NoSpacing"/>
        <w:ind w:left="2760"/>
        <w:jc w:val="both"/>
        <w:rPr>
          <w:rFonts w:ascii="Amasis MT Pro" w:hAnsi="Amasis MT Pro"/>
          <w:bCs/>
          <w:color w:val="000000" w:themeColor="text1"/>
          <w:sz w:val="24"/>
          <w:szCs w:val="24"/>
        </w:rPr>
      </w:pPr>
    </w:p>
    <w:p w14:paraId="70A57A71" w14:textId="5E6BFA49" w:rsidR="008A41B1" w:rsidRDefault="004C6D3E" w:rsidP="008A41B1">
      <w:pPr>
        <w:pStyle w:val="NoSpacing"/>
        <w:ind w:left="276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Towards the end of the school year, all districts and divisions are enjoined to conduct a Feedback Conference and Report the results of Brigada </w:t>
      </w:r>
      <w:proofErr w:type="spellStart"/>
      <w:r>
        <w:rPr>
          <w:rFonts w:ascii="Amasis MT Pro" w:hAnsi="Amasis MT Pro"/>
          <w:bCs/>
          <w:color w:val="000000" w:themeColor="text1"/>
          <w:sz w:val="24"/>
          <w:szCs w:val="24"/>
        </w:rPr>
        <w:t>Pagbasa</w:t>
      </w:r>
      <w:proofErr w:type="spellEnd"/>
      <w:r>
        <w:rPr>
          <w:rFonts w:ascii="Amasis MT Pro" w:hAnsi="Amasis MT Pro"/>
          <w:bCs/>
          <w:color w:val="000000" w:themeColor="text1"/>
          <w:sz w:val="24"/>
          <w:szCs w:val="24"/>
        </w:rPr>
        <w:t xml:space="preserve"> program to partners and volunteers. </w:t>
      </w:r>
    </w:p>
    <w:p w14:paraId="6F6DA20D" w14:textId="5BEEBD43" w:rsidR="004C6D3E" w:rsidRDefault="004C6D3E" w:rsidP="008A41B1">
      <w:pPr>
        <w:pStyle w:val="NoSpacing"/>
        <w:ind w:left="2760"/>
        <w:jc w:val="both"/>
        <w:rPr>
          <w:rFonts w:ascii="Amasis MT Pro" w:hAnsi="Amasis MT Pro"/>
          <w:bCs/>
          <w:color w:val="000000" w:themeColor="text1"/>
          <w:sz w:val="24"/>
          <w:szCs w:val="24"/>
        </w:rPr>
      </w:pPr>
    </w:p>
    <w:p w14:paraId="70DFACF2" w14:textId="1967B4EE" w:rsidR="004C6D3E" w:rsidRDefault="004C6D3E" w:rsidP="008A41B1">
      <w:pPr>
        <w:pStyle w:val="NoSpacing"/>
        <w:ind w:left="276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This shall be spearheaded by the Division (for division level) and District (for district level) Brigada </w:t>
      </w:r>
      <w:proofErr w:type="spellStart"/>
      <w:r>
        <w:rPr>
          <w:rFonts w:ascii="Amasis MT Pro" w:hAnsi="Amasis MT Pro"/>
          <w:bCs/>
          <w:color w:val="000000" w:themeColor="text1"/>
          <w:sz w:val="24"/>
          <w:szCs w:val="24"/>
        </w:rPr>
        <w:t>Eskwela</w:t>
      </w:r>
      <w:proofErr w:type="spellEnd"/>
      <w:r>
        <w:rPr>
          <w:rFonts w:ascii="Amasis MT Pro" w:hAnsi="Amasis MT Pro"/>
          <w:bCs/>
          <w:color w:val="000000" w:themeColor="text1"/>
          <w:sz w:val="24"/>
          <w:szCs w:val="24"/>
        </w:rPr>
        <w:t xml:space="preserve"> and Brigada </w:t>
      </w:r>
      <w:proofErr w:type="spellStart"/>
      <w:r>
        <w:rPr>
          <w:rFonts w:ascii="Amasis MT Pro" w:hAnsi="Amasis MT Pro"/>
          <w:bCs/>
          <w:color w:val="000000" w:themeColor="text1"/>
          <w:sz w:val="24"/>
          <w:szCs w:val="24"/>
        </w:rPr>
        <w:t>Pagbasa</w:t>
      </w:r>
      <w:proofErr w:type="spellEnd"/>
      <w:r>
        <w:rPr>
          <w:rFonts w:ascii="Amasis MT Pro" w:hAnsi="Amasis MT Pro"/>
          <w:bCs/>
          <w:color w:val="000000" w:themeColor="text1"/>
          <w:sz w:val="24"/>
          <w:szCs w:val="24"/>
        </w:rPr>
        <w:t xml:space="preserve"> Coordinators. </w:t>
      </w:r>
    </w:p>
    <w:p w14:paraId="3A94CC6D" w14:textId="77777777" w:rsidR="00227091" w:rsidRDefault="00227091" w:rsidP="008A41B1">
      <w:pPr>
        <w:pStyle w:val="NoSpacing"/>
        <w:ind w:left="2760"/>
        <w:jc w:val="both"/>
        <w:rPr>
          <w:rFonts w:ascii="Amasis MT Pro" w:hAnsi="Amasis MT Pro"/>
          <w:bCs/>
          <w:color w:val="000000" w:themeColor="text1"/>
          <w:sz w:val="24"/>
          <w:szCs w:val="24"/>
        </w:rPr>
      </w:pPr>
    </w:p>
    <w:p w14:paraId="02FC5C1B" w14:textId="6FE87D6B" w:rsidR="008A41B1" w:rsidRPr="00B43826" w:rsidRDefault="004C6D3E" w:rsidP="00C5654A">
      <w:pPr>
        <w:pStyle w:val="NoSpacing"/>
        <w:numPr>
          <w:ilvl w:val="2"/>
          <w:numId w:val="7"/>
        </w:numPr>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Appreciation and Recognition to Partners and Volunteers </w:t>
      </w:r>
    </w:p>
    <w:p w14:paraId="3B693787" w14:textId="2EB6F00B" w:rsidR="00C5654A" w:rsidRDefault="00227091" w:rsidP="00C5654A">
      <w:pPr>
        <w:pStyle w:val="NoSpacing"/>
        <w:ind w:left="276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Certificates of Appreciation shall be awarded to all partners and volunteers during the Brigada </w:t>
      </w:r>
      <w:proofErr w:type="spellStart"/>
      <w:r>
        <w:rPr>
          <w:rFonts w:ascii="Amasis MT Pro" w:hAnsi="Amasis MT Pro"/>
          <w:bCs/>
          <w:color w:val="000000" w:themeColor="text1"/>
          <w:sz w:val="24"/>
          <w:szCs w:val="24"/>
        </w:rPr>
        <w:t>Eskwela</w:t>
      </w:r>
      <w:proofErr w:type="spellEnd"/>
      <w:r>
        <w:rPr>
          <w:rFonts w:ascii="Amasis MT Pro" w:hAnsi="Amasis MT Pro"/>
          <w:bCs/>
          <w:color w:val="000000" w:themeColor="text1"/>
          <w:sz w:val="24"/>
          <w:szCs w:val="24"/>
        </w:rPr>
        <w:t xml:space="preserve">/Brigada </w:t>
      </w:r>
      <w:proofErr w:type="spellStart"/>
      <w:r>
        <w:rPr>
          <w:rFonts w:ascii="Amasis MT Pro" w:hAnsi="Amasis MT Pro"/>
          <w:bCs/>
          <w:color w:val="000000" w:themeColor="text1"/>
          <w:sz w:val="24"/>
          <w:szCs w:val="24"/>
        </w:rPr>
        <w:t>Pagbasa</w:t>
      </w:r>
      <w:proofErr w:type="spellEnd"/>
      <w:r>
        <w:rPr>
          <w:rFonts w:ascii="Amasis MT Pro" w:hAnsi="Amasis MT Pro"/>
          <w:bCs/>
          <w:color w:val="000000" w:themeColor="text1"/>
          <w:sz w:val="24"/>
          <w:szCs w:val="24"/>
        </w:rPr>
        <w:t xml:space="preserve"> Stakeholders’ Appreciation and Awarding Ceremony. </w:t>
      </w:r>
    </w:p>
    <w:p w14:paraId="3B239C0E" w14:textId="6026988E" w:rsidR="00227091" w:rsidRDefault="00227091" w:rsidP="00C5654A">
      <w:pPr>
        <w:pStyle w:val="NoSpacing"/>
        <w:ind w:left="2760"/>
        <w:jc w:val="both"/>
        <w:rPr>
          <w:rFonts w:ascii="Amasis MT Pro" w:hAnsi="Amasis MT Pro"/>
          <w:bCs/>
          <w:color w:val="000000" w:themeColor="text1"/>
          <w:sz w:val="24"/>
          <w:szCs w:val="24"/>
        </w:rPr>
      </w:pPr>
    </w:p>
    <w:p w14:paraId="43B766C3" w14:textId="7B8FE2E2" w:rsidR="00227091" w:rsidRDefault="00227091" w:rsidP="00C5654A">
      <w:pPr>
        <w:pStyle w:val="NoSpacing"/>
        <w:ind w:left="276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A separate issuance shall be released for the list of awards to be given. </w:t>
      </w:r>
    </w:p>
    <w:p w14:paraId="59FFEEAD" w14:textId="77777777" w:rsidR="00227091" w:rsidRPr="00B43826" w:rsidRDefault="00227091" w:rsidP="00C5654A">
      <w:pPr>
        <w:pStyle w:val="NoSpacing"/>
        <w:ind w:left="2760"/>
        <w:jc w:val="both"/>
        <w:rPr>
          <w:rFonts w:ascii="Amasis MT Pro" w:hAnsi="Amasis MT Pro"/>
          <w:bCs/>
          <w:color w:val="000000" w:themeColor="text1"/>
          <w:sz w:val="24"/>
          <w:szCs w:val="24"/>
        </w:rPr>
      </w:pPr>
    </w:p>
    <w:p w14:paraId="0E568242" w14:textId="4E841487" w:rsidR="00055D82" w:rsidRPr="00B43826" w:rsidRDefault="00055D82" w:rsidP="005221CC">
      <w:pPr>
        <w:pStyle w:val="NoSpacing"/>
        <w:numPr>
          <w:ilvl w:val="1"/>
          <w:numId w:val="7"/>
        </w:numPr>
        <w:ind w:left="2127" w:hanging="567"/>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School Level </w:t>
      </w:r>
    </w:p>
    <w:p w14:paraId="3C145AC1" w14:textId="7B7CD69F" w:rsidR="00C5654A" w:rsidRDefault="00D56283" w:rsidP="005F5F62">
      <w:pPr>
        <w:pStyle w:val="NoSpacing"/>
        <w:numPr>
          <w:ilvl w:val="2"/>
          <w:numId w:val="7"/>
        </w:numPr>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Organize the Brigada </w:t>
      </w:r>
      <w:proofErr w:type="spellStart"/>
      <w:r w:rsidRPr="00B43826">
        <w:rPr>
          <w:rFonts w:ascii="Amasis MT Pro" w:hAnsi="Amasis MT Pro"/>
          <w:bCs/>
          <w:color w:val="000000" w:themeColor="text1"/>
          <w:sz w:val="24"/>
          <w:szCs w:val="24"/>
        </w:rPr>
        <w:t>Pagbasa</w:t>
      </w:r>
      <w:proofErr w:type="spellEnd"/>
      <w:r w:rsidR="00227091">
        <w:rPr>
          <w:rFonts w:ascii="Amasis MT Pro" w:hAnsi="Amasis MT Pro"/>
          <w:bCs/>
          <w:color w:val="000000" w:themeColor="text1"/>
          <w:sz w:val="24"/>
          <w:szCs w:val="24"/>
        </w:rPr>
        <w:t xml:space="preserve">/Brigada </w:t>
      </w:r>
      <w:proofErr w:type="spellStart"/>
      <w:r w:rsidR="00227091">
        <w:rPr>
          <w:rFonts w:ascii="Amasis MT Pro" w:hAnsi="Amasis MT Pro"/>
          <w:bCs/>
          <w:color w:val="000000" w:themeColor="text1"/>
          <w:sz w:val="24"/>
          <w:szCs w:val="24"/>
        </w:rPr>
        <w:t>Eskwela</w:t>
      </w:r>
      <w:proofErr w:type="spellEnd"/>
      <w:r w:rsidRPr="00B43826">
        <w:rPr>
          <w:rFonts w:ascii="Amasis MT Pro" w:hAnsi="Amasis MT Pro"/>
          <w:bCs/>
          <w:color w:val="000000" w:themeColor="text1"/>
          <w:sz w:val="24"/>
          <w:szCs w:val="24"/>
        </w:rPr>
        <w:t xml:space="preserve"> Working Committees</w:t>
      </w:r>
      <w:r w:rsidR="005F5F62">
        <w:rPr>
          <w:rFonts w:ascii="Amasis MT Pro" w:hAnsi="Amasis MT Pro"/>
          <w:bCs/>
          <w:color w:val="000000" w:themeColor="text1"/>
          <w:sz w:val="24"/>
          <w:szCs w:val="24"/>
        </w:rPr>
        <w:t xml:space="preserve">. This will be spearheaded by the School Head and the School Brigada </w:t>
      </w:r>
      <w:proofErr w:type="spellStart"/>
      <w:r w:rsidR="005F5F62">
        <w:rPr>
          <w:rFonts w:ascii="Amasis MT Pro" w:hAnsi="Amasis MT Pro"/>
          <w:bCs/>
          <w:color w:val="000000" w:themeColor="text1"/>
          <w:sz w:val="24"/>
          <w:szCs w:val="24"/>
        </w:rPr>
        <w:t>Pagbasa</w:t>
      </w:r>
      <w:proofErr w:type="spellEnd"/>
      <w:r w:rsidR="005F5F62">
        <w:rPr>
          <w:rFonts w:ascii="Amasis MT Pro" w:hAnsi="Amasis MT Pro"/>
          <w:bCs/>
          <w:color w:val="000000" w:themeColor="text1"/>
          <w:sz w:val="24"/>
          <w:szCs w:val="24"/>
        </w:rPr>
        <w:t xml:space="preserve">/Brigada </w:t>
      </w:r>
      <w:proofErr w:type="spellStart"/>
      <w:r w:rsidR="005F5F62">
        <w:rPr>
          <w:rFonts w:ascii="Amasis MT Pro" w:hAnsi="Amasis MT Pro"/>
          <w:bCs/>
          <w:color w:val="000000" w:themeColor="text1"/>
          <w:sz w:val="24"/>
          <w:szCs w:val="24"/>
        </w:rPr>
        <w:t>Eskwela</w:t>
      </w:r>
      <w:proofErr w:type="spellEnd"/>
      <w:r w:rsidR="005F5F62">
        <w:rPr>
          <w:rFonts w:ascii="Amasis MT Pro" w:hAnsi="Amasis MT Pro"/>
          <w:bCs/>
          <w:color w:val="000000" w:themeColor="text1"/>
          <w:sz w:val="24"/>
          <w:szCs w:val="24"/>
        </w:rPr>
        <w:t xml:space="preserve"> Coordinator. </w:t>
      </w:r>
    </w:p>
    <w:p w14:paraId="134FE7D0" w14:textId="77777777" w:rsidR="005F5F62" w:rsidRPr="00B43826" w:rsidRDefault="005F5F62" w:rsidP="005F5F62">
      <w:pPr>
        <w:pStyle w:val="NoSpacing"/>
        <w:ind w:left="2760"/>
        <w:jc w:val="both"/>
        <w:rPr>
          <w:rFonts w:ascii="Amasis MT Pro" w:hAnsi="Amasis MT Pro"/>
          <w:bCs/>
          <w:color w:val="000000" w:themeColor="text1"/>
          <w:sz w:val="24"/>
          <w:szCs w:val="24"/>
        </w:rPr>
      </w:pPr>
    </w:p>
    <w:p w14:paraId="34C4A0DD" w14:textId="5B754A19" w:rsidR="00D56283" w:rsidRDefault="00D56283" w:rsidP="005F5F62">
      <w:pPr>
        <w:pStyle w:val="NoSpacing"/>
        <w:numPr>
          <w:ilvl w:val="2"/>
          <w:numId w:val="7"/>
        </w:numPr>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Finalize the list of the volunteers and target learners (struggling readers) together with the School Brigada </w:t>
      </w:r>
      <w:proofErr w:type="spellStart"/>
      <w:r w:rsidRPr="00B43826">
        <w:rPr>
          <w:rFonts w:ascii="Amasis MT Pro" w:hAnsi="Amasis MT Pro"/>
          <w:bCs/>
          <w:color w:val="000000" w:themeColor="text1"/>
          <w:sz w:val="24"/>
          <w:szCs w:val="24"/>
        </w:rPr>
        <w:t>Eskwela</w:t>
      </w:r>
      <w:proofErr w:type="spellEnd"/>
      <w:r w:rsidRPr="00B43826">
        <w:rPr>
          <w:rFonts w:ascii="Amasis MT Pro" w:hAnsi="Amasis MT Pro"/>
          <w:bCs/>
          <w:color w:val="000000" w:themeColor="text1"/>
          <w:sz w:val="24"/>
          <w:szCs w:val="24"/>
        </w:rPr>
        <w:t xml:space="preserve"> Coordinator and School Reading Coordinator</w:t>
      </w:r>
      <w:r w:rsidR="005F5F62">
        <w:rPr>
          <w:rFonts w:ascii="Amasis MT Pro" w:hAnsi="Amasis MT Pro"/>
          <w:bCs/>
          <w:color w:val="000000" w:themeColor="text1"/>
          <w:sz w:val="24"/>
          <w:szCs w:val="24"/>
        </w:rPr>
        <w:t xml:space="preserve"> for the </w:t>
      </w:r>
      <w:proofErr w:type="gramStart"/>
      <w:r w:rsidR="005F5F62">
        <w:rPr>
          <w:rFonts w:ascii="Amasis MT Pro" w:hAnsi="Amasis MT Pro"/>
          <w:bCs/>
          <w:color w:val="000000" w:themeColor="text1"/>
          <w:sz w:val="24"/>
          <w:szCs w:val="24"/>
        </w:rPr>
        <w:t>after school</w:t>
      </w:r>
      <w:proofErr w:type="gramEnd"/>
      <w:r w:rsidR="005F5F62">
        <w:rPr>
          <w:rFonts w:ascii="Amasis MT Pro" w:hAnsi="Amasis MT Pro"/>
          <w:bCs/>
          <w:color w:val="000000" w:themeColor="text1"/>
          <w:sz w:val="24"/>
          <w:szCs w:val="24"/>
        </w:rPr>
        <w:t xml:space="preserve"> literacy sessions. </w:t>
      </w:r>
    </w:p>
    <w:p w14:paraId="706485FE" w14:textId="77777777" w:rsidR="005F5F62" w:rsidRPr="00B43826" w:rsidRDefault="005F5F62" w:rsidP="005F5F62">
      <w:pPr>
        <w:pStyle w:val="NoSpacing"/>
        <w:jc w:val="both"/>
        <w:rPr>
          <w:rFonts w:ascii="Amasis MT Pro" w:hAnsi="Amasis MT Pro"/>
          <w:bCs/>
          <w:color w:val="000000" w:themeColor="text1"/>
          <w:sz w:val="24"/>
          <w:szCs w:val="24"/>
        </w:rPr>
      </w:pPr>
    </w:p>
    <w:p w14:paraId="24CFBE04" w14:textId="50E6CE60" w:rsidR="00D56283" w:rsidRDefault="00D56283" w:rsidP="005F5F62">
      <w:pPr>
        <w:pStyle w:val="NoSpacing"/>
        <w:numPr>
          <w:ilvl w:val="2"/>
          <w:numId w:val="7"/>
        </w:numPr>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Set the school’s targets based on the existing data on </w:t>
      </w:r>
      <w:r w:rsidR="00BF2D7C" w:rsidRPr="00B43826">
        <w:rPr>
          <w:rFonts w:ascii="Amasis MT Pro" w:hAnsi="Amasis MT Pro"/>
          <w:bCs/>
          <w:color w:val="000000" w:themeColor="text1"/>
          <w:sz w:val="24"/>
          <w:szCs w:val="24"/>
        </w:rPr>
        <w:t xml:space="preserve">learners’ </w:t>
      </w:r>
      <w:r w:rsidRPr="00B43826">
        <w:rPr>
          <w:rFonts w:ascii="Amasis MT Pro" w:hAnsi="Amasis MT Pro"/>
          <w:bCs/>
          <w:color w:val="000000" w:themeColor="text1"/>
          <w:sz w:val="24"/>
          <w:szCs w:val="24"/>
        </w:rPr>
        <w:t xml:space="preserve">reading competence. </w:t>
      </w:r>
    </w:p>
    <w:p w14:paraId="4C721D9C" w14:textId="77777777" w:rsidR="005F5F62" w:rsidRPr="00B43826" w:rsidRDefault="005F5F62" w:rsidP="005F5F62">
      <w:pPr>
        <w:pStyle w:val="NoSpacing"/>
        <w:jc w:val="both"/>
        <w:rPr>
          <w:rFonts w:ascii="Amasis MT Pro" w:hAnsi="Amasis MT Pro"/>
          <w:bCs/>
          <w:color w:val="000000" w:themeColor="text1"/>
          <w:sz w:val="24"/>
          <w:szCs w:val="24"/>
        </w:rPr>
      </w:pPr>
    </w:p>
    <w:p w14:paraId="685D7977" w14:textId="18214661" w:rsidR="00BF2D7C" w:rsidRDefault="00BF2D7C" w:rsidP="005F5F62">
      <w:pPr>
        <w:pStyle w:val="NoSpacing"/>
        <w:numPr>
          <w:ilvl w:val="2"/>
          <w:numId w:val="7"/>
        </w:numPr>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Coordinate and present the Program with the BLGU, Sangguniang Kabataan and other potential partners. </w:t>
      </w:r>
      <w:r w:rsidR="005F5F62">
        <w:rPr>
          <w:rFonts w:ascii="Amasis MT Pro" w:hAnsi="Amasis MT Pro"/>
          <w:bCs/>
          <w:color w:val="000000" w:themeColor="text1"/>
          <w:sz w:val="24"/>
          <w:szCs w:val="24"/>
        </w:rPr>
        <w:t>Lobby for</w:t>
      </w:r>
      <w:r w:rsidRPr="00B43826">
        <w:rPr>
          <w:rFonts w:ascii="Amasis MT Pro" w:hAnsi="Amasis MT Pro"/>
          <w:bCs/>
          <w:color w:val="000000" w:themeColor="text1"/>
          <w:sz w:val="24"/>
          <w:szCs w:val="24"/>
        </w:rPr>
        <w:t xml:space="preserve"> a Resolution/Ordinance/MOA/MOU</w:t>
      </w:r>
      <w:r w:rsidR="005F5F62">
        <w:rPr>
          <w:rFonts w:ascii="Amasis MT Pro" w:hAnsi="Amasis MT Pro"/>
          <w:bCs/>
          <w:color w:val="000000" w:themeColor="text1"/>
          <w:sz w:val="24"/>
          <w:szCs w:val="24"/>
        </w:rPr>
        <w:t xml:space="preserve"> whichever is applicable with the partner/s. </w:t>
      </w:r>
    </w:p>
    <w:p w14:paraId="62890EB7" w14:textId="77777777" w:rsidR="005F5F62" w:rsidRDefault="005F5F62" w:rsidP="005F5F62">
      <w:pPr>
        <w:pStyle w:val="ListParagraph"/>
        <w:rPr>
          <w:rFonts w:ascii="Amasis MT Pro" w:hAnsi="Amasis MT Pro"/>
          <w:bCs/>
          <w:color w:val="000000" w:themeColor="text1"/>
          <w:sz w:val="24"/>
          <w:szCs w:val="24"/>
        </w:rPr>
      </w:pPr>
    </w:p>
    <w:p w14:paraId="5A9FD28F" w14:textId="77777777" w:rsidR="005F5F62" w:rsidRPr="00B43826" w:rsidRDefault="005F5F62" w:rsidP="005F5F62">
      <w:pPr>
        <w:pStyle w:val="NoSpacing"/>
        <w:ind w:left="2760"/>
        <w:jc w:val="both"/>
        <w:rPr>
          <w:rFonts w:ascii="Amasis MT Pro" w:hAnsi="Amasis MT Pro"/>
          <w:bCs/>
          <w:color w:val="000000" w:themeColor="text1"/>
          <w:sz w:val="24"/>
          <w:szCs w:val="24"/>
        </w:rPr>
      </w:pPr>
    </w:p>
    <w:p w14:paraId="1E381987" w14:textId="6824A4BB" w:rsidR="00D56283" w:rsidRDefault="00D56283" w:rsidP="005F5F62">
      <w:pPr>
        <w:pStyle w:val="NoSpacing"/>
        <w:numPr>
          <w:ilvl w:val="2"/>
          <w:numId w:val="7"/>
        </w:numPr>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Conduct Orientation and Capacity Building to volunteers, parents (of target learners) and partners on Brigada </w:t>
      </w:r>
      <w:proofErr w:type="spellStart"/>
      <w:r w:rsidRPr="00B43826">
        <w:rPr>
          <w:rFonts w:ascii="Amasis MT Pro" w:hAnsi="Amasis MT Pro"/>
          <w:bCs/>
          <w:color w:val="000000" w:themeColor="text1"/>
          <w:sz w:val="24"/>
          <w:szCs w:val="24"/>
        </w:rPr>
        <w:t>Pagbasa</w:t>
      </w:r>
      <w:proofErr w:type="spellEnd"/>
      <w:r w:rsidRPr="00B43826">
        <w:rPr>
          <w:rFonts w:ascii="Amasis MT Pro" w:hAnsi="Amasis MT Pro"/>
          <w:bCs/>
          <w:color w:val="000000" w:themeColor="text1"/>
          <w:sz w:val="24"/>
          <w:szCs w:val="24"/>
        </w:rPr>
        <w:t xml:space="preserve"> Implementation. </w:t>
      </w:r>
    </w:p>
    <w:p w14:paraId="3CDF9359" w14:textId="77777777" w:rsidR="005F5F62" w:rsidRPr="00B43826" w:rsidRDefault="005F5F62" w:rsidP="005F5F62">
      <w:pPr>
        <w:pStyle w:val="NoSpacing"/>
        <w:jc w:val="both"/>
        <w:rPr>
          <w:rFonts w:ascii="Amasis MT Pro" w:hAnsi="Amasis MT Pro"/>
          <w:bCs/>
          <w:color w:val="000000" w:themeColor="text1"/>
          <w:sz w:val="24"/>
          <w:szCs w:val="24"/>
        </w:rPr>
      </w:pPr>
    </w:p>
    <w:p w14:paraId="14674C49" w14:textId="0EEB6B03" w:rsidR="00D56283" w:rsidRPr="00B43826" w:rsidRDefault="005F5F62" w:rsidP="005F5F62">
      <w:pPr>
        <w:pStyle w:val="NoSpacing"/>
        <w:ind w:left="2760"/>
        <w:jc w:val="both"/>
        <w:rPr>
          <w:rFonts w:ascii="Amasis MT Pro" w:hAnsi="Amasis MT Pro"/>
          <w:bCs/>
          <w:color w:val="000000" w:themeColor="text1"/>
          <w:sz w:val="24"/>
          <w:szCs w:val="24"/>
        </w:rPr>
      </w:pPr>
      <w:r>
        <w:rPr>
          <w:rFonts w:ascii="Amasis MT Pro" w:hAnsi="Amasis MT Pro"/>
          <w:bCs/>
          <w:color w:val="000000" w:themeColor="text1"/>
          <w:sz w:val="24"/>
          <w:szCs w:val="24"/>
        </w:rPr>
        <w:t>The Orientation must highlight the p</w:t>
      </w:r>
      <w:r w:rsidR="00D56283" w:rsidRPr="00B43826">
        <w:rPr>
          <w:rFonts w:ascii="Amasis MT Pro" w:hAnsi="Amasis MT Pro"/>
          <w:bCs/>
          <w:color w:val="000000" w:themeColor="text1"/>
          <w:sz w:val="24"/>
          <w:szCs w:val="24"/>
        </w:rPr>
        <w:t>resentation of the Child Protection Compliance and Code of Conduct Protocol</w:t>
      </w:r>
      <w:r>
        <w:rPr>
          <w:rFonts w:ascii="Amasis MT Pro" w:hAnsi="Amasis MT Pro"/>
          <w:bCs/>
          <w:color w:val="000000" w:themeColor="text1"/>
          <w:sz w:val="24"/>
          <w:szCs w:val="24"/>
        </w:rPr>
        <w:t xml:space="preserve"> with volunteer teachers and partners. </w:t>
      </w:r>
      <w:r w:rsidR="00D56283" w:rsidRPr="00B43826">
        <w:rPr>
          <w:rFonts w:ascii="Amasis MT Pro" w:hAnsi="Amasis MT Pro"/>
          <w:bCs/>
          <w:color w:val="000000" w:themeColor="text1"/>
          <w:sz w:val="24"/>
          <w:szCs w:val="24"/>
        </w:rPr>
        <w:t xml:space="preserve"> </w:t>
      </w:r>
      <w:r>
        <w:rPr>
          <w:rFonts w:ascii="Amasis MT Pro" w:hAnsi="Amasis MT Pro"/>
          <w:bCs/>
          <w:color w:val="000000" w:themeColor="text1"/>
          <w:sz w:val="24"/>
          <w:szCs w:val="24"/>
        </w:rPr>
        <w:t xml:space="preserve">The </w:t>
      </w:r>
      <w:r w:rsidR="00D56283" w:rsidRPr="00B43826">
        <w:rPr>
          <w:rFonts w:ascii="Amasis MT Pro" w:hAnsi="Amasis MT Pro"/>
          <w:bCs/>
          <w:color w:val="000000" w:themeColor="text1"/>
          <w:sz w:val="24"/>
          <w:szCs w:val="24"/>
        </w:rPr>
        <w:t xml:space="preserve">Brigada </w:t>
      </w:r>
      <w:proofErr w:type="spellStart"/>
      <w:r w:rsidR="00D56283" w:rsidRPr="00B43826">
        <w:rPr>
          <w:rFonts w:ascii="Amasis MT Pro" w:hAnsi="Amasis MT Pro"/>
          <w:bCs/>
          <w:color w:val="000000" w:themeColor="text1"/>
          <w:sz w:val="24"/>
          <w:szCs w:val="24"/>
        </w:rPr>
        <w:t>Pagbasa</w:t>
      </w:r>
      <w:proofErr w:type="spellEnd"/>
      <w:r w:rsidR="00D56283" w:rsidRPr="00B43826">
        <w:rPr>
          <w:rFonts w:ascii="Amasis MT Pro" w:hAnsi="Amasis MT Pro"/>
          <w:bCs/>
          <w:color w:val="000000" w:themeColor="text1"/>
          <w:sz w:val="24"/>
          <w:szCs w:val="24"/>
        </w:rPr>
        <w:t xml:space="preserve"> Resources Kit may </w:t>
      </w:r>
      <w:r w:rsidR="008C3B6B">
        <w:rPr>
          <w:rFonts w:ascii="Amasis MT Pro" w:hAnsi="Amasis MT Pro"/>
          <w:bCs/>
          <w:color w:val="000000" w:themeColor="text1"/>
          <w:sz w:val="24"/>
          <w:szCs w:val="24"/>
        </w:rPr>
        <w:t xml:space="preserve">be </w:t>
      </w:r>
      <w:r>
        <w:rPr>
          <w:rFonts w:ascii="Amasis MT Pro" w:hAnsi="Amasis MT Pro"/>
          <w:bCs/>
          <w:color w:val="000000" w:themeColor="text1"/>
          <w:sz w:val="24"/>
          <w:szCs w:val="24"/>
        </w:rPr>
        <w:t>shared</w:t>
      </w:r>
      <w:r w:rsidR="00D56283" w:rsidRPr="00B43826">
        <w:rPr>
          <w:rFonts w:ascii="Amasis MT Pro" w:hAnsi="Amasis MT Pro"/>
          <w:bCs/>
          <w:color w:val="000000" w:themeColor="text1"/>
          <w:sz w:val="24"/>
          <w:szCs w:val="24"/>
        </w:rPr>
        <w:t xml:space="preserve"> during the Orientation. </w:t>
      </w:r>
    </w:p>
    <w:p w14:paraId="4F2BB84C" w14:textId="77777777" w:rsidR="00D56283" w:rsidRPr="00B43826" w:rsidRDefault="00D56283" w:rsidP="00C5654A">
      <w:pPr>
        <w:pStyle w:val="NoSpacing"/>
        <w:ind w:left="2127"/>
        <w:jc w:val="both"/>
        <w:rPr>
          <w:rFonts w:ascii="Amasis MT Pro" w:hAnsi="Amasis MT Pro"/>
          <w:bCs/>
          <w:color w:val="000000" w:themeColor="text1"/>
          <w:sz w:val="24"/>
          <w:szCs w:val="24"/>
        </w:rPr>
      </w:pPr>
    </w:p>
    <w:p w14:paraId="0BDF81E2" w14:textId="6273EC95" w:rsidR="00D56283" w:rsidRDefault="005400E5" w:rsidP="005F5F62">
      <w:pPr>
        <w:pStyle w:val="NoSpacing"/>
        <w:numPr>
          <w:ilvl w:val="2"/>
          <w:numId w:val="7"/>
        </w:numPr>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School Brigada </w:t>
      </w:r>
      <w:proofErr w:type="spellStart"/>
      <w:r w:rsidRPr="00B43826">
        <w:rPr>
          <w:rFonts w:ascii="Amasis MT Pro" w:hAnsi="Amasis MT Pro"/>
          <w:bCs/>
          <w:color w:val="000000" w:themeColor="text1"/>
          <w:sz w:val="24"/>
          <w:szCs w:val="24"/>
        </w:rPr>
        <w:t>Pagbasa</w:t>
      </w:r>
      <w:proofErr w:type="spellEnd"/>
      <w:r w:rsidRPr="00B43826">
        <w:rPr>
          <w:rFonts w:ascii="Amasis MT Pro" w:hAnsi="Amasis MT Pro"/>
          <w:bCs/>
          <w:color w:val="000000" w:themeColor="text1"/>
          <w:sz w:val="24"/>
          <w:szCs w:val="24"/>
        </w:rPr>
        <w:t xml:space="preserve"> Implementation, Monitoring and Evaluation. </w:t>
      </w:r>
    </w:p>
    <w:p w14:paraId="5826C582" w14:textId="6CB7A45E" w:rsidR="005F5F62" w:rsidRDefault="005F5F62" w:rsidP="005F5F62">
      <w:pPr>
        <w:pStyle w:val="NoSpacing"/>
        <w:ind w:left="2040"/>
        <w:jc w:val="both"/>
        <w:rPr>
          <w:rFonts w:ascii="Amasis MT Pro" w:hAnsi="Amasis MT Pro"/>
          <w:bCs/>
          <w:color w:val="000000" w:themeColor="text1"/>
          <w:sz w:val="24"/>
          <w:szCs w:val="24"/>
        </w:rPr>
      </w:pPr>
    </w:p>
    <w:p w14:paraId="5C29A27B" w14:textId="13A58539" w:rsidR="00035945" w:rsidRDefault="00035945" w:rsidP="00035945">
      <w:pPr>
        <w:pStyle w:val="NoSpacing"/>
        <w:ind w:left="2760"/>
        <w:jc w:val="both"/>
        <w:rPr>
          <w:rFonts w:ascii="Amasis MT Pro" w:hAnsi="Amasis MT Pro"/>
          <w:bCs/>
          <w:color w:val="000000" w:themeColor="text1"/>
          <w:sz w:val="24"/>
          <w:szCs w:val="24"/>
        </w:rPr>
      </w:pPr>
      <w:r>
        <w:rPr>
          <w:rFonts w:ascii="Amasis MT Pro" w:hAnsi="Amasis MT Pro"/>
          <w:bCs/>
          <w:color w:val="000000" w:themeColor="text1"/>
          <w:sz w:val="24"/>
          <w:szCs w:val="24"/>
        </w:rPr>
        <w:t xml:space="preserve">One of the </w:t>
      </w:r>
      <w:r w:rsidR="008C3B6B">
        <w:rPr>
          <w:rFonts w:ascii="Amasis MT Pro" w:hAnsi="Amasis MT Pro"/>
          <w:bCs/>
          <w:color w:val="000000" w:themeColor="text1"/>
          <w:sz w:val="24"/>
          <w:szCs w:val="24"/>
        </w:rPr>
        <w:t xml:space="preserve">targets for Brigada </w:t>
      </w:r>
      <w:proofErr w:type="spellStart"/>
      <w:r w:rsidR="008C3B6B">
        <w:rPr>
          <w:rFonts w:ascii="Amasis MT Pro" w:hAnsi="Amasis MT Pro"/>
          <w:bCs/>
          <w:color w:val="000000" w:themeColor="text1"/>
          <w:sz w:val="24"/>
          <w:szCs w:val="24"/>
        </w:rPr>
        <w:t>Pagbasa</w:t>
      </w:r>
      <w:proofErr w:type="spellEnd"/>
      <w:r w:rsidR="008C3B6B">
        <w:rPr>
          <w:rFonts w:ascii="Amasis MT Pro" w:hAnsi="Amasis MT Pro"/>
          <w:bCs/>
          <w:color w:val="000000" w:themeColor="text1"/>
          <w:sz w:val="24"/>
          <w:szCs w:val="24"/>
        </w:rPr>
        <w:t xml:space="preserve"> implementation is to be able to open a Community Center for Literacy and Technology </w:t>
      </w:r>
      <w:r w:rsidR="00D07F5A">
        <w:rPr>
          <w:rFonts w:ascii="Amasis MT Pro" w:hAnsi="Amasis MT Pro"/>
          <w:bCs/>
          <w:color w:val="000000" w:themeColor="text1"/>
          <w:sz w:val="24"/>
          <w:szCs w:val="24"/>
        </w:rPr>
        <w:t xml:space="preserve">which will be equipped with computers and internet accessibility. </w:t>
      </w:r>
    </w:p>
    <w:p w14:paraId="74A472FA" w14:textId="77777777" w:rsidR="008C3B6B" w:rsidRPr="00B43826" w:rsidRDefault="008C3B6B" w:rsidP="00035945">
      <w:pPr>
        <w:pStyle w:val="NoSpacing"/>
        <w:ind w:left="2760"/>
        <w:jc w:val="both"/>
        <w:rPr>
          <w:rFonts w:ascii="Amasis MT Pro" w:hAnsi="Amasis MT Pro"/>
          <w:bCs/>
          <w:color w:val="000000" w:themeColor="text1"/>
          <w:sz w:val="24"/>
          <w:szCs w:val="24"/>
        </w:rPr>
      </w:pPr>
    </w:p>
    <w:p w14:paraId="286C08A3" w14:textId="38BCC86C" w:rsidR="005400E5" w:rsidRPr="00B43826" w:rsidRDefault="005400E5" w:rsidP="00035945">
      <w:pPr>
        <w:pStyle w:val="NoSpacing"/>
        <w:ind w:left="2760"/>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The school may schedule monthly progress monitoring conferences with the volunteers and may invite them to join the school’s INSET for the </w:t>
      </w:r>
      <w:r w:rsidR="009446A8" w:rsidRPr="00B43826">
        <w:rPr>
          <w:rFonts w:ascii="Amasis MT Pro" w:hAnsi="Amasis MT Pro"/>
          <w:bCs/>
          <w:color w:val="000000" w:themeColor="text1"/>
          <w:sz w:val="24"/>
          <w:szCs w:val="24"/>
        </w:rPr>
        <w:t xml:space="preserve">continuous capacity building of volunteers. </w:t>
      </w:r>
    </w:p>
    <w:p w14:paraId="551FCA29" w14:textId="77777777" w:rsidR="005F5F62" w:rsidRDefault="005F5F62" w:rsidP="005F5F62">
      <w:pPr>
        <w:pStyle w:val="NoSpacing"/>
        <w:jc w:val="both"/>
        <w:rPr>
          <w:rFonts w:ascii="Amasis MT Pro" w:hAnsi="Amasis MT Pro"/>
          <w:bCs/>
          <w:color w:val="000000" w:themeColor="text1"/>
          <w:sz w:val="24"/>
          <w:szCs w:val="24"/>
        </w:rPr>
      </w:pPr>
    </w:p>
    <w:p w14:paraId="26BF0C33" w14:textId="3D167A82" w:rsidR="005221CC" w:rsidRDefault="00BF2D7C" w:rsidP="00035945">
      <w:pPr>
        <w:pStyle w:val="NoSpacing"/>
        <w:ind w:left="2760"/>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 xml:space="preserve">The school together with the volunteer shall administer the </w:t>
      </w:r>
      <w:r w:rsidR="005221CC" w:rsidRPr="00B43826">
        <w:rPr>
          <w:rFonts w:ascii="Amasis MT Pro" w:hAnsi="Amasis MT Pro"/>
          <w:bCs/>
          <w:color w:val="000000" w:themeColor="text1"/>
          <w:sz w:val="24"/>
          <w:szCs w:val="24"/>
        </w:rPr>
        <w:t xml:space="preserve">pre and post </w:t>
      </w:r>
      <w:r w:rsidR="005A6B67" w:rsidRPr="00B43826">
        <w:rPr>
          <w:rFonts w:ascii="Amasis MT Pro" w:hAnsi="Amasis MT Pro"/>
          <w:bCs/>
          <w:color w:val="000000" w:themeColor="text1"/>
          <w:sz w:val="24"/>
          <w:szCs w:val="24"/>
        </w:rPr>
        <w:t>reading assessments</w:t>
      </w:r>
      <w:r w:rsidR="005221CC" w:rsidRPr="00B43826">
        <w:rPr>
          <w:rFonts w:ascii="Amasis MT Pro" w:hAnsi="Amasis MT Pro"/>
          <w:bCs/>
          <w:color w:val="000000" w:themeColor="text1"/>
          <w:sz w:val="24"/>
          <w:szCs w:val="24"/>
        </w:rPr>
        <w:t xml:space="preserve"> to identified</w:t>
      </w:r>
      <w:r w:rsidRPr="00B43826">
        <w:rPr>
          <w:rFonts w:ascii="Amasis MT Pro" w:hAnsi="Amasis MT Pro"/>
          <w:bCs/>
          <w:color w:val="000000" w:themeColor="text1"/>
          <w:sz w:val="24"/>
          <w:szCs w:val="24"/>
        </w:rPr>
        <w:t xml:space="preserve"> learners needing reading intervention. </w:t>
      </w:r>
    </w:p>
    <w:p w14:paraId="2266A100" w14:textId="77777777" w:rsidR="005F5F62" w:rsidRDefault="005F5F62" w:rsidP="005F5F62">
      <w:pPr>
        <w:pStyle w:val="NoSpacing"/>
        <w:ind w:left="2127" w:firstLine="33"/>
        <w:jc w:val="both"/>
        <w:rPr>
          <w:rFonts w:ascii="Amasis MT Pro" w:hAnsi="Amasis MT Pro"/>
          <w:bCs/>
          <w:color w:val="000000" w:themeColor="text1"/>
          <w:sz w:val="24"/>
          <w:szCs w:val="24"/>
        </w:rPr>
      </w:pPr>
    </w:p>
    <w:p w14:paraId="62CBBCCA" w14:textId="77777777" w:rsidR="005F5F62" w:rsidRDefault="005F5F62" w:rsidP="00035945">
      <w:pPr>
        <w:pStyle w:val="NoSpacing"/>
        <w:ind w:left="2760"/>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Mobilize and support volunteers and partners to implement the activities.</w:t>
      </w:r>
    </w:p>
    <w:p w14:paraId="32852D2F" w14:textId="3A23452F" w:rsidR="005F5F62" w:rsidRDefault="005F5F62" w:rsidP="005F5F62">
      <w:pPr>
        <w:pStyle w:val="NoSpacing"/>
        <w:jc w:val="both"/>
        <w:rPr>
          <w:rFonts w:ascii="Amasis MT Pro" w:hAnsi="Amasis MT Pro"/>
          <w:bCs/>
          <w:color w:val="000000" w:themeColor="text1"/>
          <w:sz w:val="24"/>
          <w:szCs w:val="24"/>
        </w:rPr>
      </w:pPr>
    </w:p>
    <w:p w14:paraId="18AFE6C3" w14:textId="3F7AFFE4" w:rsidR="005221CC" w:rsidRPr="00B43826" w:rsidRDefault="005F5F62" w:rsidP="00035945">
      <w:pPr>
        <w:pStyle w:val="NoSpacing"/>
        <w:ind w:left="2760"/>
        <w:jc w:val="both"/>
        <w:rPr>
          <w:rFonts w:ascii="Amasis MT Pro" w:hAnsi="Amasis MT Pro"/>
          <w:bCs/>
          <w:color w:val="000000" w:themeColor="text1"/>
          <w:sz w:val="24"/>
          <w:szCs w:val="24"/>
        </w:rPr>
      </w:pPr>
      <w:r w:rsidRPr="00B43826">
        <w:rPr>
          <w:rFonts w:ascii="Amasis MT Pro" w:hAnsi="Amasis MT Pro"/>
          <w:bCs/>
          <w:color w:val="000000" w:themeColor="text1"/>
          <w:sz w:val="24"/>
          <w:szCs w:val="24"/>
        </w:rPr>
        <w:t>Shar</w:t>
      </w:r>
      <w:r>
        <w:rPr>
          <w:rFonts w:ascii="Amasis MT Pro" w:hAnsi="Amasis MT Pro"/>
          <w:bCs/>
          <w:color w:val="000000" w:themeColor="text1"/>
          <w:sz w:val="24"/>
          <w:szCs w:val="24"/>
        </w:rPr>
        <w:t>e</w:t>
      </w:r>
      <w:r w:rsidRPr="00B43826">
        <w:rPr>
          <w:rFonts w:ascii="Amasis MT Pro" w:hAnsi="Amasis MT Pro"/>
          <w:bCs/>
          <w:color w:val="000000" w:themeColor="text1"/>
          <w:sz w:val="24"/>
          <w:szCs w:val="24"/>
        </w:rPr>
        <w:t xml:space="preserve"> results of Brigada </w:t>
      </w:r>
      <w:proofErr w:type="spellStart"/>
      <w:r w:rsidRPr="00B43826">
        <w:rPr>
          <w:rFonts w:ascii="Amasis MT Pro" w:hAnsi="Amasis MT Pro"/>
          <w:bCs/>
          <w:color w:val="000000" w:themeColor="text1"/>
          <w:sz w:val="24"/>
          <w:szCs w:val="24"/>
        </w:rPr>
        <w:t>Pagbasa</w:t>
      </w:r>
      <w:proofErr w:type="spellEnd"/>
      <w:r w:rsidRPr="00B43826">
        <w:rPr>
          <w:rFonts w:ascii="Amasis MT Pro" w:hAnsi="Amasis MT Pro"/>
          <w:bCs/>
          <w:color w:val="000000" w:themeColor="text1"/>
          <w:sz w:val="24"/>
          <w:szCs w:val="24"/>
        </w:rPr>
        <w:t xml:space="preserve"> during the scheduled monitoring conferences. </w:t>
      </w:r>
      <w:r w:rsidR="005221CC" w:rsidRPr="00B43826">
        <w:rPr>
          <w:rFonts w:ascii="Amasis MT Pro" w:hAnsi="Amasis MT Pro"/>
          <w:bCs/>
          <w:color w:val="000000" w:themeColor="text1"/>
          <w:sz w:val="24"/>
          <w:szCs w:val="24"/>
        </w:rPr>
        <w:t>Conduct feedback and reflection</w:t>
      </w:r>
      <w:r w:rsidR="005A6B67" w:rsidRPr="00B43826">
        <w:rPr>
          <w:rFonts w:ascii="Amasis MT Pro" w:hAnsi="Amasis MT Pro"/>
          <w:bCs/>
          <w:color w:val="000000" w:themeColor="text1"/>
          <w:sz w:val="24"/>
          <w:szCs w:val="24"/>
        </w:rPr>
        <w:t xml:space="preserve"> session</w:t>
      </w:r>
      <w:r w:rsidR="005221CC" w:rsidRPr="00B43826">
        <w:rPr>
          <w:rFonts w:ascii="Amasis MT Pro" w:hAnsi="Amasis MT Pro"/>
          <w:bCs/>
          <w:color w:val="000000" w:themeColor="text1"/>
          <w:sz w:val="24"/>
          <w:szCs w:val="24"/>
        </w:rPr>
        <w:t xml:space="preserve"> activities with teachers and community </w:t>
      </w:r>
      <w:r w:rsidR="00035945">
        <w:rPr>
          <w:rFonts w:ascii="Amasis MT Pro" w:hAnsi="Amasis MT Pro"/>
          <w:bCs/>
          <w:color w:val="000000" w:themeColor="text1"/>
          <w:sz w:val="24"/>
          <w:szCs w:val="24"/>
        </w:rPr>
        <w:t xml:space="preserve">volunteers. </w:t>
      </w:r>
    </w:p>
    <w:p w14:paraId="2F348C86" w14:textId="77777777" w:rsidR="00D10617" w:rsidRPr="00B43826" w:rsidRDefault="00D10617" w:rsidP="00F20092">
      <w:pPr>
        <w:pStyle w:val="ListParagraph"/>
        <w:ind w:left="1080"/>
        <w:rPr>
          <w:rFonts w:ascii="Amasis MT Pro" w:hAnsi="Amasis MT Pro"/>
          <w:bCs/>
          <w:color w:val="000000" w:themeColor="text1"/>
          <w:sz w:val="24"/>
          <w:szCs w:val="24"/>
        </w:rPr>
      </w:pPr>
    </w:p>
    <w:p w14:paraId="4490C049" w14:textId="7BB23A37" w:rsidR="0082645F" w:rsidRPr="00033C6D" w:rsidRDefault="005221CC" w:rsidP="00DF426F">
      <w:pPr>
        <w:pStyle w:val="ListParagraph"/>
        <w:numPr>
          <w:ilvl w:val="0"/>
          <w:numId w:val="7"/>
        </w:numPr>
        <w:jc w:val="both"/>
        <w:rPr>
          <w:rFonts w:ascii="Amasis MT Pro" w:hAnsi="Amasis MT Pro"/>
          <w:b/>
          <w:color w:val="000000" w:themeColor="text1"/>
          <w:sz w:val="24"/>
          <w:szCs w:val="24"/>
        </w:rPr>
      </w:pPr>
      <w:r w:rsidRPr="00033C6D">
        <w:rPr>
          <w:rFonts w:ascii="Amasis MT Pro" w:hAnsi="Amasis MT Pro"/>
          <w:b/>
          <w:color w:val="000000" w:themeColor="text1"/>
          <w:sz w:val="24"/>
          <w:szCs w:val="24"/>
        </w:rPr>
        <w:t xml:space="preserve">Brigada </w:t>
      </w:r>
      <w:proofErr w:type="spellStart"/>
      <w:r w:rsidRPr="00033C6D">
        <w:rPr>
          <w:rFonts w:ascii="Amasis MT Pro" w:hAnsi="Amasis MT Pro"/>
          <w:b/>
          <w:color w:val="000000" w:themeColor="text1"/>
          <w:sz w:val="24"/>
          <w:szCs w:val="24"/>
        </w:rPr>
        <w:t>Pagbasa</w:t>
      </w:r>
      <w:proofErr w:type="spellEnd"/>
      <w:r w:rsidRPr="00033C6D">
        <w:rPr>
          <w:rFonts w:ascii="Amasis MT Pro" w:hAnsi="Amasis MT Pro"/>
          <w:b/>
          <w:color w:val="000000" w:themeColor="text1"/>
          <w:sz w:val="24"/>
          <w:szCs w:val="24"/>
        </w:rPr>
        <w:t xml:space="preserve"> </w:t>
      </w:r>
      <w:r w:rsidR="005A6B67" w:rsidRPr="00033C6D">
        <w:rPr>
          <w:rFonts w:ascii="Amasis MT Pro" w:hAnsi="Amasis MT Pro"/>
          <w:b/>
          <w:color w:val="000000" w:themeColor="text1"/>
          <w:sz w:val="24"/>
          <w:szCs w:val="24"/>
        </w:rPr>
        <w:t>Resources Kit</w:t>
      </w:r>
      <w:r w:rsidR="0082645F" w:rsidRPr="00033C6D">
        <w:rPr>
          <w:rFonts w:ascii="Amasis MT Pro" w:hAnsi="Amasis MT Pro"/>
          <w:b/>
          <w:color w:val="000000" w:themeColor="text1"/>
          <w:sz w:val="24"/>
          <w:szCs w:val="24"/>
        </w:rPr>
        <w:t xml:space="preserve"> </w:t>
      </w:r>
      <w:r w:rsidR="0082645F" w:rsidRPr="00033C6D">
        <w:rPr>
          <w:rFonts w:ascii="Amasis MT Pro" w:hAnsi="Amasis MT Pro"/>
          <w:color w:val="000000" w:themeColor="text1"/>
          <w:sz w:val="24"/>
          <w:szCs w:val="24"/>
          <w:lang w:val="en-US"/>
        </w:rPr>
        <w:t xml:space="preserve">is a collection of all the available reading resources, session guides, monitoring forms, videos of good reading practices and innovative strategies shared by lead partners for Brigada </w:t>
      </w:r>
      <w:proofErr w:type="spellStart"/>
      <w:r w:rsidR="0082645F" w:rsidRPr="00033C6D">
        <w:rPr>
          <w:rFonts w:ascii="Amasis MT Pro" w:hAnsi="Amasis MT Pro"/>
          <w:color w:val="000000" w:themeColor="text1"/>
          <w:sz w:val="24"/>
          <w:szCs w:val="24"/>
          <w:lang w:val="en-US"/>
        </w:rPr>
        <w:t>Pagbasa</w:t>
      </w:r>
      <w:proofErr w:type="spellEnd"/>
      <w:r w:rsidR="0082645F" w:rsidRPr="00033C6D">
        <w:rPr>
          <w:rFonts w:ascii="Amasis MT Pro" w:hAnsi="Amasis MT Pro"/>
          <w:color w:val="000000" w:themeColor="text1"/>
          <w:sz w:val="24"/>
          <w:szCs w:val="24"/>
          <w:lang w:val="en-US"/>
        </w:rPr>
        <w:t xml:space="preserve"> Implementation from the World Vision Development Foundation, USAID ABC+, and issuances from the Department of Education (DepEd) which is to be shared to all Brigada </w:t>
      </w:r>
      <w:proofErr w:type="spellStart"/>
      <w:r w:rsidR="0082645F" w:rsidRPr="00033C6D">
        <w:rPr>
          <w:rFonts w:ascii="Amasis MT Pro" w:hAnsi="Amasis MT Pro"/>
          <w:color w:val="000000" w:themeColor="text1"/>
          <w:sz w:val="24"/>
          <w:szCs w:val="24"/>
          <w:lang w:val="en-US"/>
        </w:rPr>
        <w:t>Pagbasa</w:t>
      </w:r>
      <w:proofErr w:type="spellEnd"/>
      <w:r w:rsidR="0082645F" w:rsidRPr="00033C6D">
        <w:rPr>
          <w:rFonts w:ascii="Amasis MT Pro" w:hAnsi="Amasis MT Pro"/>
          <w:color w:val="000000" w:themeColor="text1"/>
          <w:sz w:val="24"/>
          <w:szCs w:val="24"/>
          <w:lang w:val="en-US"/>
        </w:rPr>
        <w:t xml:space="preserve"> Volunteers through a google drive link. It include</w:t>
      </w:r>
      <w:r w:rsidR="00F73015">
        <w:rPr>
          <w:rFonts w:ascii="Amasis MT Pro" w:hAnsi="Amasis MT Pro"/>
          <w:color w:val="000000" w:themeColor="text1"/>
          <w:sz w:val="24"/>
          <w:szCs w:val="24"/>
          <w:lang w:val="en-US"/>
        </w:rPr>
        <w:t>s</w:t>
      </w:r>
      <w:r w:rsidR="0082645F" w:rsidRPr="00033C6D">
        <w:rPr>
          <w:rFonts w:ascii="Amasis MT Pro" w:hAnsi="Amasis MT Pro"/>
          <w:color w:val="000000" w:themeColor="text1"/>
          <w:sz w:val="24"/>
          <w:szCs w:val="24"/>
          <w:lang w:val="en-US"/>
        </w:rPr>
        <w:t xml:space="preserve"> the following: </w:t>
      </w:r>
    </w:p>
    <w:p w14:paraId="22666F59" w14:textId="77777777" w:rsidR="0082645F" w:rsidRPr="00033C6D" w:rsidRDefault="0082645F" w:rsidP="00DF426F">
      <w:pPr>
        <w:pStyle w:val="ListParagraph"/>
        <w:ind w:left="1440"/>
        <w:jc w:val="both"/>
        <w:rPr>
          <w:rFonts w:ascii="Amasis MT Pro" w:hAnsi="Amasis MT Pro"/>
          <w:color w:val="000000" w:themeColor="text1"/>
          <w:sz w:val="24"/>
          <w:szCs w:val="24"/>
        </w:rPr>
      </w:pPr>
    </w:p>
    <w:p w14:paraId="7FF60873" w14:textId="572CF8A0" w:rsidR="00316B08" w:rsidRPr="00033C6D" w:rsidRDefault="00825A98" w:rsidP="00DF426F">
      <w:pPr>
        <w:pStyle w:val="ListParagraph"/>
        <w:ind w:left="1440"/>
        <w:jc w:val="both"/>
        <w:rPr>
          <w:rFonts w:ascii="Amasis MT Pro" w:hAnsi="Amasis MT Pro"/>
          <w:color w:val="000000" w:themeColor="text1"/>
          <w:sz w:val="24"/>
          <w:szCs w:val="24"/>
        </w:rPr>
      </w:pPr>
      <w:r w:rsidRPr="00033C6D">
        <w:rPr>
          <w:rFonts w:ascii="Amasis MT Pro" w:hAnsi="Amasis MT Pro"/>
          <w:color w:val="000000" w:themeColor="text1"/>
          <w:sz w:val="24"/>
          <w:szCs w:val="24"/>
        </w:rPr>
        <w:t>Reading Tutors Kits</w:t>
      </w:r>
      <w:r w:rsidR="0082645F" w:rsidRPr="00033C6D">
        <w:rPr>
          <w:rFonts w:ascii="Amasis MT Pro" w:hAnsi="Amasis MT Pro"/>
          <w:color w:val="000000" w:themeColor="text1"/>
          <w:sz w:val="24"/>
          <w:szCs w:val="24"/>
        </w:rPr>
        <w:t xml:space="preserve"> – This include</w:t>
      </w:r>
      <w:r w:rsidR="00DF426F" w:rsidRPr="00033C6D">
        <w:rPr>
          <w:rFonts w:ascii="Amasis MT Pro" w:hAnsi="Amasis MT Pro"/>
          <w:color w:val="000000" w:themeColor="text1"/>
          <w:sz w:val="24"/>
          <w:szCs w:val="24"/>
        </w:rPr>
        <w:t>s</w:t>
      </w:r>
      <w:r w:rsidR="0082645F" w:rsidRPr="00033C6D">
        <w:rPr>
          <w:rFonts w:ascii="Amasis MT Pro" w:hAnsi="Amasis MT Pro"/>
          <w:color w:val="000000" w:themeColor="text1"/>
          <w:sz w:val="24"/>
          <w:szCs w:val="24"/>
        </w:rPr>
        <w:t xml:space="preserve"> the Brigada </w:t>
      </w:r>
      <w:proofErr w:type="spellStart"/>
      <w:r w:rsidR="0082645F" w:rsidRPr="00033C6D">
        <w:rPr>
          <w:rFonts w:ascii="Amasis MT Pro" w:hAnsi="Amasis MT Pro"/>
          <w:color w:val="000000" w:themeColor="text1"/>
          <w:sz w:val="24"/>
          <w:szCs w:val="24"/>
        </w:rPr>
        <w:t>Pagbasa</w:t>
      </w:r>
      <w:proofErr w:type="spellEnd"/>
      <w:r w:rsidR="0082645F" w:rsidRPr="00033C6D">
        <w:rPr>
          <w:rFonts w:ascii="Amasis MT Pro" w:hAnsi="Amasis MT Pro"/>
          <w:color w:val="000000" w:themeColor="text1"/>
          <w:sz w:val="24"/>
          <w:szCs w:val="24"/>
        </w:rPr>
        <w:t xml:space="preserve"> Program Implementation Guide, the School Brigada </w:t>
      </w:r>
      <w:proofErr w:type="spellStart"/>
      <w:r w:rsidR="0082645F" w:rsidRPr="00033C6D">
        <w:rPr>
          <w:rFonts w:ascii="Amasis MT Pro" w:hAnsi="Amasis MT Pro"/>
          <w:color w:val="000000" w:themeColor="text1"/>
          <w:sz w:val="24"/>
          <w:szCs w:val="24"/>
        </w:rPr>
        <w:t>Pagbasa</w:t>
      </w:r>
      <w:proofErr w:type="spellEnd"/>
      <w:r w:rsidR="0082645F" w:rsidRPr="00033C6D">
        <w:rPr>
          <w:rFonts w:ascii="Amasis MT Pro" w:hAnsi="Amasis MT Pro"/>
          <w:color w:val="000000" w:themeColor="text1"/>
          <w:sz w:val="24"/>
          <w:szCs w:val="24"/>
        </w:rPr>
        <w:t xml:space="preserve"> Monitoring Tool, the Child </w:t>
      </w:r>
      <w:r w:rsidR="0082645F" w:rsidRPr="00033C6D">
        <w:rPr>
          <w:rFonts w:ascii="Amasis MT Pro" w:hAnsi="Amasis MT Pro"/>
          <w:color w:val="000000" w:themeColor="text1"/>
          <w:sz w:val="24"/>
          <w:szCs w:val="24"/>
        </w:rPr>
        <w:lastRenderedPageBreak/>
        <w:t xml:space="preserve">Protection Compliance and Code of Conduct Template, basic supplies and reading resources. </w:t>
      </w:r>
    </w:p>
    <w:p w14:paraId="1CAF307F" w14:textId="77777777" w:rsidR="00825A98" w:rsidRPr="00033C6D" w:rsidRDefault="00825A98" w:rsidP="00DF426F">
      <w:pPr>
        <w:pStyle w:val="ListParagraph"/>
        <w:ind w:left="1440"/>
        <w:jc w:val="both"/>
        <w:rPr>
          <w:rFonts w:ascii="Amasis MT Pro" w:hAnsi="Amasis MT Pro"/>
          <w:color w:val="000000" w:themeColor="text1"/>
          <w:sz w:val="24"/>
          <w:szCs w:val="24"/>
        </w:rPr>
      </w:pPr>
    </w:p>
    <w:p w14:paraId="07E43069" w14:textId="328AA0E7" w:rsidR="00825A98" w:rsidRPr="00033C6D" w:rsidRDefault="00825A98" w:rsidP="00DF426F">
      <w:pPr>
        <w:pStyle w:val="ListParagraph"/>
        <w:ind w:left="1440"/>
        <w:jc w:val="both"/>
        <w:rPr>
          <w:rFonts w:ascii="Amasis MT Pro" w:hAnsi="Amasis MT Pro"/>
          <w:color w:val="000000" w:themeColor="text1"/>
          <w:sz w:val="24"/>
          <w:szCs w:val="24"/>
        </w:rPr>
      </w:pPr>
      <w:r w:rsidRPr="00033C6D">
        <w:rPr>
          <w:rFonts w:ascii="Amasis MT Pro" w:hAnsi="Amasis MT Pro"/>
          <w:color w:val="000000" w:themeColor="text1"/>
          <w:sz w:val="24"/>
          <w:szCs w:val="24"/>
        </w:rPr>
        <w:t>Learners Kits</w:t>
      </w:r>
      <w:r w:rsidR="0082645F" w:rsidRPr="00033C6D">
        <w:rPr>
          <w:rFonts w:ascii="Amasis MT Pro" w:hAnsi="Amasis MT Pro"/>
          <w:color w:val="000000" w:themeColor="text1"/>
          <w:sz w:val="24"/>
          <w:szCs w:val="24"/>
        </w:rPr>
        <w:t xml:space="preserve"> – This include</w:t>
      </w:r>
      <w:r w:rsidR="00DF426F" w:rsidRPr="00033C6D">
        <w:rPr>
          <w:rFonts w:ascii="Amasis MT Pro" w:hAnsi="Amasis MT Pro"/>
          <w:color w:val="000000" w:themeColor="text1"/>
          <w:sz w:val="24"/>
          <w:szCs w:val="24"/>
        </w:rPr>
        <w:t>s</w:t>
      </w:r>
      <w:r w:rsidR="0082645F" w:rsidRPr="00033C6D">
        <w:rPr>
          <w:rFonts w:ascii="Amasis MT Pro" w:hAnsi="Amasis MT Pro"/>
          <w:color w:val="000000" w:themeColor="text1"/>
          <w:sz w:val="24"/>
          <w:szCs w:val="24"/>
        </w:rPr>
        <w:t xml:space="preserve"> basic school supplies that the learners will use during the reading sessions. This may include a writing pen, pencil, </w:t>
      </w:r>
      <w:proofErr w:type="gramStart"/>
      <w:r w:rsidR="0082645F" w:rsidRPr="00033C6D">
        <w:rPr>
          <w:rFonts w:ascii="Amasis MT Pro" w:hAnsi="Amasis MT Pro"/>
          <w:color w:val="000000" w:themeColor="text1"/>
          <w:sz w:val="24"/>
          <w:szCs w:val="24"/>
        </w:rPr>
        <w:t>paper</w:t>
      </w:r>
      <w:proofErr w:type="gramEnd"/>
      <w:r w:rsidR="0082645F" w:rsidRPr="00033C6D">
        <w:rPr>
          <w:rFonts w:ascii="Amasis MT Pro" w:hAnsi="Amasis MT Pro"/>
          <w:color w:val="000000" w:themeColor="text1"/>
          <w:sz w:val="24"/>
          <w:szCs w:val="24"/>
        </w:rPr>
        <w:t xml:space="preserve"> and a reading handout/guide. </w:t>
      </w:r>
    </w:p>
    <w:p w14:paraId="5821EF6E" w14:textId="77777777" w:rsidR="00825A98" w:rsidRPr="00033C6D" w:rsidRDefault="00825A98" w:rsidP="00DF426F">
      <w:pPr>
        <w:pStyle w:val="ListParagraph"/>
        <w:ind w:left="1440"/>
        <w:jc w:val="both"/>
        <w:rPr>
          <w:rFonts w:ascii="Amasis MT Pro" w:hAnsi="Amasis MT Pro"/>
          <w:color w:val="000000" w:themeColor="text1"/>
          <w:sz w:val="24"/>
          <w:szCs w:val="24"/>
        </w:rPr>
      </w:pPr>
    </w:p>
    <w:p w14:paraId="28EB2D26" w14:textId="0B4B9D9B" w:rsidR="00825A98" w:rsidRPr="00033C6D" w:rsidRDefault="00825A98" w:rsidP="00DF426F">
      <w:pPr>
        <w:pStyle w:val="ListParagraph"/>
        <w:ind w:left="144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Hygiene Kits </w:t>
      </w:r>
      <w:r w:rsidR="0082645F" w:rsidRPr="00033C6D">
        <w:rPr>
          <w:rFonts w:ascii="Amasis MT Pro" w:hAnsi="Amasis MT Pro"/>
          <w:color w:val="000000" w:themeColor="text1"/>
          <w:sz w:val="24"/>
          <w:szCs w:val="24"/>
        </w:rPr>
        <w:t>– This include</w:t>
      </w:r>
      <w:r w:rsidR="00DF426F" w:rsidRPr="00033C6D">
        <w:rPr>
          <w:rFonts w:ascii="Amasis MT Pro" w:hAnsi="Amasis MT Pro"/>
          <w:color w:val="000000" w:themeColor="text1"/>
          <w:sz w:val="24"/>
          <w:szCs w:val="24"/>
        </w:rPr>
        <w:t>s</w:t>
      </w:r>
      <w:r w:rsidR="0082645F" w:rsidRPr="00033C6D">
        <w:rPr>
          <w:rFonts w:ascii="Amasis MT Pro" w:hAnsi="Amasis MT Pro"/>
          <w:color w:val="000000" w:themeColor="text1"/>
          <w:sz w:val="24"/>
          <w:szCs w:val="24"/>
        </w:rPr>
        <w:t xml:space="preserve"> basic hygiene kits supplies such as face mask, 1 bottle of alcohol, toothbrush and toothpaste, </w:t>
      </w:r>
      <w:proofErr w:type="gramStart"/>
      <w:r w:rsidR="0082645F" w:rsidRPr="00033C6D">
        <w:rPr>
          <w:rFonts w:ascii="Amasis MT Pro" w:hAnsi="Amasis MT Pro"/>
          <w:color w:val="000000" w:themeColor="text1"/>
          <w:sz w:val="24"/>
          <w:szCs w:val="24"/>
        </w:rPr>
        <w:t>soap</w:t>
      </w:r>
      <w:proofErr w:type="gramEnd"/>
      <w:r w:rsidR="0082645F" w:rsidRPr="00033C6D">
        <w:rPr>
          <w:rFonts w:ascii="Amasis MT Pro" w:hAnsi="Amasis MT Pro"/>
          <w:color w:val="000000" w:themeColor="text1"/>
          <w:sz w:val="24"/>
          <w:szCs w:val="24"/>
        </w:rPr>
        <w:t xml:space="preserve"> and face towel which Brigada </w:t>
      </w:r>
      <w:proofErr w:type="spellStart"/>
      <w:r w:rsidR="0082645F" w:rsidRPr="00033C6D">
        <w:rPr>
          <w:rFonts w:ascii="Amasis MT Pro" w:hAnsi="Amasis MT Pro"/>
          <w:color w:val="000000" w:themeColor="text1"/>
          <w:sz w:val="24"/>
          <w:szCs w:val="24"/>
        </w:rPr>
        <w:t>Pagbasa</w:t>
      </w:r>
      <w:proofErr w:type="spellEnd"/>
      <w:r w:rsidR="0082645F" w:rsidRPr="00033C6D">
        <w:rPr>
          <w:rFonts w:ascii="Amasis MT Pro" w:hAnsi="Amasis MT Pro"/>
          <w:color w:val="000000" w:themeColor="text1"/>
          <w:sz w:val="24"/>
          <w:szCs w:val="24"/>
        </w:rPr>
        <w:t xml:space="preserve"> Volunteer Support may provide.  </w:t>
      </w:r>
    </w:p>
    <w:p w14:paraId="612FCAA4" w14:textId="77777777" w:rsidR="00825A98" w:rsidRPr="00033C6D" w:rsidRDefault="00825A98" w:rsidP="00DF426F">
      <w:pPr>
        <w:pStyle w:val="ListParagraph"/>
        <w:ind w:left="1440"/>
        <w:jc w:val="both"/>
        <w:rPr>
          <w:rFonts w:ascii="Amasis MT Pro" w:hAnsi="Amasis MT Pro"/>
          <w:color w:val="000000" w:themeColor="text1"/>
          <w:sz w:val="24"/>
          <w:szCs w:val="24"/>
        </w:rPr>
      </w:pPr>
    </w:p>
    <w:p w14:paraId="017DEC7E" w14:textId="68C3D9E0" w:rsidR="00825A98" w:rsidRPr="00033C6D" w:rsidRDefault="00825A98" w:rsidP="00DF426F">
      <w:pPr>
        <w:pStyle w:val="ListParagraph"/>
        <w:ind w:left="1440"/>
        <w:jc w:val="both"/>
        <w:rPr>
          <w:rFonts w:ascii="Amasis MT Pro" w:hAnsi="Amasis MT Pro"/>
          <w:color w:val="000000" w:themeColor="text1"/>
          <w:sz w:val="24"/>
          <w:szCs w:val="24"/>
        </w:rPr>
      </w:pPr>
      <w:r w:rsidRPr="00033C6D">
        <w:rPr>
          <w:rFonts w:ascii="Amasis MT Pro" w:hAnsi="Amasis MT Pro"/>
          <w:color w:val="000000" w:themeColor="text1"/>
          <w:sz w:val="24"/>
          <w:szCs w:val="24"/>
        </w:rPr>
        <w:t>Health/Nutrition/Feeding Package</w:t>
      </w:r>
      <w:r w:rsidR="00DF426F" w:rsidRPr="00033C6D">
        <w:rPr>
          <w:rFonts w:ascii="Amasis MT Pro" w:hAnsi="Amasis MT Pro"/>
          <w:color w:val="000000" w:themeColor="text1"/>
          <w:sz w:val="24"/>
          <w:szCs w:val="24"/>
        </w:rPr>
        <w:t xml:space="preserve"> – This may include simple snacks like biscuits and fruit juices that may be shared to the target learners during the Brigada </w:t>
      </w:r>
      <w:proofErr w:type="spellStart"/>
      <w:r w:rsidR="00DF426F" w:rsidRPr="00033C6D">
        <w:rPr>
          <w:rFonts w:ascii="Amasis MT Pro" w:hAnsi="Amasis MT Pro"/>
          <w:color w:val="000000" w:themeColor="text1"/>
          <w:sz w:val="24"/>
          <w:szCs w:val="24"/>
        </w:rPr>
        <w:t>Pagbasa</w:t>
      </w:r>
      <w:proofErr w:type="spellEnd"/>
      <w:r w:rsidR="00DF426F" w:rsidRPr="00033C6D">
        <w:rPr>
          <w:rFonts w:ascii="Amasis MT Pro" w:hAnsi="Amasis MT Pro"/>
          <w:color w:val="000000" w:themeColor="text1"/>
          <w:sz w:val="24"/>
          <w:szCs w:val="24"/>
        </w:rPr>
        <w:t xml:space="preserve"> implementation. </w:t>
      </w:r>
    </w:p>
    <w:p w14:paraId="56E65B5D" w14:textId="77777777" w:rsidR="00825A98" w:rsidRPr="00033C6D" w:rsidRDefault="00825A98" w:rsidP="00DF426F">
      <w:pPr>
        <w:pStyle w:val="ListParagraph"/>
        <w:ind w:left="1440"/>
        <w:jc w:val="both"/>
        <w:rPr>
          <w:rFonts w:ascii="Amasis MT Pro" w:hAnsi="Amasis MT Pro"/>
          <w:color w:val="000000" w:themeColor="text1"/>
          <w:sz w:val="24"/>
          <w:szCs w:val="24"/>
        </w:rPr>
      </w:pPr>
    </w:p>
    <w:p w14:paraId="5E4BE476" w14:textId="4048C49A" w:rsidR="00825A98" w:rsidRPr="00033C6D" w:rsidRDefault="00825A98" w:rsidP="00DF426F">
      <w:pPr>
        <w:pStyle w:val="ListParagraph"/>
        <w:ind w:left="144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Locally Developed Reading/Learning Materials </w:t>
      </w:r>
      <w:r w:rsidR="00DF426F" w:rsidRPr="00033C6D">
        <w:rPr>
          <w:rFonts w:ascii="Amasis MT Pro" w:hAnsi="Amasis MT Pro"/>
          <w:color w:val="000000" w:themeColor="text1"/>
          <w:sz w:val="24"/>
          <w:szCs w:val="24"/>
        </w:rPr>
        <w:t xml:space="preserve">– These are printed materials of locally developed stories and learning materials that will be given to the learners. </w:t>
      </w:r>
    </w:p>
    <w:p w14:paraId="20887AD4" w14:textId="77777777" w:rsidR="00825A98" w:rsidRPr="00033C6D" w:rsidRDefault="00825A98" w:rsidP="00DF426F">
      <w:pPr>
        <w:pStyle w:val="ListParagraph"/>
        <w:ind w:left="1440"/>
        <w:jc w:val="both"/>
        <w:rPr>
          <w:rFonts w:ascii="Amasis MT Pro" w:hAnsi="Amasis MT Pro"/>
          <w:color w:val="000000" w:themeColor="text1"/>
          <w:sz w:val="24"/>
          <w:szCs w:val="24"/>
        </w:rPr>
      </w:pPr>
    </w:p>
    <w:p w14:paraId="2EDCE970" w14:textId="2CAD6FCE" w:rsidR="00825A98" w:rsidRPr="00033C6D" w:rsidRDefault="00825A98" w:rsidP="00DF426F">
      <w:pPr>
        <w:pStyle w:val="ListParagraph"/>
        <w:ind w:left="144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Electronic Reading/Learning Materials </w:t>
      </w:r>
      <w:r w:rsidR="00DF426F" w:rsidRPr="00033C6D">
        <w:rPr>
          <w:rFonts w:ascii="Amasis MT Pro" w:hAnsi="Amasis MT Pro"/>
          <w:color w:val="000000" w:themeColor="text1"/>
          <w:sz w:val="24"/>
          <w:szCs w:val="24"/>
        </w:rPr>
        <w:t xml:space="preserve">– stored in USB or hard drives, this may be donated by Brigada </w:t>
      </w:r>
      <w:proofErr w:type="spellStart"/>
      <w:r w:rsidR="00DF426F" w:rsidRPr="00033C6D">
        <w:rPr>
          <w:rFonts w:ascii="Amasis MT Pro" w:hAnsi="Amasis MT Pro"/>
          <w:color w:val="000000" w:themeColor="text1"/>
          <w:sz w:val="24"/>
          <w:szCs w:val="24"/>
        </w:rPr>
        <w:t>Pagbasa</w:t>
      </w:r>
      <w:proofErr w:type="spellEnd"/>
      <w:r w:rsidR="00DF426F" w:rsidRPr="00033C6D">
        <w:rPr>
          <w:rFonts w:ascii="Amasis MT Pro" w:hAnsi="Amasis MT Pro"/>
          <w:color w:val="000000" w:themeColor="text1"/>
          <w:sz w:val="24"/>
          <w:szCs w:val="24"/>
        </w:rPr>
        <w:t xml:space="preserve"> Partners to their selected division/s and/or schools. </w:t>
      </w:r>
    </w:p>
    <w:p w14:paraId="6BF44008" w14:textId="77777777" w:rsidR="00825A98" w:rsidRPr="00033C6D" w:rsidRDefault="00825A98" w:rsidP="00316B08">
      <w:pPr>
        <w:pStyle w:val="ListParagraph"/>
        <w:ind w:left="1440"/>
        <w:rPr>
          <w:rFonts w:ascii="Amasis MT Pro" w:hAnsi="Amasis MT Pro"/>
          <w:color w:val="000000" w:themeColor="text1"/>
          <w:sz w:val="24"/>
          <w:szCs w:val="24"/>
        </w:rPr>
      </w:pPr>
    </w:p>
    <w:p w14:paraId="79ADCC0A" w14:textId="2EB07DCD" w:rsidR="00F94136" w:rsidRPr="00033C6D" w:rsidRDefault="001B2902" w:rsidP="005A6B67">
      <w:pPr>
        <w:pStyle w:val="ListParagraph"/>
        <w:numPr>
          <w:ilvl w:val="0"/>
          <w:numId w:val="7"/>
        </w:numPr>
        <w:rPr>
          <w:rFonts w:ascii="Amasis MT Pro" w:hAnsi="Amasis MT Pro"/>
          <w:b/>
          <w:color w:val="000000" w:themeColor="text1"/>
          <w:sz w:val="24"/>
          <w:szCs w:val="24"/>
        </w:rPr>
      </w:pPr>
      <w:r w:rsidRPr="00033C6D">
        <w:rPr>
          <w:rFonts w:ascii="Amasis MT Pro" w:hAnsi="Amasis MT Pro"/>
          <w:b/>
          <w:color w:val="000000" w:themeColor="text1"/>
          <w:sz w:val="24"/>
          <w:szCs w:val="24"/>
        </w:rPr>
        <w:t>Reading Skills Assessment</w:t>
      </w:r>
    </w:p>
    <w:p w14:paraId="671553B8" w14:textId="7EC92FB8" w:rsidR="00471072" w:rsidRPr="00033C6D" w:rsidRDefault="00471072" w:rsidP="00A06C81">
      <w:pPr>
        <w:pStyle w:val="ListParagraph"/>
        <w:ind w:left="1440"/>
        <w:jc w:val="both"/>
        <w:rPr>
          <w:rFonts w:ascii="Amasis MT Pro" w:hAnsi="Amasis MT Pro"/>
          <w:color w:val="000000" w:themeColor="text1"/>
          <w:sz w:val="24"/>
          <w:szCs w:val="24"/>
        </w:rPr>
      </w:pPr>
      <w:r w:rsidRPr="00033C6D">
        <w:rPr>
          <w:rFonts w:ascii="Amasis MT Pro" w:hAnsi="Amasis MT Pro"/>
          <w:color w:val="000000" w:themeColor="text1"/>
          <w:sz w:val="24"/>
          <w:szCs w:val="24"/>
        </w:rPr>
        <w:t>Functional Literacy Assessment Tool</w:t>
      </w:r>
      <w:r w:rsidR="00A06C81" w:rsidRPr="00033C6D">
        <w:rPr>
          <w:rFonts w:ascii="Amasis MT Pro" w:hAnsi="Amasis MT Pro"/>
          <w:color w:val="000000" w:themeColor="text1"/>
          <w:sz w:val="24"/>
          <w:szCs w:val="24"/>
        </w:rPr>
        <w:t xml:space="preserve"> (FLAT)</w:t>
      </w:r>
      <w:r w:rsidR="00FB187A" w:rsidRPr="00033C6D">
        <w:rPr>
          <w:rFonts w:ascii="Amasis MT Pro" w:hAnsi="Amasis MT Pro"/>
          <w:color w:val="000000" w:themeColor="text1"/>
          <w:sz w:val="24"/>
          <w:szCs w:val="24"/>
        </w:rPr>
        <w:t xml:space="preserve"> – is created by World Vision Development Foundation as an assessment tool for Brigada </w:t>
      </w:r>
      <w:proofErr w:type="spellStart"/>
      <w:r w:rsidR="00FB187A" w:rsidRPr="00033C6D">
        <w:rPr>
          <w:rFonts w:ascii="Amasis MT Pro" w:hAnsi="Amasis MT Pro"/>
          <w:color w:val="000000" w:themeColor="text1"/>
          <w:sz w:val="24"/>
          <w:szCs w:val="24"/>
        </w:rPr>
        <w:t>Pagbasa</w:t>
      </w:r>
      <w:proofErr w:type="spellEnd"/>
      <w:r w:rsidR="00FB187A" w:rsidRPr="00033C6D">
        <w:rPr>
          <w:rFonts w:ascii="Amasis MT Pro" w:hAnsi="Amasis MT Pro"/>
          <w:color w:val="000000" w:themeColor="text1"/>
          <w:sz w:val="24"/>
          <w:szCs w:val="24"/>
        </w:rPr>
        <w:t xml:space="preserve">. The tool is used to assess the highest level of reading that children can perform comfortably. The FLAT is used to measure The Child Well-being Target on functional literacy with children nearing the end of or primary school, Grade 6 or equivalent. </w:t>
      </w:r>
    </w:p>
    <w:p w14:paraId="41673C5C" w14:textId="30835AA8" w:rsidR="00FB187A" w:rsidRPr="00033C6D" w:rsidRDefault="00FB187A" w:rsidP="00A06C81">
      <w:pPr>
        <w:pStyle w:val="ListParagraph"/>
        <w:ind w:left="1440"/>
        <w:jc w:val="both"/>
        <w:rPr>
          <w:rFonts w:ascii="Amasis MT Pro" w:hAnsi="Amasis MT Pro"/>
          <w:color w:val="000000" w:themeColor="text1"/>
          <w:sz w:val="24"/>
          <w:szCs w:val="24"/>
        </w:rPr>
      </w:pPr>
    </w:p>
    <w:p w14:paraId="3A39B294" w14:textId="0CB2C940" w:rsidR="00FB187A" w:rsidRPr="00033C6D" w:rsidRDefault="00FB187A" w:rsidP="00A06C81">
      <w:pPr>
        <w:pStyle w:val="ListParagraph"/>
        <w:ind w:left="144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The reading level considered as ‘functional’ is if a child can read through the story or local material and answer at least two fact retrieval questions about the story or local material correctly. </w:t>
      </w:r>
    </w:p>
    <w:p w14:paraId="41DF56D8" w14:textId="301377F5" w:rsidR="00A06C81" w:rsidRPr="00033C6D" w:rsidRDefault="00A06C81" w:rsidP="00A06C81">
      <w:pPr>
        <w:pStyle w:val="ListParagraph"/>
        <w:ind w:left="1440"/>
        <w:jc w:val="both"/>
        <w:rPr>
          <w:rFonts w:ascii="Amasis MT Pro" w:hAnsi="Amasis MT Pro"/>
          <w:color w:val="000000" w:themeColor="text1"/>
          <w:sz w:val="24"/>
          <w:szCs w:val="24"/>
        </w:rPr>
      </w:pPr>
    </w:p>
    <w:p w14:paraId="7F641857" w14:textId="704E42E7" w:rsidR="00867E83" w:rsidRPr="00F73015" w:rsidRDefault="00A06C81" w:rsidP="00F73015">
      <w:pPr>
        <w:pStyle w:val="ListParagraph"/>
        <w:ind w:left="1440"/>
        <w:jc w:val="both"/>
        <w:rPr>
          <w:rFonts w:ascii="Amasis MT Pro" w:hAnsi="Amasis MT Pro"/>
          <w:b/>
          <w:bCs/>
          <w:i/>
          <w:iCs/>
          <w:color w:val="000000" w:themeColor="text1"/>
          <w:sz w:val="24"/>
          <w:szCs w:val="24"/>
        </w:rPr>
      </w:pPr>
      <w:r w:rsidRPr="00F73015">
        <w:rPr>
          <w:rFonts w:ascii="Amasis MT Pro" w:hAnsi="Amasis MT Pro"/>
          <w:b/>
          <w:bCs/>
          <w:i/>
          <w:iCs/>
          <w:color w:val="000000" w:themeColor="text1"/>
          <w:sz w:val="24"/>
          <w:szCs w:val="24"/>
        </w:rPr>
        <w:t xml:space="preserve">For </w:t>
      </w:r>
      <w:r w:rsidR="005628D3" w:rsidRPr="00F73015">
        <w:rPr>
          <w:rFonts w:ascii="Amasis MT Pro" w:hAnsi="Amasis MT Pro"/>
          <w:b/>
          <w:bCs/>
          <w:i/>
          <w:iCs/>
          <w:color w:val="000000" w:themeColor="text1"/>
          <w:sz w:val="24"/>
          <w:szCs w:val="24"/>
        </w:rPr>
        <w:t xml:space="preserve">SY 2022-2023, </w:t>
      </w:r>
      <w:r w:rsidRPr="00F73015">
        <w:rPr>
          <w:rFonts w:ascii="Amasis MT Pro" w:hAnsi="Amasis MT Pro"/>
          <w:b/>
          <w:bCs/>
          <w:i/>
          <w:iCs/>
          <w:color w:val="000000" w:themeColor="text1"/>
          <w:sz w:val="24"/>
          <w:szCs w:val="24"/>
        </w:rPr>
        <w:t xml:space="preserve">Brigada </w:t>
      </w:r>
      <w:proofErr w:type="spellStart"/>
      <w:r w:rsidRPr="00F73015">
        <w:rPr>
          <w:rFonts w:ascii="Amasis MT Pro" w:hAnsi="Amasis MT Pro"/>
          <w:b/>
          <w:bCs/>
          <w:i/>
          <w:iCs/>
          <w:color w:val="000000" w:themeColor="text1"/>
          <w:sz w:val="24"/>
          <w:szCs w:val="24"/>
        </w:rPr>
        <w:t>Pagbasa</w:t>
      </w:r>
      <w:proofErr w:type="spellEnd"/>
      <w:r w:rsidRPr="00F73015">
        <w:rPr>
          <w:rFonts w:ascii="Amasis MT Pro" w:hAnsi="Amasis MT Pro"/>
          <w:b/>
          <w:bCs/>
          <w:i/>
          <w:iCs/>
          <w:color w:val="000000" w:themeColor="text1"/>
          <w:sz w:val="24"/>
          <w:szCs w:val="24"/>
        </w:rPr>
        <w:t xml:space="preserve"> Implementation, the FLAT shall be</w:t>
      </w:r>
      <w:r w:rsidR="00741AF4" w:rsidRPr="00F73015">
        <w:rPr>
          <w:rFonts w:ascii="Amasis MT Pro" w:hAnsi="Amasis MT Pro"/>
          <w:b/>
          <w:bCs/>
          <w:i/>
          <w:iCs/>
          <w:color w:val="000000" w:themeColor="text1"/>
          <w:sz w:val="24"/>
          <w:szCs w:val="24"/>
        </w:rPr>
        <w:t xml:space="preserve"> </w:t>
      </w:r>
      <w:r w:rsidR="005628D3" w:rsidRPr="00F73015">
        <w:rPr>
          <w:rFonts w:ascii="Amasis MT Pro" w:hAnsi="Amasis MT Pro"/>
          <w:b/>
          <w:bCs/>
          <w:i/>
          <w:iCs/>
          <w:color w:val="000000" w:themeColor="text1"/>
          <w:sz w:val="24"/>
          <w:szCs w:val="24"/>
        </w:rPr>
        <w:t>used as the</w:t>
      </w:r>
      <w:r w:rsidRPr="00F73015">
        <w:rPr>
          <w:rFonts w:ascii="Amasis MT Pro" w:hAnsi="Amasis MT Pro"/>
          <w:b/>
          <w:bCs/>
          <w:i/>
          <w:iCs/>
          <w:color w:val="000000" w:themeColor="text1"/>
          <w:sz w:val="24"/>
          <w:szCs w:val="24"/>
        </w:rPr>
        <w:t xml:space="preserve"> assessment tool</w:t>
      </w:r>
      <w:r w:rsidR="005628D3" w:rsidRPr="00F73015">
        <w:rPr>
          <w:rFonts w:ascii="Amasis MT Pro" w:hAnsi="Amasis MT Pro"/>
          <w:b/>
          <w:bCs/>
          <w:i/>
          <w:iCs/>
          <w:color w:val="000000" w:themeColor="text1"/>
          <w:sz w:val="24"/>
          <w:szCs w:val="24"/>
        </w:rPr>
        <w:t xml:space="preserve"> for intermediate learners </w:t>
      </w:r>
      <w:r w:rsidR="00F73015">
        <w:rPr>
          <w:rFonts w:ascii="Amasis MT Pro" w:hAnsi="Amasis MT Pro"/>
          <w:b/>
          <w:bCs/>
          <w:i/>
          <w:iCs/>
          <w:color w:val="000000" w:themeColor="text1"/>
          <w:sz w:val="24"/>
          <w:szCs w:val="24"/>
        </w:rPr>
        <w:t xml:space="preserve">(Grades 4-6) </w:t>
      </w:r>
      <w:r w:rsidR="005628D3" w:rsidRPr="00F73015">
        <w:rPr>
          <w:rFonts w:ascii="Amasis MT Pro" w:hAnsi="Amasis MT Pro"/>
          <w:b/>
          <w:bCs/>
          <w:i/>
          <w:iCs/>
          <w:color w:val="000000" w:themeColor="text1"/>
          <w:sz w:val="24"/>
          <w:szCs w:val="24"/>
        </w:rPr>
        <w:t xml:space="preserve">who are still observed as struggling readers. </w:t>
      </w:r>
      <w:r w:rsidR="00741AF4" w:rsidRPr="00F73015">
        <w:rPr>
          <w:rFonts w:ascii="Amasis MT Pro" w:hAnsi="Amasis MT Pro"/>
          <w:b/>
          <w:bCs/>
          <w:i/>
          <w:iCs/>
          <w:color w:val="000000" w:themeColor="text1"/>
          <w:sz w:val="24"/>
          <w:szCs w:val="24"/>
        </w:rPr>
        <w:t xml:space="preserve"> </w:t>
      </w:r>
    </w:p>
    <w:p w14:paraId="3E06B84B" w14:textId="77777777" w:rsidR="00867E83" w:rsidRPr="00033C6D" w:rsidRDefault="00867E83" w:rsidP="001C4853">
      <w:pPr>
        <w:pStyle w:val="ListParagraph"/>
        <w:ind w:left="1440"/>
        <w:rPr>
          <w:rFonts w:ascii="Amasis MT Pro" w:hAnsi="Amasis MT Pro"/>
          <w:color w:val="000000" w:themeColor="text1"/>
          <w:sz w:val="24"/>
          <w:szCs w:val="24"/>
        </w:rPr>
      </w:pPr>
    </w:p>
    <w:p w14:paraId="75BB0349" w14:textId="066723DA" w:rsidR="003976F5" w:rsidRPr="00033C6D" w:rsidRDefault="003976F5" w:rsidP="00A06C81">
      <w:pPr>
        <w:pStyle w:val="ListParagraph"/>
        <w:numPr>
          <w:ilvl w:val="0"/>
          <w:numId w:val="7"/>
        </w:numPr>
        <w:ind w:left="1080"/>
        <w:rPr>
          <w:rFonts w:ascii="Amasis MT Pro" w:hAnsi="Amasis MT Pro"/>
          <w:color w:val="000000" w:themeColor="text1"/>
          <w:sz w:val="24"/>
          <w:szCs w:val="24"/>
        </w:rPr>
      </w:pPr>
      <w:r w:rsidRPr="00033C6D">
        <w:rPr>
          <w:rFonts w:ascii="Amasis MT Pro" w:hAnsi="Amasis MT Pro"/>
          <w:b/>
          <w:color w:val="000000" w:themeColor="text1"/>
          <w:sz w:val="24"/>
          <w:szCs w:val="24"/>
        </w:rPr>
        <w:t xml:space="preserve">How to </w:t>
      </w:r>
      <w:r w:rsidR="001C4853" w:rsidRPr="00033C6D">
        <w:rPr>
          <w:rFonts w:ascii="Amasis MT Pro" w:hAnsi="Amasis MT Pro"/>
          <w:b/>
          <w:color w:val="000000" w:themeColor="text1"/>
          <w:sz w:val="24"/>
          <w:szCs w:val="24"/>
        </w:rPr>
        <w:t xml:space="preserve">Become </w:t>
      </w:r>
      <w:r w:rsidR="005628D3" w:rsidRPr="00033C6D">
        <w:rPr>
          <w:rFonts w:ascii="Amasis MT Pro" w:hAnsi="Amasis MT Pro"/>
          <w:b/>
          <w:color w:val="000000" w:themeColor="text1"/>
          <w:sz w:val="24"/>
          <w:szCs w:val="24"/>
        </w:rPr>
        <w:t>a Partner</w:t>
      </w:r>
      <w:r w:rsidR="00CE55F0" w:rsidRPr="00033C6D">
        <w:rPr>
          <w:rFonts w:ascii="Amasis MT Pro" w:hAnsi="Amasis MT Pro"/>
          <w:b/>
          <w:color w:val="000000" w:themeColor="text1"/>
          <w:sz w:val="24"/>
          <w:szCs w:val="24"/>
        </w:rPr>
        <w:t xml:space="preserve"> for </w:t>
      </w:r>
      <w:r w:rsidR="001C4853" w:rsidRPr="00033C6D">
        <w:rPr>
          <w:rFonts w:ascii="Amasis MT Pro" w:hAnsi="Amasis MT Pro"/>
          <w:b/>
          <w:color w:val="000000" w:themeColor="text1"/>
          <w:sz w:val="24"/>
          <w:szCs w:val="24"/>
        </w:rPr>
        <w:t xml:space="preserve">Brigada </w:t>
      </w:r>
      <w:proofErr w:type="spellStart"/>
      <w:r w:rsidR="001C4853" w:rsidRPr="00033C6D">
        <w:rPr>
          <w:rFonts w:ascii="Amasis MT Pro" w:hAnsi="Amasis MT Pro"/>
          <w:b/>
          <w:color w:val="000000" w:themeColor="text1"/>
          <w:sz w:val="24"/>
          <w:szCs w:val="24"/>
        </w:rPr>
        <w:t>Pagbasa</w:t>
      </w:r>
      <w:proofErr w:type="spellEnd"/>
      <w:r w:rsidR="001C4853" w:rsidRPr="00033C6D">
        <w:rPr>
          <w:rFonts w:ascii="Amasis MT Pro" w:hAnsi="Amasis MT Pro"/>
          <w:b/>
          <w:color w:val="000000" w:themeColor="text1"/>
          <w:sz w:val="24"/>
          <w:szCs w:val="24"/>
        </w:rPr>
        <w:t xml:space="preserve"> </w:t>
      </w:r>
    </w:p>
    <w:p w14:paraId="2279F2E5" w14:textId="29E49625" w:rsidR="001C4853" w:rsidRPr="00033C6D" w:rsidRDefault="00CD2E4A" w:rsidP="001C4853">
      <w:pPr>
        <w:pStyle w:val="ListParagraph"/>
        <w:numPr>
          <w:ilvl w:val="1"/>
          <w:numId w:val="7"/>
        </w:numPr>
        <w:ind w:left="2127" w:hanging="567"/>
        <w:jc w:val="both"/>
        <w:rPr>
          <w:rFonts w:ascii="Amasis MT Pro" w:hAnsi="Amasis MT Pro"/>
          <w:color w:val="000000" w:themeColor="text1"/>
          <w:sz w:val="24"/>
          <w:szCs w:val="24"/>
        </w:rPr>
      </w:pPr>
      <w:r w:rsidRPr="00033C6D">
        <w:rPr>
          <w:rFonts w:ascii="Amasis MT Pro" w:hAnsi="Amasis MT Pro"/>
          <w:color w:val="000000" w:themeColor="text1"/>
          <w:sz w:val="24"/>
          <w:szCs w:val="24"/>
        </w:rPr>
        <w:lastRenderedPageBreak/>
        <w:t xml:space="preserve">Secure agreement with DepEd through </w:t>
      </w:r>
      <w:r w:rsidR="005628D3" w:rsidRPr="00033C6D">
        <w:rPr>
          <w:rFonts w:ascii="Amasis MT Pro" w:hAnsi="Amasis MT Pro"/>
          <w:color w:val="000000" w:themeColor="text1"/>
          <w:sz w:val="24"/>
          <w:szCs w:val="24"/>
        </w:rPr>
        <w:t>Memorandum of Agreement (MOA) and/or resolutions/ordinances for Local Government Units (LGUs</w:t>
      </w:r>
      <w:proofErr w:type="gramStart"/>
      <w:r w:rsidR="005628D3" w:rsidRPr="00033C6D">
        <w:rPr>
          <w:rFonts w:ascii="Amasis MT Pro" w:hAnsi="Amasis MT Pro"/>
          <w:color w:val="000000" w:themeColor="text1"/>
          <w:sz w:val="24"/>
          <w:szCs w:val="24"/>
        </w:rPr>
        <w:t>);</w:t>
      </w:r>
      <w:proofErr w:type="gramEnd"/>
    </w:p>
    <w:p w14:paraId="3B67F9E8" w14:textId="77777777" w:rsidR="001C4853" w:rsidRPr="00033C6D" w:rsidRDefault="00CD2E4A" w:rsidP="001C4853">
      <w:pPr>
        <w:pStyle w:val="ListParagraph"/>
        <w:numPr>
          <w:ilvl w:val="1"/>
          <w:numId w:val="7"/>
        </w:numPr>
        <w:ind w:left="2127" w:hanging="567"/>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Volunteers must undergo an orientation on literacy development skills building to be conducted by the </w:t>
      </w:r>
      <w:r w:rsidR="00FE7E03" w:rsidRPr="00033C6D">
        <w:rPr>
          <w:rFonts w:ascii="Amasis MT Pro" w:hAnsi="Amasis MT Pro"/>
          <w:b/>
          <w:bCs/>
          <w:i/>
          <w:iCs/>
          <w:color w:val="000000" w:themeColor="text1"/>
          <w:sz w:val="24"/>
          <w:szCs w:val="24"/>
        </w:rPr>
        <w:t xml:space="preserve">Brigada </w:t>
      </w:r>
      <w:proofErr w:type="spellStart"/>
      <w:r w:rsidR="00FE7E03" w:rsidRPr="00033C6D">
        <w:rPr>
          <w:rFonts w:ascii="Amasis MT Pro" w:hAnsi="Amasis MT Pro"/>
          <w:b/>
          <w:bCs/>
          <w:i/>
          <w:iCs/>
          <w:color w:val="000000" w:themeColor="text1"/>
          <w:sz w:val="24"/>
          <w:szCs w:val="24"/>
        </w:rPr>
        <w:t>Pagbasa</w:t>
      </w:r>
      <w:proofErr w:type="spellEnd"/>
      <w:r w:rsidR="00FE7E03" w:rsidRPr="00033C6D">
        <w:rPr>
          <w:rFonts w:ascii="Amasis MT Pro" w:hAnsi="Amasis MT Pro"/>
          <w:b/>
          <w:bCs/>
          <w:i/>
          <w:iCs/>
          <w:color w:val="000000" w:themeColor="text1"/>
          <w:sz w:val="24"/>
          <w:szCs w:val="24"/>
        </w:rPr>
        <w:t xml:space="preserve"> Management </w:t>
      </w:r>
      <w:r w:rsidRPr="00033C6D">
        <w:rPr>
          <w:rFonts w:ascii="Amasis MT Pro" w:hAnsi="Amasis MT Pro"/>
          <w:color w:val="000000" w:themeColor="text1"/>
          <w:sz w:val="24"/>
          <w:szCs w:val="24"/>
        </w:rPr>
        <w:t xml:space="preserve">prior to deployment to Brigada </w:t>
      </w:r>
      <w:proofErr w:type="spellStart"/>
      <w:r w:rsidRPr="00033C6D">
        <w:rPr>
          <w:rFonts w:ascii="Amasis MT Pro" w:hAnsi="Amasis MT Pro"/>
          <w:color w:val="000000" w:themeColor="text1"/>
          <w:sz w:val="24"/>
          <w:szCs w:val="24"/>
        </w:rPr>
        <w:t>Pagbasa</w:t>
      </w:r>
      <w:proofErr w:type="spellEnd"/>
      <w:r w:rsidRPr="00033C6D">
        <w:rPr>
          <w:rFonts w:ascii="Amasis MT Pro" w:hAnsi="Amasis MT Pro"/>
          <w:color w:val="000000" w:themeColor="text1"/>
          <w:sz w:val="24"/>
          <w:szCs w:val="24"/>
        </w:rPr>
        <w:t xml:space="preserve"> Project Sites.</w:t>
      </w:r>
    </w:p>
    <w:p w14:paraId="1EEB1465" w14:textId="3BD9EFB8" w:rsidR="001C4853" w:rsidRPr="00033C6D" w:rsidRDefault="00CD2E4A" w:rsidP="001C4853">
      <w:pPr>
        <w:pStyle w:val="ListParagraph"/>
        <w:numPr>
          <w:ilvl w:val="1"/>
          <w:numId w:val="7"/>
        </w:numPr>
        <w:ind w:left="2127" w:hanging="567"/>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Volunteers must sign </w:t>
      </w:r>
      <w:r w:rsidR="005628D3" w:rsidRPr="00033C6D">
        <w:rPr>
          <w:rFonts w:ascii="Amasis MT Pro" w:hAnsi="Amasis MT Pro"/>
          <w:color w:val="000000" w:themeColor="text1"/>
          <w:sz w:val="24"/>
          <w:szCs w:val="24"/>
        </w:rPr>
        <w:t>up and fill out the</w:t>
      </w:r>
      <w:r w:rsidRPr="00033C6D">
        <w:rPr>
          <w:rFonts w:ascii="Amasis MT Pro" w:hAnsi="Amasis MT Pro"/>
          <w:color w:val="000000" w:themeColor="text1"/>
          <w:sz w:val="24"/>
          <w:szCs w:val="24"/>
        </w:rPr>
        <w:t xml:space="preserve"> volunteer registration form and Safeguarding Management Policy prior to engagement in any </w:t>
      </w:r>
      <w:r w:rsidRPr="00033C6D">
        <w:rPr>
          <w:rFonts w:ascii="Amasis MT Pro" w:hAnsi="Amasis MT Pro"/>
          <w:b/>
          <w:bCs/>
          <w:i/>
          <w:iCs/>
          <w:color w:val="000000" w:themeColor="text1"/>
          <w:sz w:val="24"/>
          <w:szCs w:val="24"/>
        </w:rPr>
        <w:t xml:space="preserve">Brigada </w:t>
      </w:r>
      <w:proofErr w:type="spellStart"/>
      <w:r w:rsidRPr="00033C6D">
        <w:rPr>
          <w:rFonts w:ascii="Amasis MT Pro" w:hAnsi="Amasis MT Pro"/>
          <w:b/>
          <w:bCs/>
          <w:i/>
          <w:iCs/>
          <w:color w:val="000000" w:themeColor="text1"/>
          <w:sz w:val="24"/>
          <w:szCs w:val="24"/>
        </w:rPr>
        <w:t>Pagbasa</w:t>
      </w:r>
      <w:proofErr w:type="spellEnd"/>
      <w:r w:rsidRPr="00033C6D">
        <w:rPr>
          <w:rFonts w:ascii="Amasis MT Pro" w:hAnsi="Amasis MT Pro"/>
          <w:b/>
          <w:bCs/>
          <w:i/>
          <w:iCs/>
          <w:color w:val="000000" w:themeColor="text1"/>
          <w:sz w:val="24"/>
          <w:szCs w:val="24"/>
        </w:rPr>
        <w:t xml:space="preserve"> </w:t>
      </w:r>
      <w:r w:rsidRPr="00033C6D">
        <w:rPr>
          <w:rFonts w:ascii="Amasis MT Pro" w:hAnsi="Amasis MT Pro"/>
          <w:color w:val="000000" w:themeColor="text1"/>
          <w:sz w:val="24"/>
          <w:szCs w:val="24"/>
        </w:rPr>
        <w:t>Project Initiatives.</w:t>
      </w:r>
    </w:p>
    <w:p w14:paraId="3B7A3BBC" w14:textId="6BD48E5E" w:rsidR="001C4853" w:rsidRPr="00033C6D" w:rsidRDefault="00CD2E4A" w:rsidP="001C4853">
      <w:pPr>
        <w:pStyle w:val="ListParagraph"/>
        <w:numPr>
          <w:ilvl w:val="1"/>
          <w:numId w:val="7"/>
        </w:numPr>
        <w:ind w:left="2127" w:hanging="567"/>
        <w:jc w:val="both"/>
        <w:rPr>
          <w:rFonts w:ascii="Amasis MT Pro" w:hAnsi="Amasis MT Pro"/>
          <w:color w:val="000000" w:themeColor="text1"/>
          <w:sz w:val="24"/>
          <w:szCs w:val="24"/>
        </w:rPr>
      </w:pPr>
      <w:r w:rsidRPr="00033C6D">
        <w:rPr>
          <w:rFonts w:ascii="Amasis MT Pro" w:hAnsi="Amasis MT Pro"/>
          <w:color w:val="000000" w:themeColor="text1"/>
          <w:sz w:val="24"/>
          <w:szCs w:val="24"/>
        </w:rPr>
        <w:t>Adopt the indicator(s)aligned with</w:t>
      </w:r>
      <w:r w:rsidR="005628D3" w:rsidRPr="00033C6D">
        <w:rPr>
          <w:rFonts w:ascii="Amasis MT Pro" w:hAnsi="Amasis MT Pro"/>
          <w:color w:val="000000" w:themeColor="text1"/>
          <w:sz w:val="24"/>
          <w:szCs w:val="24"/>
        </w:rPr>
        <w:t xml:space="preserve"> </w:t>
      </w:r>
      <w:r w:rsidRPr="00033C6D">
        <w:rPr>
          <w:rFonts w:ascii="Amasis MT Pro" w:hAnsi="Amasis MT Pro"/>
          <w:color w:val="000000" w:themeColor="text1"/>
          <w:sz w:val="24"/>
          <w:szCs w:val="24"/>
        </w:rPr>
        <w:t xml:space="preserve">education initiatives to determine how it contributes to the project goal and be included in the project achievement report. </w:t>
      </w:r>
    </w:p>
    <w:p w14:paraId="641314F0" w14:textId="41C66F0F" w:rsidR="00F73015" w:rsidRDefault="00CD2E4A" w:rsidP="00D07F5A">
      <w:pPr>
        <w:pStyle w:val="ListParagraph"/>
        <w:numPr>
          <w:ilvl w:val="1"/>
          <w:numId w:val="7"/>
        </w:numPr>
        <w:ind w:left="2127" w:hanging="567"/>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Share </w:t>
      </w:r>
      <w:r w:rsidR="005628D3" w:rsidRPr="00033C6D">
        <w:rPr>
          <w:rFonts w:ascii="Amasis MT Pro" w:hAnsi="Amasis MT Pro"/>
          <w:color w:val="000000" w:themeColor="text1"/>
          <w:sz w:val="24"/>
          <w:szCs w:val="24"/>
        </w:rPr>
        <w:t>the</w:t>
      </w:r>
      <w:r w:rsidRPr="00033C6D">
        <w:rPr>
          <w:rFonts w:ascii="Amasis MT Pro" w:hAnsi="Amasis MT Pro"/>
          <w:color w:val="000000" w:themeColor="text1"/>
          <w:sz w:val="24"/>
          <w:szCs w:val="24"/>
        </w:rPr>
        <w:t xml:space="preserve"> organization’s Brigada </w:t>
      </w:r>
      <w:proofErr w:type="spellStart"/>
      <w:r w:rsidRPr="00033C6D">
        <w:rPr>
          <w:rFonts w:ascii="Amasis MT Pro" w:hAnsi="Amasis MT Pro"/>
          <w:color w:val="000000" w:themeColor="text1"/>
          <w:sz w:val="24"/>
          <w:szCs w:val="24"/>
        </w:rPr>
        <w:t>Pagbasa</w:t>
      </w:r>
      <w:proofErr w:type="spellEnd"/>
      <w:r w:rsidRPr="00033C6D">
        <w:rPr>
          <w:rFonts w:ascii="Amasis MT Pro" w:hAnsi="Amasis MT Pro"/>
          <w:color w:val="000000" w:themeColor="text1"/>
          <w:sz w:val="24"/>
          <w:szCs w:val="24"/>
        </w:rPr>
        <w:t xml:space="preserve"> Project achievements to World Vision using the prescribed monitoring tool for consolidation and reporting to the Department of Education through the Office of External Partnerships Service.   </w:t>
      </w:r>
    </w:p>
    <w:p w14:paraId="749F586E" w14:textId="77777777" w:rsidR="00D07F5A" w:rsidRPr="00D07F5A" w:rsidRDefault="00D07F5A" w:rsidP="00D07F5A">
      <w:pPr>
        <w:pStyle w:val="ListParagraph"/>
        <w:ind w:left="2127"/>
        <w:jc w:val="both"/>
        <w:rPr>
          <w:rFonts w:ascii="Amasis MT Pro" w:hAnsi="Amasis MT Pro"/>
          <w:color w:val="000000" w:themeColor="text1"/>
          <w:sz w:val="24"/>
          <w:szCs w:val="24"/>
        </w:rPr>
      </w:pPr>
    </w:p>
    <w:p w14:paraId="5F57A80A" w14:textId="06A32F18" w:rsidR="00514959" w:rsidRPr="00033C6D" w:rsidRDefault="00FE7E03" w:rsidP="005628D3">
      <w:pPr>
        <w:pStyle w:val="ListParagraph"/>
        <w:numPr>
          <w:ilvl w:val="0"/>
          <w:numId w:val="7"/>
        </w:numPr>
        <w:rPr>
          <w:rFonts w:ascii="Amasis MT Pro" w:hAnsi="Amasis MT Pro"/>
          <w:b/>
          <w:color w:val="000000" w:themeColor="text1"/>
          <w:sz w:val="24"/>
          <w:szCs w:val="24"/>
        </w:rPr>
      </w:pPr>
      <w:r w:rsidRPr="00033C6D">
        <w:rPr>
          <w:rFonts w:ascii="Amasis MT Pro" w:hAnsi="Amasis MT Pro"/>
          <w:b/>
          <w:color w:val="000000" w:themeColor="text1"/>
          <w:sz w:val="24"/>
          <w:szCs w:val="24"/>
        </w:rPr>
        <w:t>Strategies on Implementing Brig</w:t>
      </w:r>
      <w:r w:rsidR="00867E83" w:rsidRPr="00033C6D">
        <w:rPr>
          <w:rFonts w:ascii="Amasis MT Pro" w:hAnsi="Amasis MT Pro"/>
          <w:b/>
          <w:color w:val="000000" w:themeColor="text1"/>
          <w:sz w:val="24"/>
          <w:szCs w:val="24"/>
        </w:rPr>
        <w:t xml:space="preserve">ada </w:t>
      </w:r>
      <w:proofErr w:type="spellStart"/>
      <w:r w:rsidR="00867E83" w:rsidRPr="00033C6D">
        <w:rPr>
          <w:rFonts w:ascii="Amasis MT Pro" w:hAnsi="Amasis MT Pro"/>
          <w:b/>
          <w:color w:val="000000" w:themeColor="text1"/>
          <w:sz w:val="24"/>
          <w:szCs w:val="24"/>
        </w:rPr>
        <w:t>Pagbasa</w:t>
      </w:r>
      <w:proofErr w:type="spellEnd"/>
      <w:r w:rsidR="00867E83" w:rsidRPr="00033C6D">
        <w:rPr>
          <w:rFonts w:ascii="Amasis MT Pro" w:hAnsi="Amasis MT Pro"/>
          <w:b/>
          <w:color w:val="000000" w:themeColor="text1"/>
          <w:sz w:val="24"/>
          <w:szCs w:val="24"/>
        </w:rPr>
        <w:t xml:space="preserve"> Amidst the Pandemic</w:t>
      </w:r>
    </w:p>
    <w:p w14:paraId="3D525BC0" w14:textId="77777777" w:rsidR="005628D3" w:rsidRPr="00033C6D" w:rsidRDefault="005628D3" w:rsidP="005628D3">
      <w:pPr>
        <w:pStyle w:val="ListParagraph"/>
        <w:ind w:left="1440"/>
        <w:rPr>
          <w:rFonts w:ascii="Amasis MT Pro" w:hAnsi="Amasis MT Pro"/>
          <w:b/>
          <w:color w:val="000000" w:themeColor="text1"/>
          <w:sz w:val="24"/>
          <w:szCs w:val="24"/>
        </w:rPr>
      </w:pPr>
    </w:p>
    <w:p w14:paraId="7B324D7D" w14:textId="44A59736" w:rsidR="00514959" w:rsidRPr="00033C6D" w:rsidRDefault="00514959" w:rsidP="00514959">
      <w:pPr>
        <w:pStyle w:val="ListParagraph"/>
        <w:ind w:left="144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Brigada </w:t>
      </w:r>
      <w:proofErr w:type="spellStart"/>
      <w:r w:rsidRPr="00033C6D">
        <w:rPr>
          <w:rFonts w:ascii="Amasis MT Pro" w:hAnsi="Amasis MT Pro"/>
          <w:color w:val="000000" w:themeColor="text1"/>
          <w:sz w:val="24"/>
          <w:szCs w:val="24"/>
        </w:rPr>
        <w:t>Pagbasa</w:t>
      </w:r>
      <w:proofErr w:type="spellEnd"/>
      <w:r w:rsidRPr="00033C6D">
        <w:rPr>
          <w:rFonts w:ascii="Amasis MT Pro" w:hAnsi="Amasis MT Pro"/>
          <w:color w:val="000000" w:themeColor="text1"/>
          <w:sz w:val="24"/>
          <w:szCs w:val="24"/>
        </w:rPr>
        <w:t xml:space="preserve"> shall be done by all potential volunteers who may be any of the following: education graduates, teacher applicants, community professionals, parent officials and other volunteers </w:t>
      </w:r>
      <w:r w:rsidRPr="00033C6D">
        <w:rPr>
          <w:rFonts w:ascii="Amasis MT Pro" w:hAnsi="Amasis MT Pro"/>
          <w:b/>
          <w:bCs/>
          <w:color w:val="000000" w:themeColor="text1"/>
          <w:sz w:val="24"/>
          <w:szCs w:val="24"/>
        </w:rPr>
        <w:t>who are residing within the learners’ community</w:t>
      </w:r>
      <w:r w:rsidRPr="00033C6D">
        <w:rPr>
          <w:rFonts w:ascii="Amasis MT Pro" w:hAnsi="Amasis MT Pro"/>
          <w:color w:val="000000" w:themeColor="text1"/>
          <w:sz w:val="24"/>
          <w:szCs w:val="24"/>
        </w:rPr>
        <w:t xml:space="preserve">. </w:t>
      </w:r>
      <w:r w:rsidR="00C742AF" w:rsidRPr="00033C6D">
        <w:rPr>
          <w:rFonts w:ascii="Amasis MT Pro" w:hAnsi="Amasis MT Pro"/>
          <w:color w:val="000000" w:themeColor="text1"/>
          <w:sz w:val="24"/>
          <w:szCs w:val="24"/>
        </w:rPr>
        <w:t xml:space="preserve">This is in compliance with the local IATF protocols especially in the </w:t>
      </w:r>
      <w:proofErr w:type="gramStart"/>
      <w:r w:rsidR="00C742AF" w:rsidRPr="00033C6D">
        <w:rPr>
          <w:rFonts w:ascii="Amasis MT Pro" w:hAnsi="Amasis MT Pro"/>
          <w:color w:val="000000" w:themeColor="text1"/>
          <w:sz w:val="24"/>
          <w:szCs w:val="24"/>
        </w:rPr>
        <w:t>high risk</w:t>
      </w:r>
      <w:proofErr w:type="gramEnd"/>
      <w:r w:rsidR="00C742AF" w:rsidRPr="00033C6D">
        <w:rPr>
          <w:rFonts w:ascii="Amasis MT Pro" w:hAnsi="Amasis MT Pro"/>
          <w:color w:val="000000" w:themeColor="text1"/>
          <w:sz w:val="24"/>
          <w:szCs w:val="24"/>
        </w:rPr>
        <w:t xml:space="preserve"> areas. </w:t>
      </w:r>
    </w:p>
    <w:p w14:paraId="7A0FD070" w14:textId="77777777" w:rsidR="00514959" w:rsidRPr="00033C6D" w:rsidRDefault="00514959" w:rsidP="00514959">
      <w:pPr>
        <w:pStyle w:val="ListParagraph"/>
        <w:ind w:left="1440"/>
        <w:jc w:val="both"/>
        <w:rPr>
          <w:rFonts w:ascii="Amasis MT Pro" w:hAnsi="Amasis MT Pro"/>
          <w:color w:val="000000" w:themeColor="text1"/>
          <w:sz w:val="24"/>
          <w:szCs w:val="24"/>
        </w:rPr>
      </w:pPr>
    </w:p>
    <w:p w14:paraId="7B12D460" w14:textId="4BBC45A2" w:rsidR="00514959" w:rsidRPr="00033C6D" w:rsidRDefault="00514959" w:rsidP="00514959">
      <w:pPr>
        <w:pStyle w:val="ListParagraph"/>
        <w:ind w:left="144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The Brigada </w:t>
      </w:r>
      <w:proofErr w:type="spellStart"/>
      <w:r w:rsidRPr="00033C6D">
        <w:rPr>
          <w:rFonts w:ascii="Amasis MT Pro" w:hAnsi="Amasis MT Pro"/>
          <w:color w:val="000000" w:themeColor="text1"/>
          <w:sz w:val="24"/>
          <w:szCs w:val="24"/>
        </w:rPr>
        <w:t>Pagbasa</w:t>
      </w:r>
      <w:proofErr w:type="spellEnd"/>
      <w:r w:rsidRPr="00033C6D">
        <w:rPr>
          <w:rFonts w:ascii="Amasis MT Pro" w:hAnsi="Amasis MT Pro"/>
          <w:color w:val="000000" w:themeColor="text1"/>
          <w:sz w:val="24"/>
          <w:szCs w:val="24"/>
        </w:rPr>
        <w:t xml:space="preserve"> volunteers may provide tutorial and reading services, donate books and/or support the implementation of Brigada </w:t>
      </w:r>
      <w:proofErr w:type="spellStart"/>
      <w:r w:rsidRPr="00033C6D">
        <w:rPr>
          <w:rFonts w:ascii="Amasis MT Pro" w:hAnsi="Amasis MT Pro"/>
          <w:color w:val="000000" w:themeColor="text1"/>
          <w:sz w:val="24"/>
          <w:szCs w:val="24"/>
        </w:rPr>
        <w:t>Pagbasa</w:t>
      </w:r>
      <w:proofErr w:type="spellEnd"/>
      <w:r w:rsidRPr="00033C6D">
        <w:rPr>
          <w:rFonts w:ascii="Amasis MT Pro" w:hAnsi="Amasis MT Pro"/>
          <w:color w:val="000000" w:themeColor="text1"/>
          <w:sz w:val="24"/>
          <w:szCs w:val="24"/>
        </w:rPr>
        <w:t xml:space="preserve"> by providing snacks, school supplies, hygiene kits and other needs of the target learners. </w:t>
      </w:r>
    </w:p>
    <w:p w14:paraId="10C835E4" w14:textId="6BC81DBA" w:rsidR="00514959" w:rsidRPr="00033C6D" w:rsidRDefault="00514959" w:rsidP="00514959">
      <w:pPr>
        <w:pStyle w:val="ListParagraph"/>
        <w:ind w:left="1440"/>
        <w:jc w:val="both"/>
        <w:rPr>
          <w:rFonts w:ascii="Amasis MT Pro" w:hAnsi="Amasis MT Pro"/>
          <w:color w:val="000000" w:themeColor="text1"/>
          <w:sz w:val="24"/>
          <w:szCs w:val="24"/>
        </w:rPr>
      </w:pPr>
    </w:p>
    <w:p w14:paraId="598F0915" w14:textId="374ABCF8" w:rsidR="00514959" w:rsidRPr="00033C6D" w:rsidRDefault="00514959" w:rsidP="00514959">
      <w:pPr>
        <w:pStyle w:val="ListParagraph"/>
        <w:ind w:left="144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All Brigada </w:t>
      </w:r>
      <w:proofErr w:type="spellStart"/>
      <w:r w:rsidRPr="00033C6D">
        <w:rPr>
          <w:rFonts w:ascii="Amasis MT Pro" w:hAnsi="Amasis MT Pro"/>
          <w:color w:val="000000" w:themeColor="text1"/>
          <w:sz w:val="24"/>
          <w:szCs w:val="24"/>
        </w:rPr>
        <w:t>Pagbasa</w:t>
      </w:r>
      <w:proofErr w:type="spellEnd"/>
      <w:r w:rsidRPr="00033C6D">
        <w:rPr>
          <w:rFonts w:ascii="Amasis MT Pro" w:hAnsi="Amasis MT Pro"/>
          <w:color w:val="000000" w:themeColor="text1"/>
          <w:sz w:val="24"/>
          <w:szCs w:val="24"/>
        </w:rPr>
        <w:t xml:space="preserve"> Volunteers must attend the Program Orientation and Capacity Building and should fill-out the Child Protection Compliance and Code of Conduct Protocol prior to the program implementation. </w:t>
      </w:r>
    </w:p>
    <w:p w14:paraId="49404D63" w14:textId="77777777" w:rsidR="00514959" w:rsidRPr="00033C6D" w:rsidRDefault="00514959" w:rsidP="00514959">
      <w:pPr>
        <w:pStyle w:val="ListParagraph"/>
        <w:ind w:left="1440"/>
        <w:jc w:val="both"/>
        <w:rPr>
          <w:rFonts w:ascii="Amasis MT Pro" w:hAnsi="Amasis MT Pro"/>
          <w:color w:val="000000" w:themeColor="text1"/>
          <w:sz w:val="24"/>
          <w:szCs w:val="24"/>
        </w:rPr>
      </w:pPr>
    </w:p>
    <w:p w14:paraId="3A4EC26B" w14:textId="43859BB6" w:rsidR="00FE7E03" w:rsidRDefault="00514959" w:rsidP="00F73015">
      <w:pPr>
        <w:pStyle w:val="ListParagraph"/>
        <w:ind w:left="1440"/>
        <w:rPr>
          <w:rFonts w:ascii="Amasis MT Pro" w:hAnsi="Amasis MT Pro"/>
          <w:color w:val="000000" w:themeColor="text1"/>
          <w:sz w:val="24"/>
          <w:szCs w:val="24"/>
        </w:rPr>
      </w:pPr>
      <w:r w:rsidRPr="00033C6D">
        <w:rPr>
          <w:rFonts w:ascii="Amasis MT Pro" w:hAnsi="Amasis MT Pro"/>
          <w:color w:val="000000" w:themeColor="text1"/>
          <w:sz w:val="24"/>
          <w:szCs w:val="24"/>
        </w:rPr>
        <w:t>All volunteers must comply with the minimum H</w:t>
      </w:r>
      <w:r w:rsidR="00867E83" w:rsidRPr="00033C6D">
        <w:rPr>
          <w:rFonts w:ascii="Amasis MT Pro" w:hAnsi="Amasis MT Pro"/>
          <w:color w:val="000000" w:themeColor="text1"/>
          <w:sz w:val="24"/>
          <w:szCs w:val="24"/>
        </w:rPr>
        <w:t>ealth Protocols and Community Quarantine Guidelines</w:t>
      </w:r>
      <w:r w:rsidRPr="00033C6D">
        <w:rPr>
          <w:rFonts w:ascii="Amasis MT Pro" w:hAnsi="Amasis MT Pro"/>
          <w:color w:val="000000" w:themeColor="text1"/>
          <w:sz w:val="24"/>
          <w:szCs w:val="24"/>
        </w:rPr>
        <w:t xml:space="preserve">. </w:t>
      </w:r>
    </w:p>
    <w:p w14:paraId="77B378D8" w14:textId="77777777" w:rsidR="00F73015" w:rsidRPr="00033C6D" w:rsidRDefault="00F73015" w:rsidP="00F73015">
      <w:pPr>
        <w:pStyle w:val="ListParagraph"/>
        <w:ind w:left="1440"/>
        <w:rPr>
          <w:rFonts w:ascii="Amasis MT Pro" w:hAnsi="Amasis MT Pro"/>
          <w:color w:val="000000" w:themeColor="text1"/>
          <w:sz w:val="24"/>
          <w:szCs w:val="24"/>
        </w:rPr>
      </w:pPr>
    </w:p>
    <w:p w14:paraId="7A855451" w14:textId="29F946B1" w:rsidR="005221CC" w:rsidRPr="00033C6D" w:rsidRDefault="005221CC" w:rsidP="001C4853">
      <w:pPr>
        <w:pStyle w:val="ListParagraph"/>
        <w:numPr>
          <w:ilvl w:val="0"/>
          <w:numId w:val="7"/>
        </w:numPr>
        <w:rPr>
          <w:rFonts w:ascii="Amasis MT Pro" w:hAnsi="Amasis MT Pro"/>
          <w:b/>
          <w:color w:val="000000" w:themeColor="text1"/>
          <w:sz w:val="24"/>
          <w:szCs w:val="24"/>
        </w:rPr>
      </w:pPr>
      <w:r w:rsidRPr="00033C6D">
        <w:rPr>
          <w:rFonts w:ascii="Amasis MT Pro" w:hAnsi="Amasis MT Pro"/>
          <w:b/>
          <w:color w:val="000000" w:themeColor="text1"/>
          <w:sz w:val="24"/>
          <w:szCs w:val="24"/>
        </w:rPr>
        <w:t xml:space="preserve">Return on Brigada </w:t>
      </w:r>
      <w:proofErr w:type="spellStart"/>
      <w:r w:rsidRPr="00033C6D">
        <w:rPr>
          <w:rFonts w:ascii="Amasis MT Pro" w:hAnsi="Amasis MT Pro"/>
          <w:b/>
          <w:color w:val="000000" w:themeColor="text1"/>
          <w:sz w:val="24"/>
          <w:szCs w:val="24"/>
        </w:rPr>
        <w:t>Pagbasa</w:t>
      </w:r>
      <w:proofErr w:type="spellEnd"/>
      <w:r w:rsidRPr="00033C6D">
        <w:rPr>
          <w:rFonts w:ascii="Amasis MT Pro" w:hAnsi="Amasis MT Pro"/>
          <w:b/>
          <w:color w:val="000000" w:themeColor="text1"/>
          <w:sz w:val="24"/>
          <w:szCs w:val="24"/>
        </w:rPr>
        <w:t xml:space="preserve"> Partnerships </w:t>
      </w:r>
    </w:p>
    <w:p w14:paraId="68009245" w14:textId="77777777" w:rsidR="005221CC" w:rsidRPr="00033C6D" w:rsidRDefault="005221CC" w:rsidP="00F20092">
      <w:pPr>
        <w:pStyle w:val="ListParagraph"/>
        <w:ind w:left="1080"/>
        <w:rPr>
          <w:rFonts w:ascii="Amasis MT Pro" w:hAnsi="Amasis MT Pro"/>
          <w:color w:val="000000" w:themeColor="text1"/>
          <w:sz w:val="24"/>
          <w:szCs w:val="24"/>
        </w:rPr>
      </w:pPr>
    </w:p>
    <w:p w14:paraId="78F8622A" w14:textId="4D1BB929" w:rsidR="00867E83" w:rsidRPr="00033C6D" w:rsidRDefault="00D07F5A" w:rsidP="008632AB">
      <w:pPr>
        <w:pStyle w:val="ListParagraph"/>
        <w:ind w:left="1080" w:firstLine="360"/>
        <w:jc w:val="both"/>
        <w:rPr>
          <w:rFonts w:ascii="Amasis MT Pro" w:hAnsi="Amasis MT Pro"/>
          <w:color w:val="000000" w:themeColor="text1"/>
          <w:sz w:val="24"/>
          <w:szCs w:val="24"/>
        </w:rPr>
      </w:pPr>
      <w:r>
        <w:rPr>
          <w:rFonts w:ascii="Amasis MT Pro" w:hAnsi="Amasis MT Pro"/>
          <w:color w:val="000000" w:themeColor="text1"/>
          <w:sz w:val="24"/>
          <w:szCs w:val="24"/>
        </w:rPr>
        <w:lastRenderedPageBreak/>
        <w:t>DepEd T</w:t>
      </w:r>
      <w:r w:rsidR="008632AB" w:rsidRPr="00033C6D">
        <w:rPr>
          <w:rFonts w:ascii="Amasis MT Pro" w:hAnsi="Amasis MT Pro"/>
          <w:color w:val="000000" w:themeColor="text1"/>
          <w:sz w:val="24"/>
          <w:szCs w:val="24"/>
        </w:rPr>
        <w:t xml:space="preserve">eachers shall be awarded with </w:t>
      </w:r>
      <w:r w:rsidR="00867E83" w:rsidRPr="00033C6D">
        <w:rPr>
          <w:rFonts w:ascii="Amasis MT Pro" w:hAnsi="Amasis MT Pro"/>
          <w:color w:val="000000" w:themeColor="text1"/>
          <w:sz w:val="24"/>
          <w:szCs w:val="24"/>
        </w:rPr>
        <w:t>Service Credits</w:t>
      </w:r>
      <w:r w:rsidR="008632AB" w:rsidRPr="00033C6D">
        <w:rPr>
          <w:rFonts w:ascii="Amasis MT Pro" w:hAnsi="Amasis MT Pro"/>
          <w:color w:val="000000" w:themeColor="text1"/>
          <w:sz w:val="24"/>
          <w:szCs w:val="24"/>
        </w:rPr>
        <w:t xml:space="preserve">. A total of six (6) hours of services rendered for Brigada </w:t>
      </w:r>
      <w:proofErr w:type="spellStart"/>
      <w:r w:rsidR="008632AB" w:rsidRPr="00033C6D">
        <w:rPr>
          <w:rFonts w:ascii="Amasis MT Pro" w:hAnsi="Amasis MT Pro"/>
          <w:color w:val="000000" w:themeColor="text1"/>
          <w:sz w:val="24"/>
          <w:szCs w:val="24"/>
        </w:rPr>
        <w:t>Pagbasa</w:t>
      </w:r>
      <w:proofErr w:type="spellEnd"/>
      <w:r w:rsidR="008632AB" w:rsidRPr="00033C6D">
        <w:rPr>
          <w:rFonts w:ascii="Amasis MT Pro" w:hAnsi="Amasis MT Pro"/>
          <w:color w:val="000000" w:themeColor="text1"/>
          <w:sz w:val="24"/>
          <w:szCs w:val="24"/>
        </w:rPr>
        <w:t xml:space="preserve"> shall be equivalent to 1 day service credit. </w:t>
      </w:r>
    </w:p>
    <w:p w14:paraId="59F9EDC7" w14:textId="6423BE3D" w:rsidR="008632AB" w:rsidRPr="00033C6D" w:rsidRDefault="008632AB" w:rsidP="008632AB">
      <w:pPr>
        <w:pStyle w:val="ListParagraph"/>
        <w:ind w:left="1080" w:firstLine="360"/>
        <w:jc w:val="both"/>
        <w:rPr>
          <w:rFonts w:ascii="Amasis MT Pro" w:hAnsi="Amasis MT Pro"/>
          <w:color w:val="000000" w:themeColor="text1"/>
          <w:sz w:val="24"/>
          <w:szCs w:val="24"/>
        </w:rPr>
      </w:pPr>
    </w:p>
    <w:p w14:paraId="4A4606EC" w14:textId="08F8AE7A" w:rsidR="008632AB" w:rsidRPr="00033C6D" w:rsidRDefault="008632AB" w:rsidP="008632AB">
      <w:pPr>
        <w:pStyle w:val="ListParagraph"/>
        <w:ind w:left="1080" w:firstLine="36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Non-teaching personnel who volunteer as Brigada </w:t>
      </w:r>
      <w:proofErr w:type="spellStart"/>
      <w:r w:rsidRPr="00033C6D">
        <w:rPr>
          <w:rFonts w:ascii="Amasis MT Pro" w:hAnsi="Amasis MT Pro"/>
          <w:color w:val="000000" w:themeColor="text1"/>
          <w:sz w:val="24"/>
          <w:szCs w:val="24"/>
        </w:rPr>
        <w:t>Pagbasa</w:t>
      </w:r>
      <w:proofErr w:type="spellEnd"/>
      <w:r w:rsidRPr="00033C6D">
        <w:rPr>
          <w:rFonts w:ascii="Amasis MT Pro" w:hAnsi="Amasis MT Pro"/>
          <w:color w:val="000000" w:themeColor="text1"/>
          <w:sz w:val="24"/>
          <w:szCs w:val="24"/>
        </w:rPr>
        <w:t xml:space="preserve"> shall be awarded with compensatory overtime credit. A total of six (6) hours services rendered shall be equivalent to 1 day COC. </w:t>
      </w:r>
    </w:p>
    <w:p w14:paraId="474A39AA" w14:textId="05930335" w:rsidR="008632AB" w:rsidRPr="00033C6D" w:rsidRDefault="008632AB" w:rsidP="008632AB">
      <w:pPr>
        <w:pStyle w:val="ListParagraph"/>
        <w:ind w:left="1080" w:firstLine="360"/>
        <w:jc w:val="both"/>
        <w:rPr>
          <w:rFonts w:ascii="Amasis MT Pro" w:hAnsi="Amasis MT Pro"/>
          <w:color w:val="000000" w:themeColor="text1"/>
          <w:sz w:val="24"/>
          <w:szCs w:val="24"/>
        </w:rPr>
      </w:pPr>
    </w:p>
    <w:p w14:paraId="73EEB090" w14:textId="099000AC" w:rsidR="008632AB" w:rsidRPr="00033C6D" w:rsidRDefault="008632AB" w:rsidP="008632AB">
      <w:pPr>
        <w:pStyle w:val="ListParagraph"/>
        <w:ind w:left="1080" w:firstLine="36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All teacher applicant volunteers shall be awarded with </w:t>
      </w:r>
      <w:r w:rsidR="00D07F5A">
        <w:rPr>
          <w:rFonts w:ascii="Amasis MT Pro" w:hAnsi="Amasis MT Pro"/>
          <w:color w:val="000000" w:themeColor="text1"/>
          <w:sz w:val="24"/>
          <w:szCs w:val="24"/>
        </w:rPr>
        <w:t>corresponding points for r</w:t>
      </w:r>
      <w:r w:rsidRPr="00033C6D">
        <w:rPr>
          <w:rFonts w:ascii="Amasis MT Pro" w:hAnsi="Amasis MT Pro"/>
          <w:color w:val="000000" w:themeColor="text1"/>
          <w:sz w:val="24"/>
          <w:szCs w:val="24"/>
        </w:rPr>
        <w:t xml:space="preserve">elevant </w:t>
      </w:r>
      <w:r w:rsidR="00D07F5A">
        <w:rPr>
          <w:rFonts w:ascii="Amasis MT Pro" w:hAnsi="Amasis MT Pro"/>
          <w:color w:val="000000" w:themeColor="text1"/>
          <w:sz w:val="24"/>
          <w:szCs w:val="24"/>
        </w:rPr>
        <w:t>t</w:t>
      </w:r>
      <w:r w:rsidRPr="00033C6D">
        <w:rPr>
          <w:rFonts w:ascii="Amasis MT Pro" w:hAnsi="Amasis MT Pro"/>
          <w:color w:val="000000" w:themeColor="text1"/>
          <w:sz w:val="24"/>
          <w:szCs w:val="24"/>
        </w:rPr>
        <w:t xml:space="preserve">eaching from the Department of Education (DepEd). </w:t>
      </w:r>
    </w:p>
    <w:p w14:paraId="6BDAE42F" w14:textId="77777777" w:rsidR="00867E83" w:rsidRPr="00033C6D" w:rsidRDefault="00867E83" w:rsidP="008632AB">
      <w:pPr>
        <w:pStyle w:val="ListParagraph"/>
        <w:ind w:left="1080"/>
        <w:jc w:val="both"/>
        <w:rPr>
          <w:rFonts w:ascii="Amasis MT Pro" w:hAnsi="Amasis MT Pro"/>
          <w:color w:val="000000" w:themeColor="text1"/>
          <w:sz w:val="24"/>
          <w:szCs w:val="24"/>
        </w:rPr>
      </w:pPr>
    </w:p>
    <w:p w14:paraId="4178471C" w14:textId="21F85E8C" w:rsidR="00867E83" w:rsidRPr="00033C6D" w:rsidRDefault="008632AB" w:rsidP="008632AB">
      <w:pPr>
        <w:pStyle w:val="ListParagraph"/>
        <w:ind w:left="1080" w:firstLine="36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All Brigada </w:t>
      </w:r>
      <w:proofErr w:type="spellStart"/>
      <w:r w:rsidRPr="00033C6D">
        <w:rPr>
          <w:rFonts w:ascii="Amasis MT Pro" w:hAnsi="Amasis MT Pro"/>
          <w:color w:val="000000" w:themeColor="text1"/>
          <w:sz w:val="24"/>
          <w:szCs w:val="24"/>
        </w:rPr>
        <w:t>Pagbasa</w:t>
      </w:r>
      <w:proofErr w:type="spellEnd"/>
      <w:r w:rsidRPr="00033C6D">
        <w:rPr>
          <w:rFonts w:ascii="Amasis MT Pro" w:hAnsi="Amasis MT Pro"/>
          <w:color w:val="000000" w:themeColor="text1"/>
          <w:sz w:val="24"/>
          <w:szCs w:val="24"/>
        </w:rPr>
        <w:t xml:space="preserve"> Partners </w:t>
      </w:r>
      <w:r w:rsidR="0082645F" w:rsidRPr="00033C6D">
        <w:rPr>
          <w:rFonts w:ascii="Amasis MT Pro" w:hAnsi="Amasis MT Pro"/>
          <w:color w:val="000000" w:themeColor="text1"/>
          <w:sz w:val="24"/>
          <w:szCs w:val="24"/>
        </w:rPr>
        <w:t xml:space="preserve">and Volunteers </w:t>
      </w:r>
      <w:r w:rsidRPr="00033C6D">
        <w:rPr>
          <w:rFonts w:ascii="Amasis MT Pro" w:hAnsi="Amasis MT Pro"/>
          <w:color w:val="000000" w:themeColor="text1"/>
          <w:sz w:val="24"/>
          <w:szCs w:val="24"/>
        </w:rPr>
        <w:t xml:space="preserve">shall be awarded with </w:t>
      </w:r>
      <w:r w:rsidR="00867E83" w:rsidRPr="00033C6D">
        <w:rPr>
          <w:rFonts w:ascii="Amasis MT Pro" w:hAnsi="Amasis MT Pro"/>
          <w:color w:val="000000" w:themeColor="text1"/>
          <w:sz w:val="24"/>
          <w:szCs w:val="24"/>
        </w:rPr>
        <w:t>Certificate of Recognition</w:t>
      </w:r>
      <w:r w:rsidR="0082645F" w:rsidRPr="00033C6D">
        <w:rPr>
          <w:rFonts w:ascii="Amasis MT Pro" w:hAnsi="Amasis MT Pro"/>
          <w:color w:val="000000" w:themeColor="text1"/>
          <w:sz w:val="24"/>
          <w:szCs w:val="24"/>
        </w:rPr>
        <w:t>/Appreciation</w:t>
      </w:r>
      <w:r w:rsidRPr="00033C6D">
        <w:rPr>
          <w:rFonts w:ascii="Amasis MT Pro" w:hAnsi="Amasis MT Pro"/>
          <w:color w:val="000000" w:themeColor="text1"/>
          <w:sz w:val="24"/>
          <w:szCs w:val="24"/>
        </w:rPr>
        <w:t xml:space="preserve">, while corporate partners </w:t>
      </w:r>
      <w:r w:rsidR="0082645F" w:rsidRPr="00033C6D">
        <w:rPr>
          <w:rFonts w:ascii="Amasis MT Pro" w:hAnsi="Amasis MT Pro"/>
          <w:color w:val="000000" w:themeColor="text1"/>
          <w:sz w:val="24"/>
          <w:szCs w:val="24"/>
        </w:rPr>
        <w:t>may</w:t>
      </w:r>
      <w:r w:rsidRPr="00033C6D">
        <w:rPr>
          <w:rFonts w:ascii="Amasis MT Pro" w:hAnsi="Amasis MT Pro"/>
          <w:color w:val="000000" w:themeColor="text1"/>
          <w:sz w:val="24"/>
          <w:szCs w:val="24"/>
        </w:rPr>
        <w:t xml:space="preserve"> apply for the </w:t>
      </w:r>
      <w:r w:rsidR="00867E83" w:rsidRPr="00033C6D">
        <w:rPr>
          <w:rFonts w:ascii="Amasis MT Pro" w:hAnsi="Amasis MT Pro"/>
          <w:color w:val="000000" w:themeColor="text1"/>
          <w:sz w:val="24"/>
          <w:szCs w:val="24"/>
        </w:rPr>
        <w:t>Tax Incentives Under R.A. 8525</w:t>
      </w:r>
      <w:r w:rsidRPr="00033C6D">
        <w:rPr>
          <w:rFonts w:ascii="Amasis MT Pro" w:hAnsi="Amasis MT Pro"/>
          <w:color w:val="000000" w:themeColor="text1"/>
          <w:sz w:val="24"/>
          <w:szCs w:val="24"/>
        </w:rPr>
        <w:t xml:space="preserve">. </w:t>
      </w:r>
    </w:p>
    <w:p w14:paraId="3E4CDB0F" w14:textId="77777777" w:rsidR="005221CC" w:rsidRPr="00033C6D" w:rsidRDefault="00D10617" w:rsidP="008632AB">
      <w:pPr>
        <w:pStyle w:val="ListParagraph"/>
        <w:ind w:left="108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 </w:t>
      </w:r>
    </w:p>
    <w:p w14:paraId="37FDEB53" w14:textId="328B7D05" w:rsidR="00D10617" w:rsidRPr="00901C23" w:rsidRDefault="005221CC" w:rsidP="00901C23">
      <w:pPr>
        <w:pStyle w:val="ListParagraph"/>
        <w:numPr>
          <w:ilvl w:val="0"/>
          <w:numId w:val="7"/>
        </w:numPr>
        <w:rPr>
          <w:rFonts w:ascii="Amasis MT Pro" w:hAnsi="Amasis MT Pro"/>
          <w:b/>
          <w:color w:val="000000" w:themeColor="text1"/>
          <w:sz w:val="24"/>
          <w:szCs w:val="24"/>
        </w:rPr>
      </w:pPr>
      <w:r w:rsidRPr="00033C6D">
        <w:rPr>
          <w:rFonts w:ascii="Amasis MT Pro" w:hAnsi="Amasis MT Pro"/>
          <w:b/>
          <w:color w:val="000000" w:themeColor="text1"/>
          <w:sz w:val="24"/>
          <w:szCs w:val="24"/>
        </w:rPr>
        <w:t xml:space="preserve">Sustaining the Brigada </w:t>
      </w:r>
      <w:proofErr w:type="spellStart"/>
      <w:r w:rsidRPr="00033C6D">
        <w:rPr>
          <w:rFonts w:ascii="Amasis MT Pro" w:hAnsi="Amasis MT Pro"/>
          <w:b/>
          <w:color w:val="000000" w:themeColor="text1"/>
          <w:sz w:val="24"/>
          <w:szCs w:val="24"/>
        </w:rPr>
        <w:t>Pagbasa</w:t>
      </w:r>
      <w:proofErr w:type="spellEnd"/>
      <w:r w:rsidRPr="00033C6D">
        <w:rPr>
          <w:rFonts w:ascii="Amasis MT Pro" w:hAnsi="Amasis MT Pro"/>
          <w:b/>
          <w:color w:val="000000" w:themeColor="text1"/>
          <w:sz w:val="24"/>
          <w:szCs w:val="24"/>
        </w:rPr>
        <w:t xml:space="preserve"> </w:t>
      </w:r>
      <w:r w:rsidR="00C66EA8" w:rsidRPr="00033C6D">
        <w:rPr>
          <w:rFonts w:ascii="Amasis MT Pro" w:hAnsi="Amasis MT Pro"/>
          <w:b/>
          <w:color w:val="000000" w:themeColor="text1"/>
          <w:sz w:val="24"/>
          <w:szCs w:val="24"/>
        </w:rPr>
        <w:t xml:space="preserve">/Search for Brigada </w:t>
      </w:r>
      <w:proofErr w:type="spellStart"/>
      <w:r w:rsidR="00C66EA8" w:rsidRPr="00033C6D">
        <w:rPr>
          <w:rFonts w:ascii="Amasis MT Pro" w:hAnsi="Amasis MT Pro"/>
          <w:b/>
          <w:color w:val="000000" w:themeColor="text1"/>
          <w:sz w:val="24"/>
          <w:szCs w:val="24"/>
        </w:rPr>
        <w:t>Pagbasa</w:t>
      </w:r>
      <w:proofErr w:type="spellEnd"/>
      <w:r w:rsidR="00C66EA8" w:rsidRPr="00033C6D">
        <w:rPr>
          <w:rFonts w:ascii="Amasis MT Pro" w:hAnsi="Amasis MT Pro"/>
          <w:b/>
          <w:color w:val="000000" w:themeColor="text1"/>
          <w:sz w:val="24"/>
          <w:szCs w:val="24"/>
        </w:rPr>
        <w:t xml:space="preserve"> Implementing Schools </w:t>
      </w:r>
    </w:p>
    <w:p w14:paraId="6242FF41" w14:textId="4A4650A3" w:rsidR="00C66EA8" w:rsidRPr="00033C6D" w:rsidRDefault="00C66EA8" w:rsidP="0082645F">
      <w:pPr>
        <w:pStyle w:val="ListParagraph"/>
        <w:ind w:left="108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The Search for Brigada </w:t>
      </w:r>
      <w:proofErr w:type="spellStart"/>
      <w:r w:rsidRPr="00033C6D">
        <w:rPr>
          <w:rFonts w:ascii="Amasis MT Pro" w:hAnsi="Amasis MT Pro"/>
          <w:color w:val="000000" w:themeColor="text1"/>
          <w:sz w:val="24"/>
          <w:szCs w:val="24"/>
        </w:rPr>
        <w:t>Pagbasa</w:t>
      </w:r>
      <w:proofErr w:type="spellEnd"/>
      <w:r w:rsidRPr="00033C6D">
        <w:rPr>
          <w:rFonts w:ascii="Amasis MT Pro" w:hAnsi="Amasis MT Pro"/>
          <w:color w:val="000000" w:themeColor="text1"/>
          <w:sz w:val="24"/>
          <w:szCs w:val="24"/>
        </w:rPr>
        <w:t xml:space="preserve"> Outstanding Volunteers and Best Implementing Schools aims to identify and recognize outstanding Filipino volunteers and public schools in their exemplary performance and achievements in empowering communities and promoting volunteerism as a way of life, contributory to improving literacy and nation-building.</w:t>
      </w:r>
    </w:p>
    <w:p w14:paraId="59994F50" w14:textId="154E28EF" w:rsidR="00C66EA8" w:rsidRPr="00033C6D" w:rsidRDefault="00C66EA8" w:rsidP="00C66EA8">
      <w:pPr>
        <w:spacing w:before="240" w:after="240" w:line="240" w:lineRule="auto"/>
        <w:ind w:left="108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The search is open to all Ka-Brigada </w:t>
      </w:r>
      <w:proofErr w:type="spellStart"/>
      <w:r w:rsidRPr="00033C6D">
        <w:rPr>
          <w:rFonts w:ascii="Amasis MT Pro" w:hAnsi="Amasis MT Pro"/>
          <w:color w:val="000000" w:themeColor="text1"/>
          <w:sz w:val="24"/>
          <w:szCs w:val="24"/>
        </w:rPr>
        <w:t>Pagbasa</w:t>
      </w:r>
      <w:proofErr w:type="spellEnd"/>
      <w:r w:rsidRPr="00033C6D">
        <w:rPr>
          <w:rFonts w:ascii="Amasis MT Pro" w:hAnsi="Amasis MT Pro"/>
          <w:color w:val="000000" w:themeColor="text1"/>
          <w:sz w:val="24"/>
          <w:szCs w:val="24"/>
        </w:rPr>
        <w:t xml:space="preserve"> Volunteers who signed up in support to the implementation of 2021 Brigada </w:t>
      </w:r>
      <w:proofErr w:type="spellStart"/>
      <w:r w:rsidRPr="00033C6D">
        <w:rPr>
          <w:rFonts w:ascii="Amasis MT Pro" w:hAnsi="Amasis MT Pro"/>
          <w:color w:val="000000" w:themeColor="text1"/>
          <w:sz w:val="24"/>
          <w:szCs w:val="24"/>
        </w:rPr>
        <w:t>Pagbasa</w:t>
      </w:r>
      <w:proofErr w:type="spellEnd"/>
      <w:r w:rsidRPr="00033C6D">
        <w:rPr>
          <w:rFonts w:ascii="Amasis MT Pro" w:hAnsi="Amasis MT Pro"/>
          <w:color w:val="000000" w:themeColor="text1"/>
          <w:sz w:val="24"/>
          <w:szCs w:val="24"/>
        </w:rPr>
        <w:t xml:space="preserve">.  Individuals, organizations and even Local Government Units (LGUs) that demonstrated extraordinary voluntary service and assistance contributory to the realization of the goals of Brigada </w:t>
      </w:r>
      <w:proofErr w:type="spellStart"/>
      <w:r w:rsidRPr="00033C6D">
        <w:rPr>
          <w:rFonts w:ascii="Amasis MT Pro" w:hAnsi="Amasis MT Pro"/>
          <w:color w:val="000000" w:themeColor="text1"/>
          <w:sz w:val="24"/>
          <w:szCs w:val="24"/>
        </w:rPr>
        <w:t>Pagbasa</w:t>
      </w:r>
      <w:proofErr w:type="spellEnd"/>
      <w:r w:rsidRPr="00033C6D">
        <w:rPr>
          <w:rFonts w:ascii="Amasis MT Pro" w:hAnsi="Amasis MT Pro"/>
          <w:color w:val="000000" w:themeColor="text1"/>
          <w:sz w:val="24"/>
          <w:szCs w:val="24"/>
        </w:rPr>
        <w:t xml:space="preserve"> Program may be nominated and be endorsed by the Schools Division Offices and the respective Regional Offices (ROs). </w:t>
      </w:r>
    </w:p>
    <w:p w14:paraId="75442DFF" w14:textId="5E91C3CE" w:rsidR="00C66EA8" w:rsidRPr="00033C6D" w:rsidRDefault="00C66EA8" w:rsidP="00C66EA8">
      <w:pPr>
        <w:spacing w:before="240" w:after="240" w:line="240" w:lineRule="auto"/>
        <w:ind w:left="108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All Regional Offices (ROs), Schools Division Offices (SDOs) and public schools are requested to actively support this Search in support to the intensified Brigada </w:t>
      </w:r>
      <w:proofErr w:type="spellStart"/>
      <w:r w:rsidRPr="00033C6D">
        <w:rPr>
          <w:rFonts w:ascii="Amasis MT Pro" w:hAnsi="Amasis MT Pro"/>
          <w:color w:val="000000" w:themeColor="text1"/>
          <w:sz w:val="24"/>
          <w:szCs w:val="24"/>
        </w:rPr>
        <w:t>Pagbasa</w:t>
      </w:r>
      <w:proofErr w:type="spellEnd"/>
      <w:r w:rsidRPr="00033C6D">
        <w:rPr>
          <w:rFonts w:ascii="Amasis MT Pro" w:hAnsi="Amasis MT Pro"/>
          <w:color w:val="000000" w:themeColor="text1"/>
          <w:sz w:val="24"/>
          <w:szCs w:val="24"/>
        </w:rPr>
        <w:t xml:space="preserve"> Implementation and </w:t>
      </w:r>
      <w:r w:rsidR="0082645F" w:rsidRPr="00033C6D">
        <w:rPr>
          <w:rFonts w:ascii="Amasis MT Pro" w:hAnsi="Amasis MT Pro"/>
          <w:color w:val="000000" w:themeColor="text1"/>
          <w:sz w:val="24"/>
          <w:szCs w:val="24"/>
        </w:rPr>
        <w:t xml:space="preserve">to </w:t>
      </w:r>
      <w:proofErr w:type="gramStart"/>
      <w:r w:rsidRPr="00033C6D">
        <w:rPr>
          <w:rFonts w:ascii="Amasis MT Pro" w:hAnsi="Amasis MT Pro"/>
          <w:color w:val="000000" w:themeColor="text1"/>
          <w:sz w:val="24"/>
          <w:szCs w:val="24"/>
        </w:rPr>
        <w:t>provide assistance to</w:t>
      </w:r>
      <w:proofErr w:type="gramEnd"/>
      <w:r w:rsidRPr="00033C6D">
        <w:rPr>
          <w:rFonts w:ascii="Amasis MT Pro" w:hAnsi="Amasis MT Pro"/>
          <w:color w:val="000000" w:themeColor="text1"/>
          <w:sz w:val="24"/>
          <w:szCs w:val="24"/>
        </w:rPr>
        <w:t xml:space="preserve"> the volunteers during the conduct of reading activities. All</w:t>
      </w:r>
      <w:r w:rsidR="0082645F" w:rsidRPr="00033C6D">
        <w:rPr>
          <w:rFonts w:ascii="Amasis MT Pro" w:hAnsi="Amasis MT Pro"/>
          <w:color w:val="000000" w:themeColor="text1"/>
          <w:sz w:val="24"/>
          <w:szCs w:val="24"/>
        </w:rPr>
        <w:t xml:space="preserve"> ROs and</w:t>
      </w:r>
      <w:r w:rsidRPr="00033C6D">
        <w:rPr>
          <w:rFonts w:ascii="Amasis MT Pro" w:hAnsi="Amasis MT Pro"/>
          <w:color w:val="000000" w:themeColor="text1"/>
          <w:sz w:val="24"/>
          <w:szCs w:val="24"/>
        </w:rPr>
        <w:t xml:space="preserve"> SDOs are requested to organize their Division Search Committee involving</w:t>
      </w:r>
      <w:r w:rsidR="0082645F" w:rsidRPr="00033C6D">
        <w:rPr>
          <w:rFonts w:ascii="Amasis MT Pro" w:hAnsi="Amasis MT Pro"/>
          <w:color w:val="000000" w:themeColor="text1"/>
          <w:sz w:val="24"/>
          <w:szCs w:val="24"/>
        </w:rPr>
        <w:t xml:space="preserve"> the Chiefs of CLMD &amp; ESSD at the Regional Office; the Chiefs of the</w:t>
      </w:r>
      <w:r w:rsidRPr="00033C6D">
        <w:rPr>
          <w:rFonts w:ascii="Amasis MT Pro" w:hAnsi="Amasis MT Pro"/>
          <w:color w:val="000000" w:themeColor="text1"/>
          <w:sz w:val="24"/>
          <w:szCs w:val="24"/>
        </w:rPr>
        <w:t xml:space="preserve"> SGOD and CID, EPS for Reading, SEPS and/or EPS for </w:t>
      </w:r>
      <w:proofErr w:type="spellStart"/>
      <w:r w:rsidRPr="00033C6D">
        <w:rPr>
          <w:rFonts w:ascii="Amasis MT Pro" w:hAnsi="Amasis MT Pro"/>
          <w:color w:val="000000" w:themeColor="text1"/>
          <w:sz w:val="24"/>
          <w:szCs w:val="24"/>
        </w:rPr>
        <w:t>SocMob</w:t>
      </w:r>
      <w:proofErr w:type="spellEnd"/>
      <w:r w:rsidRPr="00033C6D">
        <w:rPr>
          <w:rFonts w:ascii="Amasis MT Pro" w:hAnsi="Amasis MT Pro"/>
          <w:color w:val="000000" w:themeColor="text1"/>
          <w:sz w:val="24"/>
          <w:szCs w:val="24"/>
        </w:rPr>
        <w:t xml:space="preserve"> and others </w:t>
      </w:r>
      <w:r w:rsidR="0082645F" w:rsidRPr="00033C6D">
        <w:rPr>
          <w:rFonts w:ascii="Amasis MT Pro" w:hAnsi="Amasis MT Pro"/>
          <w:color w:val="000000" w:themeColor="text1"/>
          <w:sz w:val="24"/>
          <w:szCs w:val="24"/>
        </w:rPr>
        <w:t xml:space="preserve">at the division office. </w:t>
      </w:r>
    </w:p>
    <w:p w14:paraId="250153BB" w14:textId="311C9568" w:rsidR="00D10617" w:rsidRPr="00033C6D" w:rsidRDefault="0082645F" w:rsidP="0082645F">
      <w:pPr>
        <w:pStyle w:val="ListParagraph"/>
        <w:ind w:left="108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A </w:t>
      </w:r>
      <w:r w:rsidR="00867E83" w:rsidRPr="00033C6D">
        <w:rPr>
          <w:rFonts w:ascii="Amasis MT Pro" w:hAnsi="Amasis MT Pro"/>
          <w:color w:val="000000" w:themeColor="text1"/>
          <w:sz w:val="24"/>
          <w:szCs w:val="24"/>
        </w:rPr>
        <w:t xml:space="preserve">Graduation Ceremonies for Brigada </w:t>
      </w:r>
      <w:proofErr w:type="spellStart"/>
      <w:r w:rsidR="00867E83" w:rsidRPr="00033C6D">
        <w:rPr>
          <w:rFonts w:ascii="Amasis MT Pro" w:hAnsi="Amasis MT Pro"/>
          <w:color w:val="000000" w:themeColor="text1"/>
          <w:sz w:val="24"/>
          <w:szCs w:val="24"/>
        </w:rPr>
        <w:t>Pagbasa</w:t>
      </w:r>
      <w:proofErr w:type="spellEnd"/>
      <w:r w:rsidR="00867E83" w:rsidRPr="00033C6D">
        <w:rPr>
          <w:rFonts w:ascii="Amasis MT Pro" w:hAnsi="Amasis MT Pro"/>
          <w:color w:val="000000" w:themeColor="text1"/>
          <w:sz w:val="24"/>
          <w:szCs w:val="24"/>
        </w:rPr>
        <w:t xml:space="preserve"> Learners </w:t>
      </w:r>
      <w:r w:rsidRPr="00033C6D">
        <w:rPr>
          <w:rFonts w:ascii="Amasis MT Pro" w:hAnsi="Amasis MT Pro"/>
          <w:color w:val="000000" w:themeColor="text1"/>
          <w:sz w:val="24"/>
          <w:szCs w:val="24"/>
        </w:rPr>
        <w:t xml:space="preserve">shall be held during the Brigada </w:t>
      </w:r>
      <w:proofErr w:type="spellStart"/>
      <w:r w:rsidRPr="00033C6D">
        <w:rPr>
          <w:rFonts w:ascii="Amasis MT Pro" w:hAnsi="Amasis MT Pro"/>
          <w:color w:val="000000" w:themeColor="text1"/>
          <w:sz w:val="24"/>
          <w:szCs w:val="24"/>
        </w:rPr>
        <w:t>Eskwela</w:t>
      </w:r>
      <w:proofErr w:type="spellEnd"/>
      <w:r w:rsidRPr="00033C6D">
        <w:rPr>
          <w:rFonts w:ascii="Amasis MT Pro" w:hAnsi="Amasis MT Pro"/>
          <w:color w:val="000000" w:themeColor="text1"/>
          <w:sz w:val="24"/>
          <w:szCs w:val="24"/>
        </w:rPr>
        <w:t xml:space="preserve"> Awarding Ceremony. </w:t>
      </w:r>
    </w:p>
    <w:p w14:paraId="1E3400CF" w14:textId="2C47EB0E" w:rsidR="00FA623E" w:rsidRPr="00033C6D" w:rsidRDefault="0082645F" w:rsidP="00901C23">
      <w:pPr>
        <w:spacing w:after="0" w:line="240" w:lineRule="auto"/>
        <w:ind w:left="1030"/>
        <w:rPr>
          <w:rFonts w:ascii="Amasis MT Pro" w:hAnsi="Amasis MT Pro"/>
          <w:color w:val="000000" w:themeColor="text1"/>
          <w:sz w:val="24"/>
          <w:szCs w:val="24"/>
        </w:rPr>
      </w:pPr>
      <w:r w:rsidRPr="00033C6D">
        <w:rPr>
          <w:rFonts w:ascii="Amasis MT Pro" w:hAnsi="Amasis MT Pro"/>
          <w:color w:val="000000" w:themeColor="text1"/>
          <w:sz w:val="24"/>
          <w:szCs w:val="24"/>
        </w:rPr>
        <w:t xml:space="preserve">A separate issuance shall be released on the Criteria of </w:t>
      </w:r>
      <w:proofErr w:type="spellStart"/>
      <w:r w:rsidRPr="00033C6D">
        <w:rPr>
          <w:rFonts w:ascii="Amasis MT Pro" w:hAnsi="Amasis MT Pro"/>
          <w:color w:val="000000" w:themeColor="text1"/>
          <w:sz w:val="24"/>
          <w:szCs w:val="24"/>
        </w:rPr>
        <w:t>Selectionfor</w:t>
      </w:r>
      <w:proofErr w:type="spellEnd"/>
      <w:r w:rsidRPr="00033C6D">
        <w:rPr>
          <w:rFonts w:ascii="Amasis MT Pro" w:hAnsi="Amasis MT Pro"/>
          <w:color w:val="000000" w:themeColor="text1"/>
          <w:sz w:val="24"/>
          <w:szCs w:val="24"/>
        </w:rPr>
        <w:t xml:space="preserve"> </w:t>
      </w:r>
      <w:r w:rsidR="00D07F5A">
        <w:rPr>
          <w:rFonts w:ascii="Amasis MT Pro" w:hAnsi="Amasis MT Pro"/>
          <w:color w:val="000000" w:themeColor="text1"/>
          <w:sz w:val="24"/>
          <w:szCs w:val="24"/>
        </w:rPr>
        <w:t xml:space="preserve">Brigada </w:t>
      </w:r>
      <w:proofErr w:type="spellStart"/>
      <w:r w:rsidR="00D07F5A">
        <w:rPr>
          <w:rFonts w:ascii="Amasis MT Pro" w:hAnsi="Amasis MT Pro"/>
          <w:color w:val="000000" w:themeColor="text1"/>
          <w:sz w:val="24"/>
          <w:szCs w:val="24"/>
        </w:rPr>
        <w:t>Eskwela</w:t>
      </w:r>
      <w:proofErr w:type="spellEnd"/>
      <w:r w:rsidR="00D07F5A">
        <w:rPr>
          <w:rFonts w:ascii="Amasis MT Pro" w:hAnsi="Amasis MT Pro"/>
          <w:color w:val="000000" w:themeColor="text1"/>
          <w:sz w:val="24"/>
          <w:szCs w:val="24"/>
        </w:rPr>
        <w:t xml:space="preserve"> and Brigada </w:t>
      </w:r>
      <w:proofErr w:type="spellStart"/>
      <w:r w:rsidR="00D07F5A">
        <w:rPr>
          <w:rFonts w:ascii="Amasis MT Pro" w:hAnsi="Amasis MT Pro"/>
          <w:color w:val="000000" w:themeColor="text1"/>
          <w:sz w:val="24"/>
          <w:szCs w:val="24"/>
        </w:rPr>
        <w:t>Pagbasa</w:t>
      </w:r>
      <w:proofErr w:type="spellEnd"/>
      <w:r w:rsidRPr="00033C6D">
        <w:rPr>
          <w:rFonts w:ascii="Amasis MT Pro" w:hAnsi="Amasis MT Pro"/>
          <w:color w:val="000000" w:themeColor="text1"/>
          <w:sz w:val="24"/>
          <w:szCs w:val="24"/>
        </w:rPr>
        <w:t xml:space="preserve"> awards.  </w:t>
      </w:r>
    </w:p>
    <w:p w14:paraId="163767F7" w14:textId="77777777" w:rsidR="00FA623E" w:rsidRPr="00F73015" w:rsidRDefault="00FA623E" w:rsidP="00F73015">
      <w:pPr>
        <w:rPr>
          <w:rFonts w:ascii="Amasis MT Pro" w:hAnsi="Amasis MT Pro"/>
          <w:color w:val="000000" w:themeColor="text1"/>
          <w:sz w:val="24"/>
          <w:szCs w:val="24"/>
        </w:rPr>
      </w:pPr>
    </w:p>
    <w:p w14:paraId="669C2E58" w14:textId="77777777" w:rsidR="00F33D1C" w:rsidRPr="00033C6D" w:rsidRDefault="00F33D1C" w:rsidP="00FA623E">
      <w:pPr>
        <w:pStyle w:val="ListParagraph"/>
        <w:numPr>
          <w:ilvl w:val="0"/>
          <w:numId w:val="1"/>
        </w:numPr>
        <w:rPr>
          <w:rFonts w:ascii="Amasis MT Pro" w:hAnsi="Amasis MT Pro"/>
          <w:b/>
          <w:color w:val="000000" w:themeColor="text1"/>
          <w:sz w:val="24"/>
          <w:szCs w:val="24"/>
        </w:rPr>
      </w:pPr>
      <w:r w:rsidRPr="00033C6D">
        <w:rPr>
          <w:rFonts w:ascii="Amasis MT Pro" w:hAnsi="Amasis MT Pro"/>
          <w:b/>
          <w:color w:val="000000" w:themeColor="text1"/>
          <w:sz w:val="24"/>
          <w:szCs w:val="24"/>
        </w:rPr>
        <w:lastRenderedPageBreak/>
        <w:t>Monitoring and Evaluation</w:t>
      </w:r>
    </w:p>
    <w:p w14:paraId="10AAC7FA" w14:textId="77777777" w:rsidR="00D5029B" w:rsidRPr="00033C6D" w:rsidRDefault="00D5029B" w:rsidP="00D5029B">
      <w:pPr>
        <w:pStyle w:val="ListParagraph"/>
        <w:ind w:left="1080"/>
        <w:jc w:val="both"/>
        <w:rPr>
          <w:rFonts w:ascii="Amasis MT Pro" w:hAnsi="Amasis MT Pro"/>
          <w:color w:val="000000" w:themeColor="text1"/>
          <w:sz w:val="24"/>
          <w:szCs w:val="24"/>
        </w:rPr>
      </w:pPr>
    </w:p>
    <w:p w14:paraId="2FE34688" w14:textId="77777777" w:rsidR="007A2E19" w:rsidRDefault="00D5029B" w:rsidP="005A181D">
      <w:pPr>
        <w:pStyle w:val="ListParagraph"/>
        <w:ind w:left="108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To ensure that </w:t>
      </w:r>
      <w:r w:rsidRPr="00033C6D">
        <w:rPr>
          <w:rFonts w:ascii="Amasis MT Pro" w:hAnsi="Amasis MT Pro"/>
          <w:i/>
          <w:color w:val="000000" w:themeColor="text1"/>
          <w:sz w:val="24"/>
          <w:szCs w:val="24"/>
        </w:rPr>
        <w:t>B</w:t>
      </w:r>
      <w:r w:rsidR="007A2250" w:rsidRPr="00033C6D">
        <w:rPr>
          <w:rFonts w:ascii="Amasis MT Pro" w:hAnsi="Amasis MT Pro"/>
          <w:i/>
          <w:color w:val="000000" w:themeColor="text1"/>
          <w:sz w:val="24"/>
          <w:szCs w:val="24"/>
        </w:rPr>
        <w:t xml:space="preserve">rigada </w:t>
      </w:r>
      <w:proofErr w:type="spellStart"/>
      <w:r w:rsidRPr="00033C6D">
        <w:rPr>
          <w:rFonts w:ascii="Amasis MT Pro" w:hAnsi="Amasis MT Pro"/>
          <w:i/>
          <w:color w:val="000000" w:themeColor="text1"/>
          <w:sz w:val="24"/>
          <w:szCs w:val="24"/>
        </w:rPr>
        <w:t>P</w:t>
      </w:r>
      <w:r w:rsidR="007A2250" w:rsidRPr="00033C6D">
        <w:rPr>
          <w:rFonts w:ascii="Amasis MT Pro" w:hAnsi="Amasis MT Pro"/>
          <w:i/>
          <w:color w:val="000000" w:themeColor="text1"/>
          <w:sz w:val="24"/>
          <w:szCs w:val="24"/>
        </w:rPr>
        <w:t>agbasa</w:t>
      </w:r>
      <w:proofErr w:type="spellEnd"/>
      <w:r w:rsidRPr="00033C6D">
        <w:rPr>
          <w:rFonts w:ascii="Amasis MT Pro" w:hAnsi="Amasis MT Pro"/>
          <w:color w:val="000000" w:themeColor="text1"/>
          <w:sz w:val="24"/>
          <w:szCs w:val="24"/>
        </w:rPr>
        <w:t xml:space="preserve"> and reading interventions are being implemented in schools and communities, all available educational materials shall be consolidated as part of the </w:t>
      </w:r>
      <w:r w:rsidRPr="00033C6D">
        <w:rPr>
          <w:rFonts w:ascii="Amasis MT Pro" w:hAnsi="Amasis MT Pro"/>
          <w:i/>
          <w:color w:val="000000" w:themeColor="text1"/>
          <w:sz w:val="24"/>
          <w:szCs w:val="24"/>
        </w:rPr>
        <w:t>B</w:t>
      </w:r>
      <w:r w:rsidR="007A2250" w:rsidRPr="00033C6D">
        <w:rPr>
          <w:rFonts w:ascii="Amasis MT Pro" w:hAnsi="Amasis MT Pro"/>
          <w:i/>
          <w:color w:val="000000" w:themeColor="text1"/>
          <w:sz w:val="24"/>
          <w:szCs w:val="24"/>
        </w:rPr>
        <w:t xml:space="preserve">rigada </w:t>
      </w:r>
      <w:proofErr w:type="spellStart"/>
      <w:r w:rsidRPr="00033C6D">
        <w:rPr>
          <w:rFonts w:ascii="Amasis MT Pro" w:hAnsi="Amasis MT Pro"/>
          <w:i/>
          <w:color w:val="000000" w:themeColor="text1"/>
          <w:sz w:val="24"/>
          <w:szCs w:val="24"/>
        </w:rPr>
        <w:t>P</w:t>
      </w:r>
      <w:r w:rsidR="007A2250" w:rsidRPr="00033C6D">
        <w:rPr>
          <w:rFonts w:ascii="Amasis MT Pro" w:hAnsi="Amasis MT Pro"/>
          <w:i/>
          <w:color w:val="000000" w:themeColor="text1"/>
          <w:sz w:val="24"/>
          <w:szCs w:val="24"/>
        </w:rPr>
        <w:t>agbasa</w:t>
      </w:r>
      <w:proofErr w:type="spellEnd"/>
      <w:r w:rsidRPr="00033C6D">
        <w:rPr>
          <w:rFonts w:ascii="Amasis MT Pro" w:hAnsi="Amasis MT Pro"/>
          <w:color w:val="000000" w:themeColor="text1"/>
          <w:sz w:val="24"/>
          <w:szCs w:val="24"/>
        </w:rPr>
        <w:t xml:space="preserve"> toolkit to have an impact on leaners to read more and better. </w:t>
      </w:r>
    </w:p>
    <w:p w14:paraId="03F65CF5" w14:textId="77777777" w:rsidR="007A2E19" w:rsidRDefault="007A2E19" w:rsidP="005A181D">
      <w:pPr>
        <w:pStyle w:val="ListParagraph"/>
        <w:ind w:left="1080"/>
        <w:jc w:val="both"/>
        <w:rPr>
          <w:rFonts w:ascii="Amasis MT Pro" w:hAnsi="Amasis MT Pro"/>
          <w:color w:val="000000" w:themeColor="text1"/>
          <w:sz w:val="24"/>
          <w:szCs w:val="24"/>
        </w:rPr>
      </w:pPr>
    </w:p>
    <w:p w14:paraId="02C68BC7" w14:textId="3D15AF64" w:rsidR="00D5029B" w:rsidRPr="00033C6D" w:rsidRDefault="00D5029B" w:rsidP="005A181D">
      <w:pPr>
        <w:pStyle w:val="ListParagraph"/>
        <w:ind w:left="1080"/>
        <w:jc w:val="both"/>
        <w:rPr>
          <w:rFonts w:ascii="Amasis MT Pro" w:hAnsi="Amasis MT Pro"/>
          <w:color w:val="000000" w:themeColor="text1"/>
          <w:sz w:val="24"/>
          <w:szCs w:val="24"/>
        </w:rPr>
      </w:pPr>
      <w:r w:rsidRPr="00033C6D">
        <w:rPr>
          <w:rFonts w:ascii="Amasis MT Pro" w:hAnsi="Amasis MT Pro"/>
          <w:color w:val="000000" w:themeColor="text1"/>
          <w:sz w:val="24"/>
          <w:szCs w:val="24"/>
        </w:rPr>
        <w:t xml:space="preserve">The progress shall be tracked to determine whether the objectives are met by doing regular monitoring and evaluation. This process shall also allow gathering of essential information for planning further improvement and thus enhancing the effectiveness of the </w:t>
      </w:r>
      <w:r w:rsidRPr="00033C6D">
        <w:rPr>
          <w:rFonts w:ascii="Amasis MT Pro" w:hAnsi="Amasis MT Pro"/>
          <w:i/>
          <w:color w:val="000000" w:themeColor="text1"/>
          <w:sz w:val="24"/>
          <w:szCs w:val="24"/>
        </w:rPr>
        <w:t>B</w:t>
      </w:r>
      <w:r w:rsidR="007A2250" w:rsidRPr="00033C6D">
        <w:rPr>
          <w:rFonts w:ascii="Amasis MT Pro" w:hAnsi="Amasis MT Pro"/>
          <w:i/>
          <w:color w:val="000000" w:themeColor="text1"/>
          <w:sz w:val="24"/>
          <w:szCs w:val="24"/>
        </w:rPr>
        <w:t xml:space="preserve">rigada </w:t>
      </w:r>
      <w:proofErr w:type="spellStart"/>
      <w:r w:rsidRPr="00033C6D">
        <w:rPr>
          <w:rFonts w:ascii="Amasis MT Pro" w:hAnsi="Amasis MT Pro"/>
          <w:i/>
          <w:color w:val="000000" w:themeColor="text1"/>
          <w:sz w:val="24"/>
          <w:szCs w:val="24"/>
        </w:rPr>
        <w:t>P</w:t>
      </w:r>
      <w:r w:rsidR="007A2250" w:rsidRPr="00033C6D">
        <w:rPr>
          <w:rFonts w:ascii="Amasis MT Pro" w:hAnsi="Amasis MT Pro"/>
          <w:i/>
          <w:color w:val="000000" w:themeColor="text1"/>
          <w:sz w:val="24"/>
          <w:szCs w:val="24"/>
        </w:rPr>
        <w:t>agbasa</w:t>
      </w:r>
      <w:proofErr w:type="spellEnd"/>
      <w:r w:rsidRPr="00033C6D">
        <w:rPr>
          <w:rFonts w:ascii="Amasis MT Pro" w:hAnsi="Amasis MT Pro"/>
          <w:color w:val="000000" w:themeColor="text1"/>
          <w:sz w:val="24"/>
          <w:szCs w:val="24"/>
        </w:rPr>
        <w:t xml:space="preserve"> tool kit and other related interventions. More importantly, monitoring of teachers and volunteers who are implementing </w:t>
      </w:r>
      <w:r w:rsidRPr="00033C6D">
        <w:rPr>
          <w:rFonts w:ascii="Amasis MT Pro" w:hAnsi="Amasis MT Pro"/>
          <w:i/>
          <w:color w:val="000000" w:themeColor="text1"/>
          <w:sz w:val="24"/>
          <w:szCs w:val="24"/>
        </w:rPr>
        <w:t>B</w:t>
      </w:r>
      <w:r w:rsidR="007A2250" w:rsidRPr="00033C6D">
        <w:rPr>
          <w:rFonts w:ascii="Amasis MT Pro" w:hAnsi="Amasis MT Pro"/>
          <w:i/>
          <w:color w:val="000000" w:themeColor="text1"/>
          <w:sz w:val="24"/>
          <w:szCs w:val="24"/>
        </w:rPr>
        <w:t xml:space="preserve">rigada </w:t>
      </w:r>
      <w:proofErr w:type="spellStart"/>
      <w:r w:rsidRPr="00033C6D">
        <w:rPr>
          <w:rFonts w:ascii="Amasis MT Pro" w:hAnsi="Amasis MT Pro"/>
          <w:i/>
          <w:color w:val="000000" w:themeColor="text1"/>
          <w:sz w:val="24"/>
          <w:szCs w:val="24"/>
        </w:rPr>
        <w:t>P</w:t>
      </w:r>
      <w:r w:rsidR="007A2250" w:rsidRPr="00033C6D">
        <w:rPr>
          <w:rFonts w:ascii="Amasis MT Pro" w:hAnsi="Amasis MT Pro"/>
          <w:i/>
          <w:color w:val="000000" w:themeColor="text1"/>
          <w:sz w:val="24"/>
          <w:szCs w:val="24"/>
        </w:rPr>
        <w:t>agbasa</w:t>
      </w:r>
      <w:proofErr w:type="spellEnd"/>
      <w:r w:rsidRPr="00033C6D">
        <w:rPr>
          <w:rFonts w:ascii="Amasis MT Pro" w:hAnsi="Amasis MT Pro"/>
          <w:color w:val="000000" w:themeColor="text1"/>
          <w:sz w:val="24"/>
          <w:szCs w:val="24"/>
        </w:rPr>
        <w:t xml:space="preserve"> shall also be conducted in addition to an assessment used in finding out students’ literacy level and matching it with appropriate books and materials.</w:t>
      </w:r>
    </w:p>
    <w:p w14:paraId="3D301872" w14:textId="77777777" w:rsidR="00A479AD" w:rsidRPr="00033C6D" w:rsidRDefault="00A479AD" w:rsidP="00F20092">
      <w:pPr>
        <w:pStyle w:val="ListParagraph"/>
        <w:ind w:left="1080"/>
        <w:rPr>
          <w:rFonts w:ascii="Amasis MT Pro" w:hAnsi="Amasis MT Pro"/>
          <w:b/>
          <w:color w:val="000000" w:themeColor="text1"/>
          <w:sz w:val="24"/>
          <w:szCs w:val="24"/>
        </w:rPr>
      </w:pPr>
    </w:p>
    <w:p w14:paraId="1DFAB52A" w14:textId="7375C0A5" w:rsidR="00385BE7" w:rsidRPr="00033C6D" w:rsidRDefault="00F20092" w:rsidP="005628D3">
      <w:pPr>
        <w:pStyle w:val="ListParagraph"/>
        <w:numPr>
          <w:ilvl w:val="0"/>
          <w:numId w:val="1"/>
        </w:numPr>
        <w:rPr>
          <w:rFonts w:ascii="Amasis MT Pro" w:hAnsi="Amasis MT Pro"/>
          <w:b/>
          <w:color w:val="000000" w:themeColor="text1"/>
          <w:sz w:val="24"/>
          <w:szCs w:val="24"/>
        </w:rPr>
      </w:pPr>
      <w:r w:rsidRPr="00033C6D">
        <w:rPr>
          <w:rFonts w:ascii="Amasis MT Pro" w:hAnsi="Amasis MT Pro"/>
          <w:b/>
          <w:color w:val="000000" w:themeColor="text1"/>
          <w:sz w:val="24"/>
          <w:szCs w:val="24"/>
        </w:rPr>
        <w:t>References</w:t>
      </w:r>
    </w:p>
    <w:p w14:paraId="705BD409" w14:textId="0DE2408E" w:rsidR="00385BE7" w:rsidRPr="00033C6D" w:rsidRDefault="00385BE7" w:rsidP="00F20092">
      <w:pPr>
        <w:pStyle w:val="ListParagraph"/>
        <w:ind w:left="1080"/>
        <w:rPr>
          <w:rFonts w:ascii="Amasis MT Pro" w:hAnsi="Amasis MT Pro"/>
          <w:color w:val="000000" w:themeColor="text1"/>
          <w:sz w:val="24"/>
          <w:szCs w:val="24"/>
        </w:rPr>
      </w:pPr>
    </w:p>
    <w:p w14:paraId="3BD32EA0" w14:textId="6A1C41FA" w:rsidR="00385BE7" w:rsidRDefault="00385BE7" w:rsidP="00F20092">
      <w:pPr>
        <w:pStyle w:val="ListParagraph"/>
        <w:ind w:left="1080"/>
        <w:rPr>
          <w:rStyle w:val="Hyperlink"/>
          <w:rFonts w:ascii="Amasis MT Pro" w:hAnsi="Amasis MT Pro"/>
          <w:sz w:val="24"/>
          <w:szCs w:val="24"/>
        </w:rPr>
      </w:pPr>
      <w:r w:rsidRPr="00033C6D">
        <w:rPr>
          <w:rFonts w:ascii="Amasis MT Pro" w:hAnsi="Amasis MT Pro"/>
          <w:color w:val="000000" w:themeColor="text1"/>
          <w:sz w:val="24"/>
          <w:szCs w:val="24"/>
        </w:rPr>
        <w:t xml:space="preserve">1 </w:t>
      </w:r>
      <w:hyperlink r:id="rId17" w:history="1">
        <w:r w:rsidR="00F73015" w:rsidRPr="00C4115C">
          <w:rPr>
            <w:rStyle w:val="Hyperlink"/>
            <w:rFonts w:ascii="Amasis MT Pro" w:hAnsi="Amasis MT Pro"/>
            <w:sz w:val="24"/>
            <w:szCs w:val="24"/>
          </w:rPr>
          <w:t>https://www.worldvision.org.ph/about-us/</w:t>
        </w:r>
      </w:hyperlink>
    </w:p>
    <w:p w14:paraId="591C0AF5" w14:textId="77777777" w:rsidR="00343072" w:rsidRDefault="00343072" w:rsidP="00F20092">
      <w:pPr>
        <w:pStyle w:val="ListParagraph"/>
        <w:ind w:left="1080"/>
        <w:rPr>
          <w:rStyle w:val="Hyperlink"/>
          <w:rFonts w:ascii="Amasis MT Pro" w:hAnsi="Amasis MT Pro"/>
          <w:sz w:val="24"/>
          <w:szCs w:val="24"/>
        </w:rPr>
      </w:pPr>
    </w:p>
    <w:p w14:paraId="5CDE4D07" w14:textId="07C92AE0" w:rsidR="009A15DF" w:rsidRDefault="009A15DF" w:rsidP="00F20092">
      <w:pPr>
        <w:pStyle w:val="ListParagraph"/>
        <w:ind w:left="1080"/>
        <w:rPr>
          <w:rStyle w:val="Hyperlink"/>
          <w:rFonts w:ascii="Amasis MT Pro" w:hAnsi="Amasis MT Pro"/>
          <w:sz w:val="24"/>
          <w:szCs w:val="24"/>
        </w:rPr>
      </w:pPr>
      <w:r>
        <w:rPr>
          <w:rStyle w:val="Hyperlink"/>
          <w:rFonts w:ascii="Amasis MT Pro" w:hAnsi="Amasis MT Pro"/>
          <w:sz w:val="24"/>
          <w:szCs w:val="24"/>
        </w:rPr>
        <w:t xml:space="preserve">2 </w:t>
      </w:r>
      <w:hyperlink r:id="rId18" w:history="1">
        <w:r w:rsidR="00343072" w:rsidRPr="0053655A">
          <w:rPr>
            <w:rStyle w:val="Hyperlink"/>
            <w:rFonts w:ascii="Amasis MT Pro" w:hAnsi="Amasis MT Pro"/>
            <w:sz w:val="24"/>
            <w:szCs w:val="24"/>
          </w:rPr>
          <w:t>https://www.bworldonline.com/opinion/2021/06/29/379015/addressing-the-philippine-education-crisis</w:t>
        </w:r>
      </w:hyperlink>
    </w:p>
    <w:p w14:paraId="76DAA6D0" w14:textId="77777777" w:rsidR="00343072" w:rsidRDefault="00343072" w:rsidP="00F20092">
      <w:pPr>
        <w:pStyle w:val="ListParagraph"/>
        <w:ind w:left="1080"/>
        <w:rPr>
          <w:rFonts w:ascii="Amasis MT Pro" w:hAnsi="Amasis MT Pro"/>
          <w:color w:val="000000" w:themeColor="text1"/>
          <w:sz w:val="24"/>
          <w:szCs w:val="24"/>
        </w:rPr>
      </w:pPr>
    </w:p>
    <w:p w14:paraId="16A8CB27" w14:textId="7DBA08F3" w:rsidR="00F73015" w:rsidRDefault="00343072" w:rsidP="00901C23">
      <w:pPr>
        <w:pStyle w:val="ListParagraph"/>
        <w:ind w:left="1080"/>
        <w:jc w:val="both"/>
        <w:rPr>
          <w:rFonts w:ascii="Amasis MT Pro" w:hAnsi="Amasis MT Pro"/>
          <w:color w:val="000000" w:themeColor="text1"/>
          <w:sz w:val="24"/>
          <w:szCs w:val="24"/>
        </w:rPr>
      </w:pPr>
      <w:r>
        <w:rPr>
          <w:rFonts w:ascii="Amasis MT Pro" w:hAnsi="Amasis MT Pro"/>
          <w:color w:val="000000" w:themeColor="text1"/>
          <w:sz w:val="24"/>
          <w:szCs w:val="24"/>
        </w:rPr>
        <w:t>3</w:t>
      </w:r>
      <w:r w:rsidR="00F73015">
        <w:rPr>
          <w:rFonts w:ascii="Amasis MT Pro" w:hAnsi="Amasis MT Pro"/>
          <w:color w:val="000000" w:themeColor="text1"/>
          <w:sz w:val="24"/>
          <w:szCs w:val="24"/>
        </w:rPr>
        <w:t xml:space="preserve"> </w:t>
      </w:r>
      <w:r w:rsidR="00F73015" w:rsidRPr="00B10AB7">
        <w:rPr>
          <w:rFonts w:ascii="Amasis MT Pro" w:hAnsi="Amasis MT Pro"/>
          <w:color w:val="000000" w:themeColor="text1"/>
          <w:sz w:val="24"/>
          <w:szCs w:val="24"/>
        </w:rPr>
        <w:t xml:space="preserve">DepEd RV 2021 Brigada </w:t>
      </w:r>
      <w:proofErr w:type="spellStart"/>
      <w:r w:rsidR="00F73015" w:rsidRPr="00B10AB7">
        <w:rPr>
          <w:rFonts w:ascii="Amasis MT Pro" w:hAnsi="Amasis MT Pro"/>
          <w:color w:val="000000" w:themeColor="text1"/>
          <w:sz w:val="24"/>
          <w:szCs w:val="24"/>
        </w:rPr>
        <w:t>Eskwela</w:t>
      </w:r>
      <w:proofErr w:type="spellEnd"/>
      <w:r w:rsidR="00F73015" w:rsidRPr="00B10AB7">
        <w:rPr>
          <w:rFonts w:ascii="Amasis MT Pro" w:hAnsi="Amasis MT Pro"/>
          <w:color w:val="000000" w:themeColor="text1"/>
          <w:sz w:val="24"/>
          <w:szCs w:val="24"/>
        </w:rPr>
        <w:t xml:space="preserve"> and Brigada </w:t>
      </w:r>
      <w:proofErr w:type="spellStart"/>
      <w:r w:rsidR="00F73015" w:rsidRPr="00B10AB7">
        <w:rPr>
          <w:rFonts w:ascii="Amasis MT Pro" w:hAnsi="Amasis MT Pro"/>
          <w:color w:val="000000" w:themeColor="text1"/>
          <w:sz w:val="24"/>
          <w:szCs w:val="24"/>
        </w:rPr>
        <w:t>Pagbasa</w:t>
      </w:r>
      <w:proofErr w:type="spellEnd"/>
      <w:r w:rsidR="00F73015" w:rsidRPr="00B10AB7">
        <w:rPr>
          <w:rFonts w:ascii="Amasis MT Pro" w:hAnsi="Amasis MT Pro"/>
          <w:color w:val="000000" w:themeColor="text1"/>
          <w:sz w:val="24"/>
          <w:szCs w:val="24"/>
        </w:rPr>
        <w:t xml:space="preserve"> Reports </w:t>
      </w:r>
    </w:p>
    <w:p w14:paraId="64F65AF2" w14:textId="77777777" w:rsidR="00343072" w:rsidRDefault="00343072" w:rsidP="00901C23">
      <w:pPr>
        <w:pStyle w:val="ListParagraph"/>
        <w:ind w:left="1080"/>
        <w:jc w:val="both"/>
        <w:rPr>
          <w:rFonts w:ascii="Amasis MT Pro" w:hAnsi="Amasis MT Pro"/>
          <w:color w:val="000000" w:themeColor="text1"/>
          <w:sz w:val="24"/>
          <w:szCs w:val="24"/>
        </w:rPr>
      </w:pPr>
    </w:p>
    <w:p w14:paraId="2250BD79" w14:textId="5A0BDBBE" w:rsidR="00D07F5A" w:rsidRDefault="00343072" w:rsidP="00901C23">
      <w:pPr>
        <w:pStyle w:val="ListParagraph"/>
        <w:ind w:left="1080"/>
        <w:jc w:val="both"/>
        <w:rPr>
          <w:rFonts w:ascii="Amasis MT Pro" w:hAnsi="Amasis MT Pro"/>
          <w:color w:val="000000" w:themeColor="text1"/>
          <w:sz w:val="24"/>
          <w:szCs w:val="24"/>
        </w:rPr>
      </w:pPr>
      <w:r>
        <w:rPr>
          <w:rFonts w:ascii="Amasis MT Pro" w:hAnsi="Amasis MT Pro"/>
          <w:color w:val="000000" w:themeColor="text1"/>
          <w:sz w:val="24"/>
          <w:szCs w:val="24"/>
        </w:rPr>
        <w:t>4</w:t>
      </w:r>
      <w:r w:rsidR="00D07F5A">
        <w:rPr>
          <w:rFonts w:ascii="Amasis MT Pro" w:hAnsi="Amasis MT Pro"/>
          <w:color w:val="000000" w:themeColor="text1"/>
          <w:sz w:val="24"/>
          <w:szCs w:val="24"/>
        </w:rPr>
        <w:t xml:space="preserve"> </w:t>
      </w:r>
      <w:r>
        <w:rPr>
          <w:rFonts w:ascii="Amasis MT Pro" w:hAnsi="Amasis MT Pro"/>
          <w:color w:val="000000" w:themeColor="text1"/>
          <w:sz w:val="24"/>
          <w:szCs w:val="24"/>
        </w:rPr>
        <w:t xml:space="preserve">Regional Memorandum No. 52, s. 2021 on the Regional Implementation of Brigada </w:t>
      </w:r>
      <w:proofErr w:type="spellStart"/>
      <w:r>
        <w:rPr>
          <w:rFonts w:ascii="Amasis MT Pro" w:hAnsi="Amasis MT Pro"/>
          <w:color w:val="000000" w:themeColor="text1"/>
          <w:sz w:val="24"/>
          <w:szCs w:val="24"/>
        </w:rPr>
        <w:t>Pagbasa</w:t>
      </w:r>
      <w:proofErr w:type="spellEnd"/>
      <w:r>
        <w:rPr>
          <w:rFonts w:ascii="Amasis MT Pro" w:hAnsi="Amasis MT Pro"/>
          <w:color w:val="000000" w:themeColor="text1"/>
          <w:sz w:val="24"/>
          <w:szCs w:val="24"/>
        </w:rPr>
        <w:t xml:space="preserve"> during the 2021 Brigada </w:t>
      </w:r>
      <w:proofErr w:type="spellStart"/>
      <w:r>
        <w:rPr>
          <w:rFonts w:ascii="Amasis MT Pro" w:hAnsi="Amasis MT Pro"/>
          <w:color w:val="000000" w:themeColor="text1"/>
          <w:sz w:val="24"/>
          <w:szCs w:val="24"/>
        </w:rPr>
        <w:t>Eskwela</w:t>
      </w:r>
      <w:proofErr w:type="spellEnd"/>
      <w:r>
        <w:rPr>
          <w:rFonts w:ascii="Amasis MT Pro" w:hAnsi="Amasis MT Pro"/>
          <w:color w:val="000000" w:themeColor="text1"/>
          <w:sz w:val="24"/>
          <w:szCs w:val="24"/>
        </w:rPr>
        <w:t xml:space="preserve"> Implementation </w:t>
      </w:r>
    </w:p>
    <w:p w14:paraId="13F9DC19" w14:textId="77777777" w:rsidR="00343072" w:rsidRDefault="00343072" w:rsidP="00901C23">
      <w:pPr>
        <w:pStyle w:val="ListParagraph"/>
        <w:ind w:left="1080"/>
        <w:jc w:val="both"/>
        <w:rPr>
          <w:rFonts w:ascii="Amasis MT Pro" w:hAnsi="Amasis MT Pro"/>
          <w:color w:val="000000" w:themeColor="text1"/>
          <w:sz w:val="24"/>
          <w:szCs w:val="24"/>
        </w:rPr>
      </w:pPr>
    </w:p>
    <w:p w14:paraId="4FD04777" w14:textId="612EC7C2" w:rsidR="00343072" w:rsidRDefault="00343072" w:rsidP="00901C23">
      <w:pPr>
        <w:pStyle w:val="ListParagraph"/>
        <w:ind w:left="1080"/>
        <w:jc w:val="both"/>
        <w:rPr>
          <w:rFonts w:ascii="Amasis MT Pro" w:hAnsi="Amasis MT Pro"/>
          <w:color w:val="000000" w:themeColor="text1"/>
          <w:sz w:val="24"/>
          <w:szCs w:val="24"/>
        </w:rPr>
      </w:pPr>
      <w:r>
        <w:rPr>
          <w:rFonts w:ascii="Amasis MT Pro" w:hAnsi="Amasis MT Pro"/>
          <w:color w:val="000000" w:themeColor="text1"/>
          <w:sz w:val="24"/>
          <w:szCs w:val="24"/>
        </w:rPr>
        <w:t xml:space="preserve">5 Regional Memorandum No. 55, s. 2021 on the Regional Brigada </w:t>
      </w:r>
      <w:proofErr w:type="spellStart"/>
      <w:r>
        <w:rPr>
          <w:rFonts w:ascii="Amasis MT Pro" w:hAnsi="Amasis MT Pro"/>
          <w:color w:val="000000" w:themeColor="text1"/>
          <w:sz w:val="24"/>
          <w:szCs w:val="24"/>
        </w:rPr>
        <w:t>Pagbasa</w:t>
      </w:r>
      <w:proofErr w:type="spellEnd"/>
      <w:r>
        <w:rPr>
          <w:rFonts w:ascii="Amasis MT Pro" w:hAnsi="Amasis MT Pro"/>
          <w:color w:val="000000" w:themeColor="text1"/>
          <w:sz w:val="24"/>
          <w:szCs w:val="24"/>
        </w:rPr>
        <w:t xml:space="preserve"> Implementation Plan, Monitoring, Evaluation and Volunteer Appreciation </w:t>
      </w:r>
    </w:p>
    <w:p w14:paraId="5AB25057" w14:textId="05C104E8" w:rsidR="00343072" w:rsidRDefault="00343072" w:rsidP="00901C23">
      <w:pPr>
        <w:pStyle w:val="ListParagraph"/>
        <w:ind w:left="1080"/>
        <w:jc w:val="both"/>
        <w:rPr>
          <w:rFonts w:ascii="Amasis MT Pro" w:hAnsi="Amasis MT Pro"/>
          <w:color w:val="000000" w:themeColor="text1"/>
          <w:sz w:val="24"/>
          <w:szCs w:val="24"/>
        </w:rPr>
      </w:pPr>
    </w:p>
    <w:p w14:paraId="58E5EFF4" w14:textId="443E4AED" w:rsidR="00343072" w:rsidRDefault="00343072" w:rsidP="00901C23">
      <w:pPr>
        <w:pStyle w:val="ListParagraph"/>
        <w:ind w:left="1080"/>
        <w:jc w:val="both"/>
        <w:rPr>
          <w:rFonts w:ascii="Amasis MT Pro" w:hAnsi="Amasis MT Pro"/>
          <w:color w:val="000000" w:themeColor="text1"/>
          <w:sz w:val="24"/>
          <w:szCs w:val="24"/>
        </w:rPr>
      </w:pPr>
      <w:r>
        <w:rPr>
          <w:rFonts w:ascii="Amasis MT Pro" w:hAnsi="Amasis MT Pro"/>
          <w:color w:val="000000" w:themeColor="text1"/>
          <w:sz w:val="24"/>
          <w:szCs w:val="24"/>
        </w:rPr>
        <w:t xml:space="preserve">6 Regional Memorandum No. 62 s. 2021 on the Regional Search for 2021 Brigada </w:t>
      </w:r>
      <w:proofErr w:type="spellStart"/>
      <w:r>
        <w:rPr>
          <w:rFonts w:ascii="Amasis MT Pro" w:hAnsi="Amasis MT Pro"/>
          <w:color w:val="000000" w:themeColor="text1"/>
          <w:sz w:val="24"/>
          <w:szCs w:val="24"/>
        </w:rPr>
        <w:t>Pagbasa</w:t>
      </w:r>
      <w:proofErr w:type="spellEnd"/>
      <w:r>
        <w:rPr>
          <w:rFonts w:ascii="Amasis MT Pro" w:hAnsi="Amasis MT Pro"/>
          <w:color w:val="000000" w:themeColor="text1"/>
          <w:sz w:val="24"/>
          <w:szCs w:val="24"/>
        </w:rPr>
        <w:t xml:space="preserve"> Outstanding Volunteer and Best Implementing Schools </w:t>
      </w:r>
    </w:p>
    <w:p w14:paraId="24CD35E6" w14:textId="6F997D30" w:rsidR="00343072" w:rsidRDefault="00343072" w:rsidP="00901C23">
      <w:pPr>
        <w:pStyle w:val="ListParagraph"/>
        <w:ind w:left="1080"/>
        <w:jc w:val="both"/>
        <w:rPr>
          <w:rFonts w:ascii="Amasis MT Pro" w:hAnsi="Amasis MT Pro"/>
          <w:color w:val="000000" w:themeColor="text1"/>
          <w:sz w:val="24"/>
          <w:szCs w:val="24"/>
        </w:rPr>
      </w:pPr>
    </w:p>
    <w:p w14:paraId="6E6482F6" w14:textId="7CAB10E8" w:rsidR="00343072" w:rsidRDefault="00343072" w:rsidP="00901C23">
      <w:pPr>
        <w:pStyle w:val="ListParagraph"/>
        <w:ind w:left="1080"/>
        <w:jc w:val="both"/>
        <w:rPr>
          <w:rFonts w:ascii="Amasis MT Pro" w:hAnsi="Amasis MT Pro"/>
          <w:color w:val="000000" w:themeColor="text1"/>
          <w:sz w:val="24"/>
          <w:szCs w:val="24"/>
        </w:rPr>
      </w:pPr>
      <w:r>
        <w:rPr>
          <w:rFonts w:ascii="Amasis MT Pro" w:hAnsi="Amasis MT Pro"/>
          <w:color w:val="000000" w:themeColor="text1"/>
          <w:sz w:val="24"/>
          <w:szCs w:val="24"/>
        </w:rPr>
        <w:t xml:space="preserve">7 Regional Memorandum No. 107, s. 2021 Addendum to Regional Memorandum No. 52, s. 2021 on the Regional Implementation of Brigada </w:t>
      </w:r>
      <w:proofErr w:type="spellStart"/>
      <w:r>
        <w:rPr>
          <w:rFonts w:ascii="Amasis MT Pro" w:hAnsi="Amasis MT Pro"/>
          <w:color w:val="000000" w:themeColor="text1"/>
          <w:sz w:val="24"/>
          <w:szCs w:val="24"/>
        </w:rPr>
        <w:t>Pagbasa</w:t>
      </w:r>
      <w:proofErr w:type="spellEnd"/>
      <w:r>
        <w:rPr>
          <w:rFonts w:ascii="Amasis MT Pro" w:hAnsi="Amasis MT Pro"/>
          <w:color w:val="000000" w:themeColor="text1"/>
          <w:sz w:val="24"/>
          <w:szCs w:val="24"/>
        </w:rPr>
        <w:t xml:space="preserve"> during the 2021 Brigada </w:t>
      </w:r>
      <w:proofErr w:type="spellStart"/>
      <w:r>
        <w:rPr>
          <w:rFonts w:ascii="Amasis MT Pro" w:hAnsi="Amasis MT Pro"/>
          <w:color w:val="000000" w:themeColor="text1"/>
          <w:sz w:val="24"/>
          <w:szCs w:val="24"/>
        </w:rPr>
        <w:t>Pagbasa</w:t>
      </w:r>
      <w:proofErr w:type="spellEnd"/>
      <w:r>
        <w:rPr>
          <w:rFonts w:ascii="Amasis MT Pro" w:hAnsi="Amasis MT Pro"/>
          <w:color w:val="000000" w:themeColor="text1"/>
          <w:sz w:val="24"/>
          <w:szCs w:val="24"/>
        </w:rPr>
        <w:t xml:space="preserve"> </w:t>
      </w:r>
      <w:proofErr w:type="spellStart"/>
      <w:r>
        <w:rPr>
          <w:rFonts w:ascii="Amasis MT Pro" w:hAnsi="Amasis MT Pro"/>
          <w:color w:val="000000" w:themeColor="text1"/>
          <w:sz w:val="24"/>
          <w:szCs w:val="24"/>
        </w:rPr>
        <w:t>Eskwela</w:t>
      </w:r>
      <w:proofErr w:type="spellEnd"/>
      <w:r>
        <w:rPr>
          <w:rFonts w:ascii="Amasis MT Pro" w:hAnsi="Amasis MT Pro"/>
          <w:color w:val="000000" w:themeColor="text1"/>
          <w:sz w:val="24"/>
          <w:szCs w:val="24"/>
        </w:rPr>
        <w:t xml:space="preserve"> Implementation – Granting of Corresponding Points </w:t>
      </w:r>
      <w:r w:rsidR="00404EA8">
        <w:rPr>
          <w:rFonts w:ascii="Amasis MT Pro" w:hAnsi="Amasis MT Pro"/>
          <w:color w:val="000000" w:themeColor="text1"/>
          <w:sz w:val="24"/>
          <w:szCs w:val="24"/>
        </w:rPr>
        <w:t xml:space="preserve">for Relevant Teaching Experience to Volunteer Teacher Applicants and Awarding of Certificates of Appreciation for all Volunteers. </w:t>
      </w:r>
    </w:p>
    <w:p w14:paraId="49B48BCB" w14:textId="5E114170" w:rsidR="00404EA8" w:rsidRDefault="00404EA8" w:rsidP="00901C23">
      <w:pPr>
        <w:pStyle w:val="ListParagraph"/>
        <w:ind w:left="1080"/>
        <w:jc w:val="both"/>
        <w:rPr>
          <w:rFonts w:ascii="Amasis MT Pro" w:hAnsi="Amasis MT Pro"/>
          <w:color w:val="000000" w:themeColor="text1"/>
          <w:sz w:val="24"/>
          <w:szCs w:val="24"/>
        </w:rPr>
      </w:pPr>
    </w:p>
    <w:p w14:paraId="57085F38" w14:textId="3082CC9A" w:rsidR="00901C23" w:rsidRDefault="00901C23" w:rsidP="00901C23">
      <w:pPr>
        <w:pStyle w:val="ListParagraph"/>
        <w:ind w:left="1080"/>
        <w:jc w:val="both"/>
        <w:rPr>
          <w:rFonts w:ascii="Amasis MT Pro" w:hAnsi="Amasis MT Pro"/>
          <w:color w:val="000000" w:themeColor="text1"/>
          <w:sz w:val="24"/>
          <w:szCs w:val="24"/>
        </w:rPr>
      </w:pPr>
      <w:r>
        <w:rPr>
          <w:rFonts w:ascii="Amasis MT Pro" w:hAnsi="Amasis MT Pro"/>
          <w:color w:val="000000" w:themeColor="text1"/>
          <w:sz w:val="24"/>
          <w:szCs w:val="24"/>
        </w:rPr>
        <w:t xml:space="preserve">8 DepEd Memo No. 48, s. 2021 on the 2021 Brigada </w:t>
      </w:r>
      <w:proofErr w:type="spellStart"/>
      <w:r>
        <w:rPr>
          <w:rFonts w:ascii="Amasis MT Pro" w:hAnsi="Amasis MT Pro"/>
          <w:color w:val="000000" w:themeColor="text1"/>
          <w:sz w:val="24"/>
          <w:szCs w:val="24"/>
        </w:rPr>
        <w:t>Eskwela</w:t>
      </w:r>
      <w:proofErr w:type="spellEnd"/>
      <w:r>
        <w:rPr>
          <w:rFonts w:ascii="Amasis MT Pro" w:hAnsi="Amasis MT Pro"/>
          <w:color w:val="000000" w:themeColor="text1"/>
          <w:sz w:val="24"/>
          <w:szCs w:val="24"/>
        </w:rPr>
        <w:t xml:space="preserve"> Implementing Guidelines </w:t>
      </w:r>
    </w:p>
    <w:p w14:paraId="42DB92C9" w14:textId="77777777" w:rsidR="00404EA8" w:rsidRDefault="00404EA8" w:rsidP="00B10AB7">
      <w:pPr>
        <w:pStyle w:val="ListParagraph"/>
        <w:ind w:left="1080"/>
        <w:rPr>
          <w:rFonts w:ascii="Amasis MT Pro" w:hAnsi="Amasis MT Pro"/>
          <w:color w:val="000000" w:themeColor="text1"/>
          <w:sz w:val="24"/>
          <w:szCs w:val="24"/>
        </w:rPr>
      </w:pPr>
    </w:p>
    <w:p w14:paraId="4B0B63AB" w14:textId="77777777" w:rsidR="00343072" w:rsidRPr="00B10AB7" w:rsidRDefault="00343072" w:rsidP="00B10AB7">
      <w:pPr>
        <w:pStyle w:val="ListParagraph"/>
        <w:ind w:left="1080"/>
      </w:pPr>
    </w:p>
    <w:p w14:paraId="598C8A10" w14:textId="7F99653F" w:rsidR="00A479AD" w:rsidRDefault="00A479AD" w:rsidP="00F20092">
      <w:pPr>
        <w:pStyle w:val="ListParagraph"/>
        <w:ind w:left="1080"/>
        <w:rPr>
          <w:rFonts w:ascii="Amasis MT Pro" w:hAnsi="Amasis MT Pro"/>
          <w:color w:val="000000" w:themeColor="text1"/>
          <w:sz w:val="24"/>
          <w:szCs w:val="24"/>
        </w:rPr>
      </w:pPr>
    </w:p>
    <w:p w14:paraId="3ACE0F22" w14:textId="0E275EE6" w:rsidR="00A479AD" w:rsidRDefault="00A479AD" w:rsidP="00F20092">
      <w:pPr>
        <w:pStyle w:val="ListParagraph"/>
        <w:ind w:left="1080"/>
        <w:rPr>
          <w:rFonts w:ascii="Amasis MT Pro" w:hAnsi="Amasis MT Pro"/>
          <w:color w:val="000000" w:themeColor="text1"/>
          <w:sz w:val="24"/>
          <w:szCs w:val="24"/>
        </w:rPr>
      </w:pPr>
    </w:p>
    <w:p w14:paraId="17706557" w14:textId="4DEC6E88" w:rsidR="00A479AD" w:rsidRDefault="00A479AD" w:rsidP="00F20092">
      <w:pPr>
        <w:pStyle w:val="ListParagraph"/>
        <w:ind w:left="1080"/>
        <w:rPr>
          <w:rFonts w:ascii="Amasis MT Pro" w:hAnsi="Amasis MT Pro"/>
          <w:color w:val="000000" w:themeColor="text1"/>
          <w:sz w:val="24"/>
          <w:szCs w:val="24"/>
        </w:rPr>
      </w:pPr>
    </w:p>
    <w:p w14:paraId="02592C87" w14:textId="320DF7B5" w:rsidR="00A479AD" w:rsidRDefault="00A479AD" w:rsidP="00F20092">
      <w:pPr>
        <w:pStyle w:val="ListParagraph"/>
        <w:ind w:left="1080"/>
        <w:rPr>
          <w:rFonts w:ascii="Amasis MT Pro" w:hAnsi="Amasis MT Pro"/>
          <w:color w:val="000000" w:themeColor="text1"/>
          <w:sz w:val="24"/>
          <w:szCs w:val="24"/>
        </w:rPr>
      </w:pPr>
    </w:p>
    <w:p w14:paraId="5CE4AB3A" w14:textId="4B89C40F" w:rsidR="00A479AD" w:rsidRDefault="00A479AD" w:rsidP="00F20092">
      <w:pPr>
        <w:pStyle w:val="ListParagraph"/>
        <w:ind w:left="1080"/>
        <w:rPr>
          <w:rFonts w:ascii="Amasis MT Pro" w:hAnsi="Amasis MT Pro"/>
          <w:color w:val="000000" w:themeColor="text1"/>
          <w:sz w:val="24"/>
          <w:szCs w:val="24"/>
        </w:rPr>
      </w:pPr>
    </w:p>
    <w:p w14:paraId="7F33542E" w14:textId="6F3155A7" w:rsidR="00A479AD" w:rsidRDefault="00A479AD" w:rsidP="00F20092">
      <w:pPr>
        <w:pStyle w:val="ListParagraph"/>
        <w:ind w:left="1080"/>
        <w:rPr>
          <w:rFonts w:ascii="Amasis MT Pro" w:hAnsi="Amasis MT Pro"/>
          <w:color w:val="000000" w:themeColor="text1"/>
          <w:sz w:val="24"/>
          <w:szCs w:val="24"/>
        </w:rPr>
      </w:pPr>
    </w:p>
    <w:p w14:paraId="52AFEC11" w14:textId="42002084" w:rsidR="00A479AD" w:rsidRDefault="00A479AD" w:rsidP="00F20092">
      <w:pPr>
        <w:pStyle w:val="ListParagraph"/>
        <w:ind w:left="1080"/>
        <w:rPr>
          <w:rFonts w:ascii="Amasis MT Pro" w:hAnsi="Amasis MT Pro"/>
          <w:color w:val="000000" w:themeColor="text1"/>
          <w:sz w:val="24"/>
          <w:szCs w:val="24"/>
        </w:rPr>
      </w:pPr>
    </w:p>
    <w:p w14:paraId="19EC47B7" w14:textId="1887F034" w:rsidR="00A479AD" w:rsidRDefault="00A479AD" w:rsidP="00F20092">
      <w:pPr>
        <w:pStyle w:val="ListParagraph"/>
        <w:ind w:left="1080"/>
        <w:rPr>
          <w:rFonts w:ascii="Amasis MT Pro" w:hAnsi="Amasis MT Pro"/>
          <w:color w:val="000000" w:themeColor="text1"/>
          <w:sz w:val="24"/>
          <w:szCs w:val="24"/>
        </w:rPr>
      </w:pPr>
    </w:p>
    <w:p w14:paraId="3216C1A0" w14:textId="2E0EDC96" w:rsidR="00A479AD" w:rsidRDefault="00A479AD" w:rsidP="00F20092">
      <w:pPr>
        <w:pStyle w:val="ListParagraph"/>
        <w:ind w:left="1080"/>
        <w:rPr>
          <w:rFonts w:ascii="Amasis MT Pro" w:hAnsi="Amasis MT Pro"/>
          <w:color w:val="000000" w:themeColor="text1"/>
          <w:sz w:val="24"/>
          <w:szCs w:val="24"/>
        </w:rPr>
      </w:pPr>
    </w:p>
    <w:p w14:paraId="0B312895" w14:textId="77EE978B" w:rsidR="00A479AD" w:rsidRDefault="00A479AD" w:rsidP="00F20092">
      <w:pPr>
        <w:pStyle w:val="ListParagraph"/>
        <w:ind w:left="1080"/>
        <w:rPr>
          <w:rFonts w:ascii="Amasis MT Pro" w:hAnsi="Amasis MT Pro"/>
          <w:color w:val="000000" w:themeColor="text1"/>
          <w:sz w:val="24"/>
          <w:szCs w:val="24"/>
        </w:rPr>
      </w:pPr>
    </w:p>
    <w:p w14:paraId="1738B146" w14:textId="74F594FB" w:rsidR="00A479AD" w:rsidRDefault="00A479AD" w:rsidP="00F20092">
      <w:pPr>
        <w:pStyle w:val="ListParagraph"/>
        <w:ind w:left="1080"/>
        <w:rPr>
          <w:rFonts w:ascii="Amasis MT Pro" w:hAnsi="Amasis MT Pro"/>
          <w:color w:val="000000" w:themeColor="text1"/>
          <w:sz w:val="24"/>
          <w:szCs w:val="24"/>
        </w:rPr>
      </w:pPr>
    </w:p>
    <w:p w14:paraId="0C615720" w14:textId="0D581682" w:rsidR="00A479AD" w:rsidRDefault="00A479AD" w:rsidP="00F20092">
      <w:pPr>
        <w:pStyle w:val="ListParagraph"/>
        <w:ind w:left="1080"/>
        <w:rPr>
          <w:rFonts w:ascii="Amasis MT Pro" w:hAnsi="Amasis MT Pro"/>
          <w:color w:val="000000" w:themeColor="text1"/>
          <w:sz w:val="24"/>
          <w:szCs w:val="24"/>
        </w:rPr>
      </w:pPr>
    </w:p>
    <w:p w14:paraId="07642F54" w14:textId="2978628A" w:rsidR="00A479AD" w:rsidRDefault="00A479AD" w:rsidP="00F20092">
      <w:pPr>
        <w:pStyle w:val="ListParagraph"/>
        <w:ind w:left="1080"/>
        <w:rPr>
          <w:rFonts w:ascii="Amasis MT Pro" w:hAnsi="Amasis MT Pro"/>
          <w:color w:val="000000" w:themeColor="text1"/>
          <w:sz w:val="24"/>
          <w:szCs w:val="24"/>
        </w:rPr>
      </w:pPr>
    </w:p>
    <w:p w14:paraId="0A690461" w14:textId="79D9B236" w:rsidR="00A479AD" w:rsidRDefault="00A479AD" w:rsidP="00F20092">
      <w:pPr>
        <w:pStyle w:val="ListParagraph"/>
        <w:ind w:left="1080"/>
        <w:rPr>
          <w:rFonts w:ascii="Amasis MT Pro" w:hAnsi="Amasis MT Pro"/>
          <w:color w:val="000000" w:themeColor="text1"/>
          <w:sz w:val="24"/>
          <w:szCs w:val="24"/>
        </w:rPr>
      </w:pPr>
    </w:p>
    <w:p w14:paraId="65944CF3" w14:textId="77777777" w:rsidR="00627270" w:rsidRDefault="00627270" w:rsidP="00627270">
      <w:pPr>
        <w:rPr>
          <w:rFonts w:ascii="Amasis MT Pro" w:hAnsi="Amasis MT Pro"/>
          <w:color w:val="000000" w:themeColor="text1"/>
          <w:sz w:val="24"/>
          <w:szCs w:val="24"/>
        </w:rPr>
      </w:pPr>
    </w:p>
    <w:p w14:paraId="43B742C6" w14:textId="65DE409B" w:rsidR="00A479AD" w:rsidRPr="00627270" w:rsidRDefault="00A479AD" w:rsidP="00627270">
      <w:pPr>
        <w:rPr>
          <w:rFonts w:ascii="Amasis MT Pro" w:hAnsi="Amasis MT Pro"/>
          <w:color w:val="000000" w:themeColor="text1"/>
          <w:sz w:val="24"/>
          <w:szCs w:val="24"/>
        </w:rPr>
      </w:pPr>
      <w:r w:rsidRPr="00627270">
        <w:rPr>
          <w:rFonts w:ascii="Amasis MT Pro" w:hAnsi="Amasis MT Pro"/>
          <w:color w:val="000000" w:themeColor="text1"/>
          <w:sz w:val="24"/>
          <w:szCs w:val="24"/>
        </w:rPr>
        <w:t xml:space="preserve">Enclosure No. 1 Functional Literacy Assessment Tool (FLAT) </w:t>
      </w:r>
      <w:r w:rsidR="00F54B73">
        <w:rPr>
          <w:rFonts w:ascii="Amasis MT Pro" w:hAnsi="Amasis MT Pro"/>
          <w:color w:val="000000" w:themeColor="text1"/>
          <w:sz w:val="24"/>
          <w:szCs w:val="24"/>
        </w:rPr>
        <w:t xml:space="preserve">(separate files) </w:t>
      </w:r>
    </w:p>
    <w:p w14:paraId="23690055" w14:textId="0E3E7AD9" w:rsidR="00A479AD" w:rsidRDefault="00A479AD" w:rsidP="00F20092">
      <w:pPr>
        <w:pStyle w:val="ListParagraph"/>
        <w:ind w:left="1080"/>
        <w:rPr>
          <w:rFonts w:ascii="Amasis MT Pro" w:hAnsi="Amasis MT Pro"/>
          <w:color w:val="000000" w:themeColor="text1"/>
          <w:sz w:val="24"/>
          <w:szCs w:val="24"/>
        </w:rPr>
      </w:pPr>
    </w:p>
    <w:p w14:paraId="7C3CB498" w14:textId="77777777" w:rsidR="00A23A38" w:rsidRDefault="00A23A38" w:rsidP="00F20092">
      <w:pPr>
        <w:pStyle w:val="ListParagraph"/>
        <w:ind w:left="1080"/>
        <w:rPr>
          <w:rFonts w:ascii="Amasis MT Pro" w:hAnsi="Amasis MT Pro"/>
          <w:color w:val="000000" w:themeColor="text1"/>
          <w:sz w:val="24"/>
          <w:szCs w:val="24"/>
        </w:rPr>
      </w:pPr>
    </w:p>
    <w:p w14:paraId="713348F5" w14:textId="77777777" w:rsidR="00A23A38" w:rsidRDefault="00A23A38" w:rsidP="00F20092">
      <w:pPr>
        <w:pStyle w:val="ListParagraph"/>
        <w:ind w:left="1080"/>
        <w:rPr>
          <w:rFonts w:ascii="Amasis MT Pro" w:hAnsi="Amasis MT Pro"/>
          <w:color w:val="000000" w:themeColor="text1"/>
          <w:sz w:val="24"/>
          <w:szCs w:val="24"/>
        </w:rPr>
      </w:pPr>
    </w:p>
    <w:p w14:paraId="5301A2B1" w14:textId="77777777" w:rsidR="00A23A38" w:rsidRDefault="00A23A38" w:rsidP="00F20092">
      <w:pPr>
        <w:pStyle w:val="ListParagraph"/>
        <w:ind w:left="1080"/>
        <w:rPr>
          <w:rFonts w:ascii="Amasis MT Pro" w:hAnsi="Amasis MT Pro"/>
          <w:color w:val="000000" w:themeColor="text1"/>
          <w:sz w:val="24"/>
          <w:szCs w:val="24"/>
        </w:rPr>
      </w:pPr>
    </w:p>
    <w:p w14:paraId="113FD4B5" w14:textId="77777777" w:rsidR="00A23A38" w:rsidRDefault="00A23A38" w:rsidP="00F20092">
      <w:pPr>
        <w:pStyle w:val="ListParagraph"/>
        <w:ind w:left="1080"/>
        <w:rPr>
          <w:rFonts w:ascii="Amasis MT Pro" w:hAnsi="Amasis MT Pro"/>
          <w:color w:val="000000" w:themeColor="text1"/>
          <w:sz w:val="24"/>
          <w:szCs w:val="24"/>
        </w:rPr>
      </w:pPr>
    </w:p>
    <w:p w14:paraId="3A72193C" w14:textId="77777777" w:rsidR="00A23A38" w:rsidRDefault="00A23A38" w:rsidP="00F20092">
      <w:pPr>
        <w:pStyle w:val="ListParagraph"/>
        <w:ind w:left="1080"/>
        <w:rPr>
          <w:rFonts w:ascii="Amasis MT Pro" w:hAnsi="Amasis MT Pro"/>
          <w:color w:val="000000" w:themeColor="text1"/>
          <w:sz w:val="24"/>
          <w:szCs w:val="24"/>
        </w:rPr>
      </w:pPr>
    </w:p>
    <w:p w14:paraId="75CFA8FB" w14:textId="77777777" w:rsidR="00A23A38" w:rsidRDefault="00A23A38" w:rsidP="00F20092">
      <w:pPr>
        <w:pStyle w:val="ListParagraph"/>
        <w:ind w:left="1080"/>
        <w:rPr>
          <w:rFonts w:ascii="Amasis MT Pro" w:hAnsi="Amasis MT Pro"/>
          <w:color w:val="000000" w:themeColor="text1"/>
          <w:sz w:val="24"/>
          <w:szCs w:val="24"/>
        </w:rPr>
      </w:pPr>
    </w:p>
    <w:p w14:paraId="25220CAF" w14:textId="77777777" w:rsidR="00A23A38" w:rsidRDefault="00A23A38" w:rsidP="00F20092">
      <w:pPr>
        <w:pStyle w:val="ListParagraph"/>
        <w:ind w:left="1080"/>
        <w:rPr>
          <w:rFonts w:ascii="Amasis MT Pro" w:hAnsi="Amasis MT Pro"/>
          <w:color w:val="000000" w:themeColor="text1"/>
          <w:sz w:val="24"/>
          <w:szCs w:val="24"/>
        </w:rPr>
      </w:pPr>
    </w:p>
    <w:p w14:paraId="01A43F1C" w14:textId="77777777" w:rsidR="00A23A38" w:rsidRDefault="00A23A38" w:rsidP="00F20092">
      <w:pPr>
        <w:pStyle w:val="ListParagraph"/>
        <w:ind w:left="1080"/>
        <w:rPr>
          <w:rFonts w:ascii="Amasis MT Pro" w:hAnsi="Amasis MT Pro"/>
          <w:color w:val="000000" w:themeColor="text1"/>
          <w:sz w:val="24"/>
          <w:szCs w:val="24"/>
        </w:rPr>
      </w:pPr>
    </w:p>
    <w:p w14:paraId="7EF34328" w14:textId="77777777" w:rsidR="00A23A38" w:rsidRDefault="00A23A38" w:rsidP="00F20092">
      <w:pPr>
        <w:pStyle w:val="ListParagraph"/>
        <w:ind w:left="1080"/>
        <w:rPr>
          <w:rFonts w:ascii="Amasis MT Pro" w:hAnsi="Amasis MT Pro"/>
          <w:color w:val="000000" w:themeColor="text1"/>
          <w:sz w:val="24"/>
          <w:szCs w:val="24"/>
        </w:rPr>
      </w:pPr>
    </w:p>
    <w:p w14:paraId="04BCD4A3" w14:textId="77777777" w:rsidR="00A23A38" w:rsidRDefault="00A23A38" w:rsidP="00F20092">
      <w:pPr>
        <w:pStyle w:val="ListParagraph"/>
        <w:ind w:left="1080"/>
        <w:rPr>
          <w:rFonts w:ascii="Amasis MT Pro" w:hAnsi="Amasis MT Pro"/>
          <w:color w:val="000000" w:themeColor="text1"/>
          <w:sz w:val="24"/>
          <w:szCs w:val="24"/>
        </w:rPr>
      </w:pPr>
    </w:p>
    <w:p w14:paraId="45BD5C66" w14:textId="77777777" w:rsidR="00A23A38" w:rsidRDefault="00A23A38" w:rsidP="00F20092">
      <w:pPr>
        <w:pStyle w:val="ListParagraph"/>
        <w:ind w:left="1080"/>
        <w:rPr>
          <w:rFonts w:ascii="Amasis MT Pro" w:hAnsi="Amasis MT Pro"/>
          <w:color w:val="000000" w:themeColor="text1"/>
          <w:sz w:val="24"/>
          <w:szCs w:val="24"/>
        </w:rPr>
      </w:pPr>
    </w:p>
    <w:p w14:paraId="51ED714E" w14:textId="77777777" w:rsidR="00A23A38" w:rsidRDefault="00A23A38" w:rsidP="00F20092">
      <w:pPr>
        <w:pStyle w:val="ListParagraph"/>
        <w:ind w:left="1080"/>
        <w:rPr>
          <w:rFonts w:ascii="Amasis MT Pro" w:hAnsi="Amasis MT Pro"/>
          <w:color w:val="000000" w:themeColor="text1"/>
          <w:sz w:val="24"/>
          <w:szCs w:val="24"/>
        </w:rPr>
      </w:pPr>
    </w:p>
    <w:p w14:paraId="0800B7C1" w14:textId="77777777" w:rsidR="00A23A38" w:rsidRDefault="00A23A38" w:rsidP="00F20092">
      <w:pPr>
        <w:pStyle w:val="ListParagraph"/>
        <w:ind w:left="1080"/>
        <w:rPr>
          <w:rFonts w:ascii="Amasis MT Pro" w:hAnsi="Amasis MT Pro"/>
          <w:color w:val="000000" w:themeColor="text1"/>
          <w:sz w:val="24"/>
          <w:szCs w:val="24"/>
        </w:rPr>
      </w:pPr>
    </w:p>
    <w:p w14:paraId="7F6D05B0" w14:textId="77777777" w:rsidR="00A23A38" w:rsidRDefault="00A23A38" w:rsidP="00F20092">
      <w:pPr>
        <w:pStyle w:val="ListParagraph"/>
        <w:ind w:left="1080"/>
        <w:rPr>
          <w:rFonts w:ascii="Amasis MT Pro" w:hAnsi="Amasis MT Pro"/>
          <w:color w:val="000000" w:themeColor="text1"/>
          <w:sz w:val="24"/>
          <w:szCs w:val="24"/>
        </w:rPr>
      </w:pPr>
    </w:p>
    <w:p w14:paraId="14A7E6BA" w14:textId="77777777" w:rsidR="00A23A38" w:rsidRDefault="00A23A38" w:rsidP="00F20092">
      <w:pPr>
        <w:pStyle w:val="ListParagraph"/>
        <w:ind w:left="1080"/>
        <w:rPr>
          <w:rFonts w:ascii="Amasis MT Pro" w:hAnsi="Amasis MT Pro"/>
          <w:color w:val="000000" w:themeColor="text1"/>
          <w:sz w:val="24"/>
          <w:szCs w:val="24"/>
        </w:rPr>
      </w:pPr>
    </w:p>
    <w:p w14:paraId="47E31CA4" w14:textId="77777777" w:rsidR="00A23A38" w:rsidRDefault="00A23A38" w:rsidP="00F20092">
      <w:pPr>
        <w:pStyle w:val="ListParagraph"/>
        <w:ind w:left="1080"/>
        <w:rPr>
          <w:rFonts w:ascii="Amasis MT Pro" w:hAnsi="Amasis MT Pro"/>
          <w:color w:val="000000" w:themeColor="text1"/>
          <w:sz w:val="24"/>
          <w:szCs w:val="24"/>
        </w:rPr>
      </w:pPr>
    </w:p>
    <w:p w14:paraId="0567E07D" w14:textId="77777777" w:rsidR="00A23A38" w:rsidRDefault="00A23A38" w:rsidP="00F20092">
      <w:pPr>
        <w:pStyle w:val="ListParagraph"/>
        <w:ind w:left="1080"/>
        <w:rPr>
          <w:rFonts w:ascii="Amasis MT Pro" w:hAnsi="Amasis MT Pro"/>
          <w:color w:val="000000" w:themeColor="text1"/>
          <w:sz w:val="24"/>
          <w:szCs w:val="24"/>
        </w:rPr>
      </w:pPr>
    </w:p>
    <w:p w14:paraId="2F38A800" w14:textId="77777777" w:rsidR="00A23A38" w:rsidRDefault="00A23A38" w:rsidP="00F20092">
      <w:pPr>
        <w:pStyle w:val="ListParagraph"/>
        <w:ind w:left="1080"/>
        <w:rPr>
          <w:rFonts w:ascii="Amasis MT Pro" w:hAnsi="Amasis MT Pro"/>
          <w:color w:val="000000" w:themeColor="text1"/>
          <w:sz w:val="24"/>
          <w:szCs w:val="24"/>
        </w:rPr>
      </w:pPr>
    </w:p>
    <w:p w14:paraId="14026444" w14:textId="77777777" w:rsidR="00A23A38" w:rsidRDefault="00A23A38" w:rsidP="00F20092">
      <w:pPr>
        <w:pStyle w:val="ListParagraph"/>
        <w:ind w:left="1080"/>
        <w:rPr>
          <w:rFonts w:ascii="Amasis MT Pro" w:hAnsi="Amasis MT Pro"/>
          <w:color w:val="000000" w:themeColor="text1"/>
          <w:sz w:val="24"/>
          <w:szCs w:val="24"/>
        </w:rPr>
      </w:pPr>
    </w:p>
    <w:p w14:paraId="70B42E91" w14:textId="77777777" w:rsidR="00A23A38" w:rsidRDefault="00A23A38" w:rsidP="00F20092">
      <w:pPr>
        <w:pStyle w:val="ListParagraph"/>
        <w:ind w:left="1080"/>
        <w:rPr>
          <w:rFonts w:ascii="Amasis MT Pro" w:hAnsi="Amasis MT Pro"/>
          <w:color w:val="000000" w:themeColor="text1"/>
          <w:sz w:val="24"/>
          <w:szCs w:val="24"/>
        </w:rPr>
      </w:pPr>
    </w:p>
    <w:p w14:paraId="71525674" w14:textId="77777777" w:rsidR="00A23A38" w:rsidRDefault="00A23A38" w:rsidP="00F20092">
      <w:pPr>
        <w:pStyle w:val="ListParagraph"/>
        <w:ind w:left="1080"/>
        <w:rPr>
          <w:rFonts w:ascii="Amasis MT Pro" w:hAnsi="Amasis MT Pro"/>
          <w:color w:val="000000" w:themeColor="text1"/>
          <w:sz w:val="24"/>
          <w:szCs w:val="24"/>
        </w:rPr>
      </w:pPr>
    </w:p>
    <w:p w14:paraId="6069749D" w14:textId="77777777" w:rsidR="00A23A38" w:rsidRDefault="00A23A38" w:rsidP="00F20092">
      <w:pPr>
        <w:pStyle w:val="ListParagraph"/>
        <w:ind w:left="1080"/>
        <w:rPr>
          <w:rFonts w:ascii="Amasis MT Pro" w:hAnsi="Amasis MT Pro"/>
          <w:color w:val="000000" w:themeColor="text1"/>
          <w:sz w:val="24"/>
          <w:szCs w:val="24"/>
        </w:rPr>
      </w:pPr>
    </w:p>
    <w:p w14:paraId="7A5CB148" w14:textId="77777777" w:rsidR="00A23A38" w:rsidRDefault="00A23A38" w:rsidP="00F20092">
      <w:pPr>
        <w:pStyle w:val="ListParagraph"/>
        <w:ind w:left="1080"/>
        <w:rPr>
          <w:rFonts w:ascii="Amasis MT Pro" w:hAnsi="Amasis MT Pro"/>
          <w:color w:val="000000" w:themeColor="text1"/>
          <w:sz w:val="24"/>
          <w:szCs w:val="24"/>
        </w:rPr>
      </w:pPr>
    </w:p>
    <w:p w14:paraId="09014F43" w14:textId="77777777" w:rsidR="00A23A38" w:rsidRDefault="00A23A38" w:rsidP="00F20092">
      <w:pPr>
        <w:pStyle w:val="ListParagraph"/>
        <w:ind w:left="1080"/>
        <w:rPr>
          <w:rFonts w:ascii="Amasis MT Pro" w:hAnsi="Amasis MT Pro"/>
          <w:color w:val="000000" w:themeColor="text1"/>
          <w:sz w:val="24"/>
          <w:szCs w:val="24"/>
        </w:rPr>
      </w:pPr>
    </w:p>
    <w:p w14:paraId="4CE532F3" w14:textId="77777777" w:rsidR="00A23A38" w:rsidRDefault="00A23A38" w:rsidP="00F20092">
      <w:pPr>
        <w:pStyle w:val="ListParagraph"/>
        <w:ind w:left="1080"/>
        <w:rPr>
          <w:rFonts w:ascii="Amasis MT Pro" w:hAnsi="Amasis MT Pro"/>
          <w:color w:val="000000" w:themeColor="text1"/>
          <w:sz w:val="24"/>
          <w:szCs w:val="24"/>
        </w:rPr>
      </w:pPr>
    </w:p>
    <w:p w14:paraId="328548B2" w14:textId="77777777" w:rsidR="00A23A38" w:rsidRDefault="00A23A38" w:rsidP="00F20092">
      <w:pPr>
        <w:pStyle w:val="ListParagraph"/>
        <w:ind w:left="1080"/>
        <w:rPr>
          <w:rFonts w:ascii="Amasis MT Pro" w:hAnsi="Amasis MT Pro"/>
          <w:color w:val="000000" w:themeColor="text1"/>
          <w:sz w:val="24"/>
          <w:szCs w:val="24"/>
        </w:rPr>
      </w:pPr>
    </w:p>
    <w:p w14:paraId="202D3107" w14:textId="77777777" w:rsidR="00A23A38" w:rsidRDefault="00A23A38" w:rsidP="00F20092">
      <w:pPr>
        <w:pStyle w:val="ListParagraph"/>
        <w:ind w:left="1080"/>
        <w:rPr>
          <w:rFonts w:ascii="Amasis MT Pro" w:hAnsi="Amasis MT Pro"/>
          <w:color w:val="000000" w:themeColor="text1"/>
          <w:sz w:val="24"/>
          <w:szCs w:val="24"/>
        </w:rPr>
      </w:pPr>
    </w:p>
    <w:p w14:paraId="2BAA4E2B" w14:textId="77777777" w:rsidR="00A23A38" w:rsidRDefault="00A23A38" w:rsidP="00F20092">
      <w:pPr>
        <w:pStyle w:val="ListParagraph"/>
        <w:ind w:left="1080"/>
        <w:rPr>
          <w:rFonts w:ascii="Amasis MT Pro" w:hAnsi="Amasis MT Pro"/>
          <w:color w:val="000000" w:themeColor="text1"/>
          <w:sz w:val="24"/>
          <w:szCs w:val="24"/>
        </w:rPr>
      </w:pPr>
    </w:p>
    <w:p w14:paraId="01798C9C" w14:textId="77777777" w:rsidR="00A23A38" w:rsidRDefault="00A23A38" w:rsidP="00F20092">
      <w:pPr>
        <w:pStyle w:val="ListParagraph"/>
        <w:ind w:left="1080"/>
        <w:rPr>
          <w:rFonts w:ascii="Amasis MT Pro" w:hAnsi="Amasis MT Pro"/>
          <w:color w:val="000000" w:themeColor="text1"/>
          <w:sz w:val="24"/>
          <w:szCs w:val="24"/>
        </w:rPr>
      </w:pPr>
    </w:p>
    <w:p w14:paraId="2A6F594D" w14:textId="77777777" w:rsidR="00A23A38" w:rsidRDefault="00A23A38" w:rsidP="00F20092">
      <w:pPr>
        <w:pStyle w:val="ListParagraph"/>
        <w:ind w:left="1080"/>
        <w:rPr>
          <w:rFonts w:ascii="Amasis MT Pro" w:hAnsi="Amasis MT Pro"/>
          <w:color w:val="000000" w:themeColor="text1"/>
          <w:sz w:val="24"/>
          <w:szCs w:val="24"/>
        </w:rPr>
      </w:pPr>
    </w:p>
    <w:p w14:paraId="79CFBF5D" w14:textId="77777777" w:rsidR="00A23A38" w:rsidRDefault="00A23A38" w:rsidP="00F20092">
      <w:pPr>
        <w:pStyle w:val="ListParagraph"/>
        <w:ind w:left="1080"/>
        <w:rPr>
          <w:rFonts w:ascii="Amasis MT Pro" w:hAnsi="Amasis MT Pro"/>
          <w:color w:val="000000" w:themeColor="text1"/>
          <w:sz w:val="24"/>
          <w:szCs w:val="24"/>
        </w:rPr>
      </w:pPr>
    </w:p>
    <w:p w14:paraId="7749848E" w14:textId="77777777" w:rsidR="00A23A38" w:rsidRDefault="00A23A38" w:rsidP="00F20092">
      <w:pPr>
        <w:pStyle w:val="ListParagraph"/>
        <w:ind w:left="1080"/>
        <w:rPr>
          <w:rFonts w:ascii="Amasis MT Pro" w:hAnsi="Amasis MT Pro"/>
          <w:color w:val="000000" w:themeColor="text1"/>
          <w:sz w:val="24"/>
          <w:szCs w:val="24"/>
        </w:rPr>
      </w:pPr>
    </w:p>
    <w:p w14:paraId="75618810" w14:textId="77777777" w:rsidR="00A23A38" w:rsidRDefault="00A23A38" w:rsidP="00F20092">
      <w:pPr>
        <w:pStyle w:val="ListParagraph"/>
        <w:ind w:left="1080"/>
        <w:rPr>
          <w:rFonts w:ascii="Amasis MT Pro" w:hAnsi="Amasis MT Pro"/>
          <w:color w:val="000000" w:themeColor="text1"/>
          <w:sz w:val="24"/>
          <w:szCs w:val="24"/>
        </w:rPr>
      </w:pPr>
    </w:p>
    <w:p w14:paraId="5D26D15E" w14:textId="77777777" w:rsidR="00A23A38" w:rsidRDefault="00A23A38" w:rsidP="00F20092">
      <w:pPr>
        <w:pStyle w:val="ListParagraph"/>
        <w:ind w:left="1080"/>
        <w:rPr>
          <w:rFonts w:ascii="Amasis MT Pro" w:hAnsi="Amasis MT Pro"/>
          <w:color w:val="000000" w:themeColor="text1"/>
          <w:sz w:val="24"/>
          <w:szCs w:val="24"/>
        </w:rPr>
      </w:pPr>
    </w:p>
    <w:p w14:paraId="2F08BE67" w14:textId="77777777" w:rsidR="00A23A38" w:rsidRDefault="00A23A38" w:rsidP="00F20092">
      <w:pPr>
        <w:pStyle w:val="ListParagraph"/>
        <w:ind w:left="1080"/>
        <w:rPr>
          <w:rFonts w:ascii="Amasis MT Pro" w:hAnsi="Amasis MT Pro"/>
          <w:color w:val="000000" w:themeColor="text1"/>
          <w:sz w:val="24"/>
          <w:szCs w:val="24"/>
        </w:rPr>
      </w:pPr>
    </w:p>
    <w:p w14:paraId="47AA72F0" w14:textId="77777777" w:rsidR="00A23A38" w:rsidRDefault="00A23A38" w:rsidP="00F20092">
      <w:pPr>
        <w:pStyle w:val="ListParagraph"/>
        <w:ind w:left="1080"/>
        <w:rPr>
          <w:rFonts w:ascii="Amasis MT Pro" w:hAnsi="Amasis MT Pro"/>
          <w:color w:val="000000" w:themeColor="text1"/>
          <w:sz w:val="24"/>
          <w:szCs w:val="24"/>
        </w:rPr>
      </w:pPr>
    </w:p>
    <w:p w14:paraId="6479C574" w14:textId="77777777" w:rsidR="00A23A38" w:rsidRDefault="00A23A38" w:rsidP="00F20092">
      <w:pPr>
        <w:pStyle w:val="ListParagraph"/>
        <w:ind w:left="1080"/>
        <w:rPr>
          <w:rFonts w:ascii="Amasis MT Pro" w:hAnsi="Amasis MT Pro"/>
          <w:color w:val="000000" w:themeColor="text1"/>
          <w:sz w:val="24"/>
          <w:szCs w:val="24"/>
        </w:rPr>
      </w:pPr>
    </w:p>
    <w:p w14:paraId="3A2166A5" w14:textId="77777777" w:rsidR="00A23A38" w:rsidRDefault="00A23A38" w:rsidP="00F20092">
      <w:pPr>
        <w:pStyle w:val="ListParagraph"/>
        <w:ind w:left="1080"/>
        <w:rPr>
          <w:rFonts w:ascii="Amasis MT Pro" w:hAnsi="Amasis MT Pro"/>
          <w:color w:val="000000" w:themeColor="text1"/>
          <w:sz w:val="24"/>
          <w:szCs w:val="24"/>
        </w:rPr>
      </w:pPr>
    </w:p>
    <w:p w14:paraId="3D22553E" w14:textId="77777777" w:rsidR="00A23A38" w:rsidRDefault="00A23A38" w:rsidP="00F20092">
      <w:pPr>
        <w:pStyle w:val="ListParagraph"/>
        <w:ind w:left="1080"/>
        <w:rPr>
          <w:rFonts w:ascii="Amasis MT Pro" w:hAnsi="Amasis MT Pro"/>
          <w:color w:val="000000" w:themeColor="text1"/>
          <w:sz w:val="24"/>
          <w:szCs w:val="24"/>
        </w:rPr>
        <w:sectPr w:rsidR="00A23A38">
          <w:pgSz w:w="12240" w:h="15840"/>
          <w:pgMar w:top="1440" w:right="1440" w:bottom="1440" w:left="1440" w:header="708" w:footer="708" w:gutter="0"/>
          <w:cols w:space="708"/>
          <w:docGrid w:linePitch="360"/>
        </w:sectPr>
      </w:pPr>
    </w:p>
    <w:p w14:paraId="0BA5FF82" w14:textId="77777777" w:rsidR="00A23A38" w:rsidRPr="005A6C57" w:rsidRDefault="00A23A38" w:rsidP="00A23A38">
      <w:pPr>
        <w:pStyle w:val="ListParagraph"/>
        <w:ind w:left="1080"/>
        <w:rPr>
          <w:rFonts w:ascii="Amasis MT Pro" w:hAnsi="Amasis MT Pro"/>
          <w:b/>
          <w:bCs/>
          <w:color w:val="000000" w:themeColor="text1"/>
          <w:sz w:val="24"/>
          <w:szCs w:val="24"/>
        </w:rPr>
      </w:pPr>
      <w:r w:rsidRPr="005A6C57">
        <w:rPr>
          <w:rFonts w:ascii="Amasis MT Pro" w:hAnsi="Amasis MT Pro"/>
          <w:b/>
          <w:bCs/>
          <w:color w:val="000000" w:themeColor="text1"/>
          <w:sz w:val="24"/>
          <w:szCs w:val="24"/>
        </w:rPr>
        <w:lastRenderedPageBreak/>
        <w:t xml:space="preserve">Enclosure No. 2 Brigada </w:t>
      </w:r>
      <w:proofErr w:type="spellStart"/>
      <w:r w:rsidRPr="005A6C57">
        <w:rPr>
          <w:rFonts w:ascii="Amasis MT Pro" w:hAnsi="Amasis MT Pro"/>
          <w:b/>
          <w:bCs/>
          <w:color w:val="000000" w:themeColor="text1"/>
          <w:sz w:val="24"/>
          <w:szCs w:val="24"/>
        </w:rPr>
        <w:t>Pagbasa</w:t>
      </w:r>
      <w:proofErr w:type="spellEnd"/>
      <w:r w:rsidRPr="005A6C57">
        <w:rPr>
          <w:rFonts w:ascii="Amasis MT Pro" w:hAnsi="Amasis MT Pro"/>
          <w:b/>
          <w:bCs/>
          <w:color w:val="000000" w:themeColor="text1"/>
          <w:sz w:val="24"/>
          <w:szCs w:val="24"/>
        </w:rPr>
        <w:t xml:space="preserve"> Action Plan </w:t>
      </w:r>
    </w:p>
    <w:tbl>
      <w:tblPr>
        <w:tblStyle w:val="TableGrid"/>
        <w:tblpPr w:leftFromText="180" w:rightFromText="180" w:vertAnchor="text" w:horzAnchor="margin" w:tblpY="1478"/>
        <w:tblW w:w="13320" w:type="dxa"/>
        <w:tblLook w:val="04A0" w:firstRow="1" w:lastRow="0" w:firstColumn="1" w:lastColumn="0" w:noHBand="0" w:noVBand="1"/>
      </w:tblPr>
      <w:tblGrid>
        <w:gridCol w:w="2690"/>
        <w:gridCol w:w="1553"/>
        <w:gridCol w:w="2446"/>
        <w:gridCol w:w="1433"/>
        <w:gridCol w:w="2221"/>
        <w:gridCol w:w="1159"/>
        <w:gridCol w:w="1818"/>
      </w:tblGrid>
      <w:tr w:rsidR="00C635DA" w14:paraId="0FBFBB20" w14:textId="77777777" w:rsidTr="005A6C57">
        <w:tc>
          <w:tcPr>
            <w:tcW w:w="2690" w:type="dxa"/>
            <w:vMerge w:val="restart"/>
          </w:tcPr>
          <w:p w14:paraId="41504F38" w14:textId="2ADA8814" w:rsidR="00C635DA" w:rsidRPr="005A6C57" w:rsidRDefault="00C635DA" w:rsidP="005A6C57">
            <w:pPr>
              <w:pStyle w:val="NoSpacing"/>
              <w:rPr>
                <w:rFonts w:ascii="Amasis MT Pro" w:hAnsi="Amasis MT Pro"/>
                <w:i/>
                <w:iCs/>
                <w:color w:val="000000" w:themeColor="text1"/>
                <w:sz w:val="24"/>
                <w:szCs w:val="24"/>
              </w:rPr>
            </w:pPr>
            <w:r w:rsidRPr="005A6C57">
              <w:rPr>
                <w:rFonts w:ascii="Amasis MT Pro" w:hAnsi="Amasis MT Pro"/>
                <w:i/>
                <w:iCs/>
                <w:color w:val="000000" w:themeColor="text1"/>
                <w:sz w:val="24"/>
                <w:szCs w:val="24"/>
              </w:rPr>
              <w:t xml:space="preserve">Brigada </w:t>
            </w:r>
            <w:proofErr w:type="spellStart"/>
            <w:r w:rsidRPr="005A6C57">
              <w:rPr>
                <w:rFonts w:ascii="Amasis MT Pro" w:hAnsi="Amasis MT Pro"/>
                <w:i/>
                <w:iCs/>
                <w:color w:val="000000" w:themeColor="text1"/>
                <w:sz w:val="24"/>
                <w:szCs w:val="24"/>
              </w:rPr>
              <w:t>Pagbasa</w:t>
            </w:r>
            <w:proofErr w:type="spellEnd"/>
            <w:r w:rsidRPr="005A6C57">
              <w:rPr>
                <w:rFonts w:ascii="Amasis MT Pro" w:hAnsi="Amasis MT Pro"/>
                <w:i/>
                <w:iCs/>
                <w:color w:val="000000" w:themeColor="text1"/>
                <w:sz w:val="24"/>
                <w:szCs w:val="24"/>
              </w:rPr>
              <w:t xml:space="preserve"> Activities</w:t>
            </w:r>
          </w:p>
        </w:tc>
        <w:tc>
          <w:tcPr>
            <w:tcW w:w="1553" w:type="dxa"/>
            <w:vMerge w:val="restart"/>
          </w:tcPr>
          <w:p w14:paraId="6E6631E7" w14:textId="74A90C2B" w:rsidR="00C635DA" w:rsidRPr="005A6C57" w:rsidRDefault="00C635DA" w:rsidP="005A6C57">
            <w:pPr>
              <w:pStyle w:val="NoSpacing"/>
              <w:jc w:val="center"/>
              <w:rPr>
                <w:rFonts w:ascii="Amasis MT Pro" w:hAnsi="Amasis MT Pro"/>
                <w:i/>
                <w:iCs/>
                <w:color w:val="000000" w:themeColor="text1"/>
                <w:sz w:val="24"/>
                <w:szCs w:val="24"/>
              </w:rPr>
            </w:pPr>
            <w:r w:rsidRPr="005A6C57">
              <w:rPr>
                <w:rFonts w:ascii="Amasis MT Pro" w:hAnsi="Amasis MT Pro"/>
                <w:i/>
                <w:iCs/>
                <w:color w:val="000000" w:themeColor="text1"/>
                <w:sz w:val="24"/>
                <w:szCs w:val="24"/>
              </w:rPr>
              <w:t xml:space="preserve">Objectives </w:t>
            </w:r>
          </w:p>
        </w:tc>
        <w:tc>
          <w:tcPr>
            <w:tcW w:w="2446" w:type="dxa"/>
            <w:vMerge w:val="restart"/>
          </w:tcPr>
          <w:p w14:paraId="40FC0184" w14:textId="093C6E75" w:rsidR="00C635DA" w:rsidRPr="005A6C57" w:rsidRDefault="00C635DA" w:rsidP="005A6C57">
            <w:pPr>
              <w:pStyle w:val="NoSpacing"/>
              <w:jc w:val="center"/>
              <w:rPr>
                <w:rFonts w:ascii="Amasis MT Pro" w:hAnsi="Amasis MT Pro"/>
                <w:i/>
                <w:iCs/>
                <w:color w:val="000000" w:themeColor="text1"/>
                <w:sz w:val="24"/>
                <w:szCs w:val="24"/>
              </w:rPr>
            </w:pPr>
            <w:r w:rsidRPr="005A6C57">
              <w:rPr>
                <w:rFonts w:ascii="Amasis MT Pro" w:hAnsi="Amasis MT Pro"/>
                <w:i/>
                <w:iCs/>
                <w:color w:val="000000" w:themeColor="text1"/>
                <w:sz w:val="24"/>
                <w:szCs w:val="24"/>
              </w:rPr>
              <w:t xml:space="preserve">Physical Targets </w:t>
            </w:r>
          </w:p>
        </w:tc>
        <w:tc>
          <w:tcPr>
            <w:tcW w:w="3654" w:type="dxa"/>
            <w:gridSpan w:val="2"/>
          </w:tcPr>
          <w:p w14:paraId="1ED30D8E" w14:textId="77777777" w:rsidR="00C635DA" w:rsidRPr="005A6C57" w:rsidRDefault="00C635DA" w:rsidP="005A6C57">
            <w:pPr>
              <w:pStyle w:val="NoSpacing"/>
              <w:jc w:val="center"/>
              <w:rPr>
                <w:rFonts w:ascii="Amasis MT Pro" w:hAnsi="Amasis MT Pro"/>
                <w:i/>
                <w:iCs/>
                <w:color w:val="000000" w:themeColor="text1"/>
                <w:sz w:val="24"/>
                <w:szCs w:val="24"/>
              </w:rPr>
            </w:pPr>
            <w:r w:rsidRPr="005A6C57">
              <w:rPr>
                <w:rFonts w:ascii="Amasis MT Pro" w:hAnsi="Amasis MT Pro"/>
                <w:i/>
                <w:iCs/>
                <w:color w:val="000000" w:themeColor="text1"/>
                <w:sz w:val="24"/>
                <w:szCs w:val="24"/>
              </w:rPr>
              <w:t>Financial</w:t>
            </w:r>
          </w:p>
        </w:tc>
        <w:tc>
          <w:tcPr>
            <w:tcW w:w="1159" w:type="dxa"/>
            <w:vMerge w:val="restart"/>
          </w:tcPr>
          <w:p w14:paraId="21BBC9F1" w14:textId="77777777" w:rsidR="00C635DA" w:rsidRPr="005A6C57" w:rsidRDefault="00C635DA" w:rsidP="005A6C57">
            <w:pPr>
              <w:pStyle w:val="NoSpacing"/>
              <w:rPr>
                <w:rFonts w:ascii="Amasis MT Pro" w:hAnsi="Amasis MT Pro"/>
                <w:i/>
                <w:iCs/>
                <w:color w:val="000000" w:themeColor="text1"/>
                <w:sz w:val="24"/>
                <w:szCs w:val="24"/>
              </w:rPr>
            </w:pPr>
            <w:r w:rsidRPr="005A6C57">
              <w:rPr>
                <w:rFonts w:ascii="Amasis MT Pro" w:hAnsi="Amasis MT Pro"/>
                <w:i/>
                <w:iCs/>
                <w:color w:val="000000" w:themeColor="text1"/>
                <w:sz w:val="24"/>
                <w:szCs w:val="24"/>
              </w:rPr>
              <w:t>Time frame</w:t>
            </w:r>
          </w:p>
        </w:tc>
        <w:tc>
          <w:tcPr>
            <w:tcW w:w="1818" w:type="dxa"/>
            <w:vMerge w:val="restart"/>
          </w:tcPr>
          <w:p w14:paraId="3C3EF5B9" w14:textId="77777777" w:rsidR="00C635DA" w:rsidRPr="005A6C57" w:rsidRDefault="00C635DA" w:rsidP="005A6C57">
            <w:pPr>
              <w:pStyle w:val="NoSpacing"/>
              <w:rPr>
                <w:rFonts w:ascii="Amasis MT Pro" w:hAnsi="Amasis MT Pro"/>
                <w:i/>
                <w:iCs/>
                <w:color w:val="000000" w:themeColor="text1"/>
                <w:sz w:val="24"/>
                <w:szCs w:val="24"/>
              </w:rPr>
            </w:pPr>
            <w:r w:rsidRPr="005A6C57">
              <w:rPr>
                <w:rFonts w:ascii="Amasis MT Pro" w:hAnsi="Amasis MT Pro"/>
                <w:i/>
                <w:iCs/>
                <w:color w:val="000000" w:themeColor="text1"/>
                <w:sz w:val="24"/>
                <w:szCs w:val="24"/>
              </w:rPr>
              <w:t>Source of Fund</w:t>
            </w:r>
          </w:p>
        </w:tc>
      </w:tr>
      <w:tr w:rsidR="00C635DA" w14:paraId="4671378C" w14:textId="77777777" w:rsidTr="005A6C57">
        <w:tc>
          <w:tcPr>
            <w:tcW w:w="2690" w:type="dxa"/>
            <w:vMerge/>
          </w:tcPr>
          <w:p w14:paraId="497A6782" w14:textId="77777777" w:rsidR="00C635DA" w:rsidRDefault="00C635DA" w:rsidP="005A6C57">
            <w:pPr>
              <w:pStyle w:val="NoSpacing"/>
              <w:rPr>
                <w:rFonts w:cstheme="minorHAnsi"/>
                <w:sz w:val="24"/>
                <w:szCs w:val="24"/>
              </w:rPr>
            </w:pPr>
          </w:p>
        </w:tc>
        <w:tc>
          <w:tcPr>
            <w:tcW w:w="1553" w:type="dxa"/>
            <w:vMerge/>
          </w:tcPr>
          <w:p w14:paraId="39F6B022" w14:textId="77777777" w:rsidR="00C635DA" w:rsidRDefault="00C635DA" w:rsidP="005A6C57">
            <w:pPr>
              <w:pStyle w:val="NoSpacing"/>
              <w:rPr>
                <w:rFonts w:cstheme="minorHAnsi"/>
                <w:sz w:val="24"/>
                <w:szCs w:val="24"/>
              </w:rPr>
            </w:pPr>
          </w:p>
        </w:tc>
        <w:tc>
          <w:tcPr>
            <w:tcW w:w="2446" w:type="dxa"/>
            <w:vMerge/>
          </w:tcPr>
          <w:p w14:paraId="296FCAE9" w14:textId="61955BFC" w:rsidR="00C635DA" w:rsidRDefault="00C635DA" w:rsidP="005A6C57">
            <w:pPr>
              <w:pStyle w:val="NoSpacing"/>
              <w:rPr>
                <w:rFonts w:cstheme="minorHAnsi"/>
                <w:sz w:val="24"/>
                <w:szCs w:val="24"/>
              </w:rPr>
            </w:pPr>
          </w:p>
        </w:tc>
        <w:tc>
          <w:tcPr>
            <w:tcW w:w="1433" w:type="dxa"/>
          </w:tcPr>
          <w:p w14:paraId="40C82057" w14:textId="77777777" w:rsidR="00C635DA" w:rsidRPr="005A6C57" w:rsidRDefault="00C635DA" w:rsidP="005A6C57">
            <w:pPr>
              <w:pStyle w:val="NoSpacing"/>
              <w:jc w:val="center"/>
              <w:rPr>
                <w:rFonts w:ascii="Amasis MT Pro" w:hAnsi="Amasis MT Pro"/>
                <w:i/>
                <w:iCs/>
                <w:color w:val="000000" w:themeColor="text1"/>
                <w:sz w:val="24"/>
                <w:szCs w:val="24"/>
              </w:rPr>
            </w:pPr>
            <w:r w:rsidRPr="005A6C57">
              <w:rPr>
                <w:rFonts w:ascii="Amasis MT Pro" w:hAnsi="Amasis MT Pro"/>
                <w:i/>
                <w:iCs/>
                <w:color w:val="000000" w:themeColor="text1"/>
                <w:sz w:val="24"/>
                <w:szCs w:val="24"/>
              </w:rPr>
              <w:t>Cost Assumption</w:t>
            </w:r>
          </w:p>
        </w:tc>
        <w:tc>
          <w:tcPr>
            <w:tcW w:w="2221" w:type="dxa"/>
          </w:tcPr>
          <w:p w14:paraId="588D7F52" w14:textId="77777777" w:rsidR="00C635DA" w:rsidRPr="005A6C57" w:rsidRDefault="00C635DA" w:rsidP="005A6C57">
            <w:pPr>
              <w:pStyle w:val="NoSpacing"/>
              <w:jc w:val="center"/>
              <w:rPr>
                <w:rFonts w:ascii="Amasis MT Pro" w:hAnsi="Amasis MT Pro"/>
                <w:i/>
                <w:iCs/>
                <w:color w:val="000000" w:themeColor="text1"/>
                <w:sz w:val="24"/>
                <w:szCs w:val="24"/>
              </w:rPr>
            </w:pPr>
            <w:r w:rsidRPr="005A6C57">
              <w:rPr>
                <w:rFonts w:ascii="Amasis MT Pro" w:hAnsi="Amasis MT Pro"/>
                <w:i/>
                <w:iCs/>
                <w:color w:val="000000" w:themeColor="text1"/>
                <w:sz w:val="24"/>
                <w:szCs w:val="24"/>
              </w:rPr>
              <w:t>Financial Requirement</w:t>
            </w:r>
          </w:p>
        </w:tc>
        <w:tc>
          <w:tcPr>
            <w:tcW w:w="1159" w:type="dxa"/>
            <w:vMerge/>
          </w:tcPr>
          <w:p w14:paraId="475A6533" w14:textId="77777777" w:rsidR="00C635DA" w:rsidRDefault="00C635DA" w:rsidP="005A6C57">
            <w:pPr>
              <w:pStyle w:val="NoSpacing"/>
              <w:rPr>
                <w:rFonts w:cstheme="minorHAnsi"/>
                <w:sz w:val="24"/>
                <w:szCs w:val="24"/>
              </w:rPr>
            </w:pPr>
          </w:p>
        </w:tc>
        <w:tc>
          <w:tcPr>
            <w:tcW w:w="1818" w:type="dxa"/>
            <w:vMerge/>
          </w:tcPr>
          <w:p w14:paraId="71E92B64" w14:textId="77777777" w:rsidR="00C635DA" w:rsidRDefault="00C635DA" w:rsidP="005A6C57">
            <w:pPr>
              <w:pStyle w:val="NoSpacing"/>
              <w:rPr>
                <w:rFonts w:cstheme="minorHAnsi"/>
                <w:sz w:val="24"/>
                <w:szCs w:val="24"/>
              </w:rPr>
            </w:pPr>
          </w:p>
        </w:tc>
      </w:tr>
      <w:tr w:rsidR="00C635DA" w14:paraId="00D562D2" w14:textId="77777777" w:rsidTr="005A6C57">
        <w:tc>
          <w:tcPr>
            <w:tcW w:w="2690" w:type="dxa"/>
          </w:tcPr>
          <w:p w14:paraId="006CDD90" w14:textId="010934C1" w:rsidR="00C635DA" w:rsidRDefault="00C635DA" w:rsidP="005A6C57">
            <w:pPr>
              <w:pStyle w:val="NoSpacing"/>
              <w:rPr>
                <w:rFonts w:cstheme="minorHAnsi"/>
                <w:sz w:val="24"/>
                <w:szCs w:val="24"/>
              </w:rPr>
            </w:pPr>
          </w:p>
        </w:tc>
        <w:tc>
          <w:tcPr>
            <w:tcW w:w="1553" w:type="dxa"/>
          </w:tcPr>
          <w:p w14:paraId="0C64AC24" w14:textId="77777777" w:rsidR="00C635DA" w:rsidRDefault="00C635DA" w:rsidP="005A6C57">
            <w:pPr>
              <w:pStyle w:val="NoSpacing"/>
              <w:rPr>
                <w:rFonts w:cstheme="minorHAnsi"/>
                <w:sz w:val="24"/>
                <w:szCs w:val="24"/>
              </w:rPr>
            </w:pPr>
          </w:p>
        </w:tc>
        <w:tc>
          <w:tcPr>
            <w:tcW w:w="2446" w:type="dxa"/>
          </w:tcPr>
          <w:p w14:paraId="51402325" w14:textId="519FF866" w:rsidR="00C635DA" w:rsidRDefault="00C635DA" w:rsidP="005A6C57">
            <w:pPr>
              <w:pStyle w:val="NoSpacing"/>
              <w:rPr>
                <w:rFonts w:cstheme="minorHAnsi"/>
                <w:sz w:val="24"/>
                <w:szCs w:val="24"/>
              </w:rPr>
            </w:pPr>
          </w:p>
        </w:tc>
        <w:tc>
          <w:tcPr>
            <w:tcW w:w="1433" w:type="dxa"/>
          </w:tcPr>
          <w:p w14:paraId="2491342F" w14:textId="2A491B10" w:rsidR="00C635DA" w:rsidRPr="00C635DA" w:rsidRDefault="00C635DA" w:rsidP="005A6C57">
            <w:pPr>
              <w:pStyle w:val="NoSpacing"/>
              <w:jc w:val="center"/>
              <w:rPr>
                <w:rFonts w:ascii="Amasis MT Pro" w:hAnsi="Amasis MT Pro"/>
                <w:color w:val="000000" w:themeColor="text1"/>
                <w:sz w:val="24"/>
                <w:szCs w:val="24"/>
              </w:rPr>
            </w:pPr>
          </w:p>
        </w:tc>
        <w:tc>
          <w:tcPr>
            <w:tcW w:w="2221" w:type="dxa"/>
          </w:tcPr>
          <w:p w14:paraId="718BBE92" w14:textId="1444B10E" w:rsidR="00C635DA" w:rsidRPr="00C635DA" w:rsidRDefault="00C635DA" w:rsidP="005A6C57">
            <w:pPr>
              <w:pStyle w:val="NoSpacing"/>
              <w:jc w:val="center"/>
              <w:rPr>
                <w:rFonts w:ascii="Amasis MT Pro" w:hAnsi="Amasis MT Pro"/>
                <w:color w:val="000000" w:themeColor="text1"/>
                <w:sz w:val="24"/>
                <w:szCs w:val="24"/>
              </w:rPr>
            </w:pPr>
          </w:p>
        </w:tc>
        <w:tc>
          <w:tcPr>
            <w:tcW w:w="1159" w:type="dxa"/>
          </w:tcPr>
          <w:p w14:paraId="191ADC88" w14:textId="5F1B65FA" w:rsidR="00C635DA" w:rsidRDefault="00C635DA" w:rsidP="005A6C57">
            <w:pPr>
              <w:pStyle w:val="NoSpacing"/>
              <w:rPr>
                <w:rFonts w:cstheme="minorHAnsi"/>
                <w:sz w:val="24"/>
                <w:szCs w:val="24"/>
              </w:rPr>
            </w:pPr>
          </w:p>
        </w:tc>
        <w:tc>
          <w:tcPr>
            <w:tcW w:w="1818" w:type="dxa"/>
          </w:tcPr>
          <w:p w14:paraId="368AF9B1" w14:textId="78E94CD3" w:rsidR="00C635DA" w:rsidRDefault="00C635DA" w:rsidP="005A6C57">
            <w:pPr>
              <w:pStyle w:val="NoSpacing"/>
              <w:rPr>
                <w:rFonts w:cstheme="minorHAnsi"/>
                <w:sz w:val="24"/>
                <w:szCs w:val="24"/>
              </w:rPr>
            </w:pPr>
          </w:p>
        </w:tc>
      </w:tr>
      <w:tr w:rsidR="00C635DA" w14:paraId="016031D1" w14:textId="77777777" w:rsidTr="005A6C57">
        <w:tc>
          <w:tcPr>
            <w:tcW w:w="2690" w:type="dxa"/>
          </w:tcPr>
          <w:p w14:paraId="153CBC8D" w14:textId="58E2569C" w:rsidR="00C635DA" w:rsidRDefault="00C635DA" w:rsidP="005A6C57">
            <w:pPr>
              <w:pStyle w:val="NoSpacing"/>
              <w:rPr>
                <w:rFonts w:cstheme="minorHAnsi"/>
                <w:sz w:val="24"/>
                <w:szCs w:val="24"/>
              </w:rPr>
            </w:pPr>
          </w:p>
        </w:tc>
        <w:tc>
          <w:tcPr>
            <w:tcW w:w="1553" w:type="dxa"/>
          </w:tcPr>
          <w:p w14:paraId="035CF0FA" w14:textId="77777777" w:rsidR="00C635DA" w:rsidRDefault="00C635DA" w:rsidP="005A6C57">
            <w:pPr>
              <w:pStyle w:val="NoSpacing"/>
              <w:rPr>
                <w:rFonts w:cstheme="minorHAnsi"/>
                <w:sz w:val="24"/>
                <w:szCs w:val="24"/>
              </w:rPr>
            </w:pPr>
          </w:p>
        </w:tc>
        <w:tc>
          <w:tcPr>
            <w:tcW w:w="2446" w:type="dxa"/>
          </w:tcPr>
          <w:p w14:paraId="45F4B2B7" w14:textId="49ABA4E9" w:rsidR="00C635DA" w:rsidRDefault="00C635DA" w:rsidP="005A6C57">
            <w:pPr>
              <w:pStyle w:val="NoSpacing"/>
              <w:rPr>
                <w:rFonts w:cstheme="minorHAnsi"/>
                <w:sz w:val="24"/>
                <w:szCs w:val="24"/>
              </w:rPr>
            </w:pPr>
          </w:p>
        </w:tc>
        <w:tc>
          <w:tcPr>
            <w:tcW w:w="1433" w:type="dxa"/>
          </w:tcPr>
          <w:p w14:paraId="5778EB99" w14:textId="0DDBF0A5" w:rsidR="00C635DA" w:rsidRDefault="00C635DA" w:rsidP="005A6C57">
            <w:pPr>
              <w:pStyle w:val="NoSpacing"/>
              <w:rPr>
                <w:rFonts w:cstheme="minorHAnsi"/>
                <w:sz w:val="24"/>
                <w:szCs w:val="24"/>
              </w:rPr>
            </w:pPr>
          </w:p>
        </w:tc>
        <w:tc>
          <w:tcPr>
            <w:tcW w:w="2221" w:type="dxa"/>
          </w:tcPr>
          <w:p w14:paraId="54F3339C" w14:textId="59397F77" w:rsidR="00C635DA" w:rsidRDefault="00C635DA" w:rsidP="005A6C57">
            <w:pPr>
              <w:pStyle w:val="NoSpacing"/>
              <w:rPr>
                <w:rFonts w:cstheme="minorHAnsi"/>
                <w:sz w:val="24"/>
                <w:szCs w:val="24"/>
              </w:rPr>
            </w:pPr>
          </w:p>
        </w:tc>
        <w:tc>
          <w:tcPr>
            <w:tcW w:w="1159" w:type="dxa"/>
          </w:tcPr>
          <w:p w14:paraId="110FB826" w14:textId="3924143E" w:rsidR="00C635DA" w:rsidRDefault="00C635DA" w:rsidP="005A6C57">
            <w:pPr>
              <w:pStyle w:val="NoSpacing"/>
              <w:rPr>
                <w:rFonts w:cstheme="minorHAnsi"/>
                <w:sz w:val="24"/>
                <w:szCs w:val="24"/>
              </w:rPr>
            </w:pPr>
          </w:p>
        </w:tc>
        <w:tc>
          <w:tcPr>
            <w:tcW w:w="1818" w:type="dxa"/>
          </w:tcPr>
          <w:p w14:paraId="2318406E" w14:textId="29352B7F" w:rsidR="00C635DA" w:rsidRDefault="00C635DA" w:rsidP="005A6C57">
            <w:pPr>
              <w:pStyle w:val="NoSpacing"/>
              <w:rPr>
                <w:rFonts w:cstheme="minorHAnsi"/>
                <w:sz w:val="24"/>
                <w:szCs w:val="24"/>
              </w:rPr>
            </w:pPr>
          </w:p>
        </w:tc>
      </w:tr>
      <w:tr w:rsidR="00C635DA" w14:paraId="0AE11B84" w14:textId="77777777" w:rsidTr="005A6C57">
        <w:tc>
          <w:tcPr>
            <w:tcW w:w="2690" w:type="dxa"/>
            <w:tcBorders>
              <w:right w:val="single" w:sz="4" w:space="0" w:color="auto"/>
            </w:tcBorders>
          </w:tcPr>
          <w:p w14:paraId="6263D699" w14:textId="0A8367B6" w:rsidR="00C635DA" w:rsidRDefault="00C635DA" w:rsidP="005A6C57">
            <w:pPr>
              <w:pStyle w:val="NoSpacing"/>
              <w:rPr>
                <w:rFonts w:cstheme="minorHAnsi"/>
                <w:sz w:val="24"/>
                <w:szCs w:val="24"/>
              </w:rPr>
            </w:pPr>
          </w:p>
        </w:tc>
        <w:tc>
          <w:tcPr>
            <w:tcW w:w="1553" w:type="dxa"/>
            <w:tcBorders>
              <w:right w:val="single" w:sz="4" w:space="0" w:color="auto"/>
            </w:tcBorders>
          </w:tcPr>
          <w:p w14:paraId="3E76D5A3" w14:textId="77777777" w:rsidR="00C635DA" w:rsidRDefault="00C635DA" w:rsidP="005A6C57">
            <w:pPr>
              <w:pStyle w:val="NoSpacing"/>
              <w:rPr>
                <w:rFonts w:cstheme="minorHAnsi"/>
                <w:sz w:val="24"/>
                <w:szCs w:val="24"/>
              </w:rPr>
            </w:pPr>
          </w:p>
        </w:tc>
        <w:tc>
          <w:tcPr>
            <w:tcW w:w="2446" w:type="dxa"/>
            <w:tcBorders>
              <w:left w:val="single" w:sz="4" w:space="0" w:color="auto"/>
              <w:right w:val="single" w:sz="4" w:space="0" w:color="auto"/>
            </w:tcBorders>
          </w:tcPr>
          <w:p w14:paraId="65CB0016" w14:textId="537A00F4" w:rsidR="00C635DA" w:rsidRDefault="00C635DA" w:rsidP="005A6C57">
            <w:pPr>
              <w:pStyle w:val="NoSpacing"/>
              <w:rPr>
                <w:rFonts w:cstheme="minorHAnsi"/>
                <w:sz w:val="24"/>
                <w:szCs w:val="24"/>
              </w:rPr>
            </w:pPr>
          </w:p>
        </w:tc>
        <w:tc>
          <w:tcPr>
            <w:tcW w:w="1433" w:type="dxa"/>
            <w:tcBorders>
              <w:left w:val="single" w:sz="4" w:space="0" w:color="auto"/>
              <w:right w:val="single" w:sz="4" w:space="0" w:color="auto"/>
            </w:tcBorders>
          </w:tcPr>
          <w:p w14:paraId="37CF272E" w14:textId="66833AF7" w:rsidR="00C635DA" w:rsidRDefault="00C635DA" w:rsidP="005A6C57">
            <w:pPr>
              <w:pStyle w:val="NoSpacing"/>
              <w:rPr>
                <w:rFonts w:cstheme="minorHAnsi"/>
                <w:sz w:val="24"/>
                <w:szCs w:val="24"/>
              </w:rPr>
            </w:pPr>
          </w:p>
        </w:tc>
        <w:tc>
          <w:tcPr>
            <w:tcW w:w="2221" w:type="dxa"/>
            <w:tcBorders>
              <w:left w:val="single" w:sz="4" w:space="0" w:color="auto"/>
              <w:right w:val="single" w:sz="4" w:space="0" w:color="auto"/>
            </w:tcBorders>
          </w:tcPr>
          <w:p w14:paraId="211EEBBA" w14:textId="7E2181F3" w:rsidR="00C635DA" w:rsidRDefault="00C635DA" w:rsidP="005A6C57">
            <w:pPr>
              <w:pStyle w:val="NoSpacing"/>
              <w:rPr>
                <w:rFonts w:cstheme="minorHAnsi"/>
                <w:sz w:val="24"/>
                <w:szCs w:val="24"/>
              </w:rPr>
            </w:pPr>
          </w:p>
        </w:tc>
        <w:tc>
          <w:tcPr>
            <w:tcW w:w="1159" w:type="dxa"/>
            <w:tcBorders>
              <w:left w:val="single" w:sz="4" w:space="0" w:color="auto"/>
              <w:right w:val="single" w:sz="4" w:space="0" w:color="auto"/>
            </w:tcBorders>
          </w:tcPr>
          <w:p w14:paraId="3A45F425" w14:textId="382961FF" w:rsidR="00C635DA" w:rsidRDefault="00C635DA" w:rsidP="005A6C57">
            <w:pPr>
              <w:pStyle w:val="NoSpacing"/>
              <w:rPr>
                <w:rFonts w:cstheme="minorHAnsi"/>
                <w:sz w:val="24"/>
                <w:szCs w:val="24"/>
              </w:rPr>
            </w:pPr>
          </w:p>
        </w:tc>
        <w:tc>
          <w:tcPr>
            <w:tcW w:w="1818" w:type="dxa"/>
            <w:tcBorders>
              <w:left w:val="single" w:sz="4" w:space="0" w:color="auto"/>
              <w:right w:val="single" w:sz="4" w:space="0" w:color="auto"/>
            </w:tcBorders>
          </w:tcPr>
          <w:p w14:paraId="28B40469" w14:textId="77D26FE4" w:rsidR="00C635DA" w:rsidRDefault="00C635DA" w:rsidP="005A6C57">
            <w:pPr>
              <w:pStyle w:val="NoSpacing"/>
              <w:rPr>
                <w:rFonts w:cstheme="minorHAnsi"/>
                <w:sz w:val="24"/>
                <w:szCs w:val="24"/>
              </w:rPr>
            </w:pPr>
          </w:p>
        </w:tc>
      </w:tr>
    </w:tbl>
    <w:p w14:paraId="401BC5FF" w14:textId="73A1E809" w:rsidR="00BF0930" w:rsidRDefault="005A6C57" w:rsidP="00F20092">
      <w:pPr>
        <w:pStyle w:val="ListParagraph"/>
        <w:ind w:left="1080"/>
        <w:rPr>
          <w:rFonts w:ascii="Amasis MT Pro" w:hAnsi="Amasis MT Pro"/>
          <w:color w:val="000000" w:themeColor="text1"/>
          <w:sz w:val="24"/>
          <w:szCs w:val="24"/>
        </w:rPr>
      </w:pPr>
      <w:r>
        <w:rPr>
          <w:rFonts w:ascii="Amasis MT Pro" w:hAnsi="Amasis MT Pro"/>
          <w:color w:val="000000" w:themeColor="text1"/>
          <w:sz w:val="24"/>
          <w:szCs w:val="24"/>
        </w:rPr>
        <w:t>School: _________________________________</w:t>
      </w:r>
      <w:r>
        <w:rPr>
          <w:rFonts w:ascii="Amasis MT Pro" w:hAnsi="Amasis MT Pro"/>
          <w:color w:val="000000" w:themeColor="text1"/>
          <w:sz w:val="24"/>
          <w:szCs w:val="24"/>
        </w:rPr>
        <w:tab/>
      </w:r>
      <w:r>
        <w:rPr>
          <w:rFonts w:ascii="Amasis MT Pro" w:hAnsi="Amasis MT Pro"/>
          <w:color w:val="000000" w:themeColor="text1"/>
          <w:sz w:val="24"/>
          <w:szCs w:val="24"/>
        </w:rPr>
        <w:tab/>
        <w:t xml:space="preserve">School </w:t>
      </w:r>
      <w:proofErr w:type="gramStart"/>
      <w:r>
        <w:rPr>
          <w:rFonts w:ascii="Amasis MT Pro" w:hAnsi="Amasis MT Pro"/>
          <w:color w:val="000000" w:themeColor="text1"/>
          <w:sz w:val="24"/>
          <w:szCs w:val="24"/>
        </w:rPr>
        <w:t>ID:_</w:t>
      </w:r>
      <w:proofErr w:type="gramEnd"/>
      <w:r>
        <w:rPr>
          <w:rFonts w:ascii="Amasis MT Pro" w:hAnsi="Amasis MT Pro"/>
          <w:color w:val="000000" w:themeColor="text1"/>
          <w:sz w:val="24"/>
          <w:szCs w:val="24"/>
        </w:rPr>
        <w:t>______________________</w:t>
      </w:r>
    </w:p>
    <w:p w14:paraId="254F8873" w14:textId="188BB873" w:rsidR="005A6C57" w:rsidRDefault="005A6C57" w:rsidP="00F20092">
      <w:pPr>
        <w:pStyle w:val="ListParagraph"/>
        <w:ind w:left="1080"/>
        <w:rPr>
          <w:rFonts w:ascii="Amasis MT Pro" w:hAnsi="Amasis MT Pro"/>
          <w:color w:val="000000" w:themeColor="text1"/>
          <w:sz w:val="24"/>
          <w:szCs w:val="24"/>
        </w:rPr>
      </w:pPr>
      <w:proofErr w:type="gramStart"/>
      <w:r>
        <w:rPr>
          <w:rFonts w:ascii="Amasis MT Pro" w:hAnsi="Amasis MT Pro"/>
          <w:color w:val="000000" w:themeColor="text1"/>
          <w:sz w:val="24"/>
          <w:szCs w:val="24"/>
        </w:rPr>
        <w:t>District:_</w:t>
      </w:r>
      <w:proofErr w:type="gramEnd"/>
      <w:r>
        <w:rPr>
          <w:rFonts w:ascii="Amasis MT Pro" w:hAnsi="Amasis MT Pro"/>
          <w:color w:val="000000" w:themeColor="text1"/>
          <w:sz w:val="24"/>
          <w:szCs w:val="24"/>
        </w:rPr>
        <w:t>________________________________</w:t>
      </w:r>
      <w:r>
        <w:rPr>
          <w:rFonts w:ascii="Amasis MT Pro" w:hAnsi="Amasis MT Pro"/>
          <w:color w:val="000000" w:themeColor="text1"/>
          <w:sz w:val="24"/>
          <w:szCs w:val="24"/>
        </w:rPr>
        <w:tab/>
      </w:r>
      <w:r>
        <w:rPr>
          <w:rFonts w:ascii="Amasis MT Pro" w:hAnsi="Amasis MT Pro"/>
          <w:color w:val="000000" w:themeColor="text1"/>
          <w:sz w:val="24"/>
          <w:szCs w:val="24"/>
        </w:rPr>
        <w:tab/>
        <w:t>Division: ________________________</w:t>
      </w:r>
    </w:p>
    <w:p w14:paraId="432FDB8F" w14:textId="3875D6BF" w:rsidR="005A6C57" w:rsidRDefault="005A6C57" w:rsidP="00F20092">
      <w:pPr>
        <w:pStyle w:val="ListParagraph"/>
        <w:ind w:left="1080"/>
        <w:rPr>
          <w:rFonts w:ascii="Amasis MT Pro" w:hAnsi="Amasis MT Pro"/>
          <w:color w:val="000000" w:themeColor="text1"/>
          <w:sz w:val="24"/>
          <w:szCs w:val="24"/>
        </w:rPr>
      </w:pPr>
      <w:r>
        <w:rPr>
          <w:rFonts w:ascii="Amasis MT Pro" w:hAnsi="Amasis MT Pro"/>
          <w:color w:val="000000" w:themeColor="text1"/>
          <w:sz w:val="24"/>
          <w:szCs w:val="24"/>
        </w:rPr>
        <w:t xml:space="preserve">Name of School </w:t>
      </w:r>
      <w:proofErr w:type="gramStart"/>
      <w:r>
        <w:rPr>
          <w:rFonts w:ascii="Amasis MT Pro" w:hAnsi="Amasis MT Pro"/>
          <w:color w:val="000000" w:themeColor="text1"/>
          <w:sz w:val="24"/>
          <w:szCs w:val="24"/>
        </w:rPr>
        <w:t>Head:_</w:t>
      </w:r>
      <w:proofErr w:type="gramEnd"/>
      <w:r>
        <w:rPr>
          <w:rFonts w:ascii="Amasis MT Pro" w:hAnsi="Amasis MT Pro"/>
          <w:color w:val="000000" w:themeColor="text1"/>
          <w:sz w:val="24"/>
          <w:szCs w:val="24"/>
        </w:rPr>
        <w:t>____________________</w:t>
      </w:r>
      <w:r>
        <w:rPr>
          <w:rFonts w:ascii="Amasis MT Pro" w:hAnsi="Amasis MT Pro"/>
          <w:color w:val="000000" w:themeColor="text1"/>
          <w:sz w:val="24"/>
          <w:szCs w:val="24"/>
        </w:rPr>
        <w:tab/>
      </w:r>
      <w:r>
        <w:rPr>
          <w:rFonts w:ascii="Amasis MT Pro" w:hAnsi="Amasis MT Pro"/>
          <w:color w:val="000000" w:themeColor="text1"/>
          <w:sz w:val="24"/>
          <w:szCs w:val="24"/>
        </w:rPr>
        <w:tab/>
        <w:t>Contact Number: _________________</w:t>
      </w:r>
      <w:r>
        <w:rPr>
          <w:rFonts w:ascii="Amasis MT Pro" w:hAnsi="Amasis MT Pro"/>
          <w:color w:val="000000" w:themeColor="text1"/>
          <w:sz w:val="24"/>
          <w:szCs w:val="24"/>
        </w:rPr>
        <w:br/>
        <w:t>Name of BP Coordinator:__________________</w:t>
      </w:r>
      <w:r>
        <w:rPr>
          <w:rFonts w:ascii="Amasis MT Pro" w:hAnsi="Amasis MT Pro"/>
          <w:color w:val="000000" w:themeColor="text1"/>
          <w:sz w:val="24"/>
          <w:szCs w:val="24"/>
        </w:rPr>
        <w:tab/>
      </w:r>
      <w:r>
        <w:rPr>
          <w:rFonts w:ascii="Amasis MT Pro" w:hAnsi="Amasis MT Pro"/>
          <w:color w:val="000000" w:themeColor="text1"/>
          <w:sz w:val="24"/>
          <w:szCs w:val="24"/>
        </w:rPr>
        <w:tab/>
        <w:t>Contact Number: _________________</w:t>
      </w:r>
    </w:p>
    <w:p w14:paraId="61FC6244" w14:textId="77777777" w:rsidR="005A6C57" w:rsidRDefault="005A6C57" w:rsidP="00F20092">
      <w:pPr>
        <w:pStyle w:val="ListParagraph"/>
        <w:ind w:left="1080"/>
        <w:rPr>
          <w:rFonts w:ascii="Amasis MT Pro" w:hAnsi="Amasis MT Pro"/>
          <w:color w:val="000000" w:themeColor="text1"/>
          <w:sz w:val="24"/>
          <w:szCs w:val="24"/>
        </w:rPr>
      </w:pPr>
    </w:p>
    <w:p w14:paraId="630E0E32" w14:textId="1DCFE880" w:rsidR="00BF0930" w:rsidRDefault="005A6C57" w:rsidP="00F20092">
      <w:pPr>
        <w:pStyle w:val="ListParagraph"/>
        <w:ind w:left="1080"/>
        <w:rPr>
          <w:rFonts w:ascii="Amasis MT Pro" w:hAnsi="Amasis MT Pro"/>
          <w:color w:val="000000" w:themeColor="text1"/>
          <w:sz w:val="24"/>
          <w:szCs w:val="24"/>
        </w:rPr>
      </w:pPr>
      <w:r>
        <w:rPr>
          <w:rFonts w:ascii="Amasis MT Pro" w:hAnsi="Amasis MT Pro"/>
          <w:color w:val="000000" w:themeColor="text1"/>
          <w:sz w:val="24"/>
          <w:szCs w:val="24"/>
        </w:rPr>
        <w:t xml:space="preserve">Prepared by: School Brigada </w:t>
      </w:r>
      <w:proofErr w:type="spellStart"/>
      <w:r>
        <w:rPr>
          <w:rFonts w:ascii="Amasis MT Pro" w:hAnsi="Amasis MT Pro"/>
          <w:color w:val="000000" w:themeColor="text1"/>
          <w:sz w:val="24"/>
          <w:szCs w:val="24"/>
        </w:rPr>
        <w:t>Pagbasa</w:t>
      </w:r>
      <w:proofErr w:type="spellEnd"/>
      <w:r>
        <w:rPr>
          <w:rFonts w:ascii="Amasis MT Pro" w:hAnsi="Amasis MT Pro"/>
          <w:color w:val="000000" w:themeColor="text1"/>
          <w:sz w:val="24"/>
          <w:szCs w:val="24"/>
        </w:rPr>
        <w:t xml:space="preserve"> Coordinator </w:t>
      </w:r>
      <w:r>
        <w:rPr>
          <w:rFonts w:ascii="Amasis MT Pro" w:hAnsi="Amasis MT Pro"/>
          <w:color w:val="000000" w:themeColor="text1"/>
          <w:sz w:val="24"/>
          <w:szCs w:val="24"/>
        </w:rPr>
        <w:tab/>
      </w:r>
      <w:r>
        <w:rPr>
          <w:rFonts w:ascii="Amasis MT Pro" w:hAnsi="Amasis MT Pro"/>
          <w:color w:val="000000" w:themeColor="text1"/>
          <w:sz w:val="24"/>
          <w:szCs w:val="24"/>
        </w:rPr>
        <w:tab/>
      </w:r>
      <w:r>
        <w:rPr>
          <w:rFonts w:ascii="Amasis MT Pro" w:hAnsi="Amasis MT Pro"/>
          <w:color w:val="000000" w:themeColor="text1"/>
          <w:sz w:val="24"/>
          <w:szCs w:val="24"/>
        </w:rPr>
        <w:tab/>
        <w:t xml:space="preserve">Noted by: School Head </w:t>
      </w:r>
    </w:p>
    <w:p w14:paraId="4C17391C" w14:textId="31F6D35F" w:rsidR="005A6C57" w:rsidRDefault="005A6C57" w:rsidP="00F20092">
      <w:pPr>
        <w:pStyle w:val="ListParagraph"/>
        <w:ind w:left="1080"/>
        <w:rPr>
          <w:rFonts w:ascii="Amasis MT Pro" w:hAnsi="Amasis MT Pro"/>
          <w:color w:val="000000" w:themeColor="text1"/>
          <w:sz w:val="24"/>
          <w:szCs w:val="24"/>
        </w:rPr>
      </w:pPr>
    </w:p>
    <w:p w14:paraId="6517A213" w14:textId="165FE4FD" w:rsidR="005A6C57" w:rsidRDefault="005A6C57" w:rsidP="00F20092">
      <w:pPr>
        <w:pStyle w:val="ListParagraph"/>
        <w:ind w:left="1080"/>
        <w:rPr>
          <w:rFonts w:ascii="Amasis MT Pro" w:hAnsi="Amasis MT Pro"/>
          <w:color w:val="000000" w:themeColor="text1"/>
          <w:sz w:val="24"/>
          <w:szCs w:val="24"/>
        </w:rPr>
      </w:pPr>
      <w:r>
        <w:rPr>
          <w:rFonts w:ascii="Amasis MT Pro" w:hAnsi="Amasis MT Pro"/>
          <w:color w:val="000000" w:themeColor="text1"/>
          <w:sz w:val="24"/>
          <w:szCs w:val="24"/>
        </w:rPr>
        <w:t xml:space="preserve">Recommending Approval: PSDS and SGOD Chief </w:t>
      </w:r>
      <w:r>
        <w:rPr>
          <w:rFonts w:ascii="Amasis MT Pro" w:hAnsi="Amasis MT Pro"/>
          <w:color w:val="000000" w:themeColor="text1"/>
          <w:sz w:val="24"/>
          <w:szCs w:val="24"/>
        </w:rPr>
        <w:tab/>
      </w:r>
      <w:r>
        <w:rPr>
          <w:rFonts w:ascii="Amasis MT Pro" w:hAnsi="Amasis MT Pro"/>
          <w:color w:val="000000" w:themeColor="text1"/>
          <w:sz w:val="24"/>
          <w:szCs w:val="24"/>
        </w:rPr>
        <w:tab/>
      </w:r>
      <w:r>
        <w:rPr>
          <w:rFonts w:ascii="Amasis MT Pro" w:hAnsi="Amasis MT Pro"/>
          <w:color w:val="000000" w:themeColor="text1"/>
          <w:sz w:val="24"/>
          <w:szCs w:val="24"/>
        </w:rPr>
        <w:tab/>
        <w:t xml:space="preserve">Approved: ASDS/SDS </w:t>
      </w:r>
    </w:p>
    <w:p w14:paraId="12CE00C6" w14:textId="04006E65" w:rsidR="00BF0930" w:rsidRDefault="00BF0930" w:rsidP="00F20092">
      <w:pPr>
        <w:pStyle w:val="ListParagraph"/>
        <w:ind w:left="1080"/>
        <w:rPr>
          <w:rFonts w:ascii="Amasis MT Pro" w:hAnsi="Amasis MT Pro"/>
          <w:color w:val="000000" w:themeColor="text1"/>
          <w:sz w:val="24"/>
          <w:szCs w:val="24"/>
        </w:rPr>
      </w:pPr>
    </w:p>
    <w:p w14:paraId="1F97D097" w14:textId="77777777" w:rsidR="00BF0930" w:rsidRDefault="00BF0930" w:rsidP="00F20092">
      <w:pPr>
        <w:pStyle w:val="ListParagraph"/>
        <w:ind w:left="1080"/>
        <w:rPr>
          <w:rFonts w:ascii="Amasis MT Pro" w:hAnsi="Amasis MT Pro"/>
          <w:color w:val="000000" w:themeColor="text1"/>
          <w:sz w:val="24"/>
          <w:szCs w:val="24"/>
        </w:rPr>
      </w:pPr>
    </w:p>
    <w:p w14:paraId="2B944669" w14:textId="725E070E" w:rsidR="00A479AD" w:rsidRDefault="00A479AD" w:rsidP="00F20092">
      <w:pPr>
        <w:pStyle w:val="ListParagraph"/>
        <w:ind w:left="1080"/>
        <w:rPr>
          <w:rFonts w:ascii="Amasis MT Pro" w:hAnsi="Amasis MT Pro"/>
          <w:color w:val="000000" w:themeColor="text1"/>
          <w:sz w:val="24"/>
          <w:szCs w:val="24"/>
        </w:rPr>
      </w:pPr>
    </w:p>
    <w:p w14:paraId="7F900596" w14:textId="77777777" w:rsidR="00450035" w:rsidRDefault="00450035" w:rsidP="00F20092">
      <w:pPr>
        <w:pStyle w:val="ListParagraph"/>
        <w:ind w:left="1080"/>
        <w:rPr>
          <w:rFonts w:ascii="Amasis MT Pro" w:hAnsi="Amasis MT Pro"/>
          <w:color w:val="000000" w:themeColor="text1"/>
          <w:sz w:val="24"/>
          <w:szCs w:val="24"/>
        </w:rPr>
      </w:pPr>
    </w:p>
    <w:p w14:paraId="7014529E" w14:textId="56B26F6F" w:rsidR="00450035" w:rsidRDefault="00450035" w:rsidP="00F20092">
      <w:pPr>
        <w:pStyle w:val="ListParagraph"/>
        <w:ind w:left="1080"/>
        <w:rPr>
          <w:rFonts w:ascii="Amasis MT Pro" w:hAnsi="Amasis MT Pro"/>
          <w:color w:val="000000" w:themeColor="text1"/>
          <w:sz w:val="24"/>
          <w:szCs w:val="24"/>
        </w:rPr>
      </w:pPr>
    </w:p>
    <w:p w14:paraId="1669CEDE" w14:textId="7431D072" w:rsidR="00450035" w:rsidRDefault="00450035" w:rsidP="00F20092">
      <w:pPr>
        <w:pStyle w:val="ListParagraph"/>
        <w:ind w:left="1080"/>
        <w:rPr>
          <w:rFonts w:ascii="Amasis MT Pro" w:hAnsi="Amasis MT Pro"/>
          <w:color w:val="000000" w:themeColor="text1"/>
          <w:sz w:val="24"/>
          <w:szCs w:val="24"/>
        </w:rPr>
      </w:pPr>
    </w:p>
    <w:p w14:paraId="36168F4A" w14:textId="1A83D6B0" w:rsidR="00450035" w:rsidRDefault="00450035" w:rsidP="00F20092">
      <w:pPr>
        <w:pStyle w:val="ListParagraph"/>
        <w:ind w:left="1080"/>
        <w:rPr>
          <w:rFonts w:ascii="Amasis MT Pro" w:hAnsi="Amasis MT Pro"/>
          <w:color w:val="000000" w:themeColor="text1"/>
          <w:sz w:val="24"/>
          <w:szCs w:val="24"/>
        </w:rPr>
      </w:pPr>
    </w:p>
    <w:p w14:paraId="4ECFD862" w14:textId="16ACF528" w:rsidR="00450035" w:rsidRDefault="00450035" w:rsidP="00F20092">
      <w:pPr>
        <w:pStyle w:val="ListParagraph"/>
        <w:ind w:left="1080"/>
        <w:rPr>
          <w:rFonts w:ascii="Amasis MT Pro" w:hAnsi="Amasis MT Pro"/>
          <w:color w:val="000000" w:themeColor="text1"/>
          <w:sz w:val="24"/>
          <w:szCs w:val="24"/>
        </w:rPr>
      </w:pPr>
    </w:p>
    <w:p w14:paraId="0445B2F0" w14:textId="00EE4588" w:rsidR="00450035" w:rsidRDefault="00450035" w:rsidP="00F20092">
      <w:pPr>
        <w:pStyle w:val="ListParagraph"/>
        <w:ind w:left="1080"/>
        <w:rPr>
          <w:rFonts w:ascii="Amasis MT Pro" w:hAnsi="Amasis MT Pro"/>
          <w:color w:val="000000" w:themeColor="text1"/>
          <w:sz w:val="24"/>
          <w:szCs w:val="24"/>
        </w:rPr>
      </w:pPr>
    </w:p>
    <w:p w14:paraId="4FEE298E" w14:textId="7EBCFA6F" w:rsidR="00450035" w:rsidRDefault="00450035" w:rsidP="00F20092">
      <w:pPr>
        <w:pStyle w:val="ListParagraph"/>
        <w:ind w:left="1080"/>
        <w:rPr>
          <w:rFonts w:ascii="Amasis MT Pro" w:hAnsi="Amasis MT Pro"/>
          <w:color w:val="000000" w:themeColor="text1"/>
          <w:sz w:val="24"/>
          <w:szCs w:val="24"/>
        </w:rPr>
      </w:pPr>
    </w:p>
    <w:p w14:paraId="32E0756D" w14:textId="6805AF3C" w:rsidR="00450035" w:rsidRDefault="00450035" w:rsidP="00F20092">
      <w:pPr>
        <w:pStyle w:val="ListParagraph"/>
        <w:ind w:left="1080"/>
        <w:rPr>
          <w:rFonts w:ascii="Amasis MT Pro" w:hAnsi="Amasis MT Pro"/>
          <w:color w:val="000000" w:themeColor="text1"/>
          <w:sz w:val="24"/>
          <w:szCs w:val="24"/>
        </w:rPr>
      </w:pPr>
    </w:p>
    <w:p w14:paraId="54E98E31" w14:textId="1F00D820" w:rsidR="00450035" w:rsidRPr="005A6C57" w:rsidRDefault="00450035" w:rsidP="005A6C57">
      <w:pPr>
        <w:rPr>
          <w:rFonts w:ascii="Amasis MT Pro" w:hAnsi="Amasis MT Pro"/>
          <w:color w:val="000000" w:themeColor="text1"/>
          <w:sz w:val="24"/>
          <w:szCs w:val="24"/>
        </w:rPr>
      </w:pPr>
    </w:p>
    <w:p w14:paraId="7E7013CB" w14:textId="77777777" w:rsidR="00450035" w:rsidRDefault="00450035" w:rsidP="00F20092">
      <w:pPr>
        <w:pStyle w:val="ListParagraph"/>
        <w:ind w:left="1080"/>
        <w:rPr>
          <w:rFonts w:ascii="Amasis MT Pro" w:hAnsi="Amasis MT Pro"/>
          <w:color w:val="000000" w:themeColor="text1"/>
          <w:sz w:val="24"/>
          <w:szCs w:val="24"/>
        </w:rPr>
      </w:pPr>
    </w:p>
    <w:p w14:paraId="635D03AF" w14:textId="77777777" w:rsidR="005A6C57" w:rsidRDefault="005A6C57" w:rsidP="00F20092">
      <w:pPr>
        <w:pStyle w:val="ListParagraph"/>
        <w:ind w:left="1080"/>
        <w:rPr>
          <w:rFonts w:ascii="Amasis MT Pro" w:hAnsi="Amasis MT Pro"/>
          <w:color w:val="000000" w:themeColor="text1"/>
          <w:sz w:val="24"/>
          <w:szCs w:val="24"/>
        </w:rPr>
        <w:sectPr w:rsidR="005A6C57" w:rsidSect="00A23A38">
          <w:pgSz w:w="15840" w:h="12240" w:orient="landscape"/>
          <w:pgMar w:top="1440" w:right="1440" w:bottom="1440" w:left="1440" w:header="709" w:footer="709" w:gutter="0"/>
          <w:cols w:space="708"/>
          <w:docGrid w:linePitch="360"/>
        </w:sectPr>
      </w:pPr>
    </w:p>
    <w:p w14:paraId="1C4186EB" w14:textId="53333F68" w:rsidR="00A479AD" w:rsidRDefault="00A479AD" w:rsidP="00F20092">
      <w:pPr>
        <w:pStyle w:val="ListParagraph"/>
        <w:ind w:left="1080"/>
        <w:rPr>
          <w:rFonts w:ascii="Amasis MT Pro" w:hAnsi="Amasis MT Pro"/>
          <w:color w:val="000000" w:themeColor="text1"/>
          <w:sz w:val="24"/>
          <w:szCs w:val="24"/>
        </w:rPr>
      </w:pPr>
      <w:r>
        <w:rPr>
          <w:rFonts w:ascii="Amasis MT Pro" w:hAnsi="Amasis MT Pro"/>
          <w:color w:val="000000" w:themeColor="text1"/>
          <w:sz w:val="24"/>
          <w:szCs w:val="24"/>
        </w:rPr>
        <w:lastRenderedPageBreak/>
        <w:t xml:space="preserve">Enclosure No. 3 School Brigada </w:t>
      </w:r>
      <w:proofErr w:type="spellStart"/>
      <w:r>
        <w:rPr>
          <w:rFonts w:ascii="Amasis MT Pro" w:hAnsi="Amasis MT Pro"/>
          <w:color w:val="000000" w:themeColor="text1"/>
          <w:sz w:val="24"/>
          <w:szCs w:val="24"/>
        </w:rPr>
        <w:t>Pagbasa</w:t>
      </w:r>
      <w:proofErr w:type="spellEnd"/>
      <w:r>
        <w:rPr>
          <w:rFonts w:ascii="Amasis MT Pro" w:hAnsi="Amasis MT Pro"/>
          <w:color w:val="000000" w:themeColor="text1"/>
          <w:sz w:val="24"/>
          <w:szCs w:val="24"/>
        </w:rPr>
        <w:t xml:space="preserve"> Monitoring Template </w:t>
      </w:r>
    </w:p>
    <w:p w14:paraId="072D1D36" w14:textId="77777777" w:rsidR="001525FE" w:rsidRPr="001525FE" w:rsidRDefault="001525FE" w:rsidP="00450035">
      <w:pPr>
        <w:rPr>
          <w:rFonts w:ascii="Amasis MT Pro" w:eastAsia="Calibri" w:hAnsi="Amasis MT Pro" w:cs="Times New Roman"/>
          <w:b/>
          <w:bCs/>
        </w:rPr>
      </w:pPr>
    </w:p>
    <w:p w14:paraId="68C658E3" w14:textId="77777777" w:rsidR="001525FE" w:rsidRPr="001525FE" w:rsidRDefault="001525FE" w:rsidP="001525FE">
      <w:pPr>
        <w:jc w:val="center"/>
        <w:rPr>
          <w:rFonts w:ascii="Amasis MT Pro" w:eastAsia="Calibri" w:hAnsi="Amasis MT Pro" w:cs="Times New Roman"/>
          <w:b/>
          <w:bCs/>
        </w:rPr>
      </w:pPr>
      <w:r w:rsidRPr="001525FE">
        <w:rPr>
          <w:rFonts w:ascii="Amasis MT Pro" w:eastAsia="Calibri" w:hAnsi="Amasis MT Pro" w:cs="Times New Roman"/>
          <w:noProof/>
          <w:u w:val="single"/>
          <w:lang w:eastAsia="en-PH"/>
        </w:rPr>
        <w:drawing>
          <wp:inline distT="0" distB="0" distL="0" distR="0" wp14:anchorId="76D1F238" wp14:editId="6F463465">
            <wp:extent cx="5846148" cy="1364854"/>
            <wp:effectExtent l="0" t="0" r="0" b="6985"/>
            <wp:docPr id="41" name="Picture 41" descr="A picture containing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A picture containing Team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5926419" cy="1383594"/>
                    </a:xfrm>
                    <a:prstGeom prst="rect">
                      <a:avLst/>
                    </a:prstGeom>
                  </pic:spPr>
                </pic:pic>
              </a:graphicData>
            </a:graphic>
          </wp:inline>
        </w:drawing>
      </w:r>
    </w:p>
    <w:p w14:paraId="1C4CE61E" w14:textId="77777777" w:rsidR="001525FE" w:rsidRPr="001525FE" w:rsidRDefault="001525FE" w:rsidP="001525FE">
      <w:pPr>
        <w:jc w:val="center"/>
        <w:rPr>
          <w:rFonts w:ascii="Amasis MT Pro" w:eastAsia="Calibri" w:hAnsi="Amasis MT Pro" w:cs="Times New Roman"/>
          <w:b/>
          <w:bCs/>
        </w:rPr>
      </w:pPr>
      <w:r w:rsidRPr="001525FE">
        <w:rPr>
          <w:rFonts w:ascii="Amasis MT Pro" w:eastAsia="Calibri" w:hAnsi="Amasis MT Pro" w:cs="Times New Roman"/>
          <w:b/>
          <w:bCs/>
        </w:rPr>
        <w:t xml:space="preserve">SCHOOL BRIGADA PAGBASA &amp; BRIGADA ESKWELA MONITORING TOOL </w:t>
      </w:r>
    </w:p>
    <w:tbl>
      <w:tblPr>
        <w:tblStyle w:val="TableGrid"/>
        <w:tblW w:w="0" w:type="auto"/>
        <w:tblLook w:val="04A0" w:firstRow="1" w:lastRow="0" w:firstColumn="1" w:lastColumn="0" w:noHBand="0" w:noVBand="1"/>
      </w:tblPr>
      <w:tblGrid>
        <w:gridCol w:w="4675"/>
        <w:gridCol w:w="4675"/>
      </w:tblGrid>
      <w:tr w:rsidR="001525FE" w:rsidRPr="001525FE" w14:paraId="5C9A293C" w14:textId="77777777" w:rsidTr="005D1D7B">
        <w:trPr>
          <w:trHeight w:val="413"/>
        </w:trPr>
        <w:tc>
          <w:tcPr>
            <w:tcW w:w="4675" w:type="dxa"/>
          </w:tcPr>
          <w:p w14:paraId="4D24C4B8"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Division:</w:t>
            </w:r>
          </w:p>
          <w:p w14:paraId="169BAD0C" w14:textId="77777777" w:rsidR="001525FE" w:rsidRPr="001525FE" w:rsidRDefault="001525FE" w:rsidP="001525FE">
            <w:pPr>
              <w:rPr>
                <w:rFonts w:ascii="Amasis MT Pro" w:eastAsia="Calibri" w:hAnsi="Amasis MT Pro" w:cs="Times New Roman"/>
              </w:rPr>
            </w:pPr>
          </w:p>
        </w:tc>
        <w:tc>
          <w:tcPr>
            <w:tcW w:w="4675" w:type="dxa"/>
          </w:tcPr>
          <w:p w14:paraId="6D4A75E8"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District/Municipality: </w:t>
            </w:r>
          </w:p>
        </w:tc>
      </w:tr>
      <w:tr w:rsidR="001525FE" w:rsidRPr="001525FE" w14:paraId="1D77633B" w14:textId="77777777" w:rsidTr="005D1D7B">
        <w:tc>
          <w:tcPr>
            <w:tcW w:w="4675" w:type="dxa"/>
          </w:tcPr>
          <w:p w14:paraId="212CC8A0"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Name of School: </w:t>
            </w:r>
          </w:p>
          <w:p w14:paraId="4E197632" w14:textId="77777777" w:rsidR="001525FE" w:rsidRPr="001525FE" w:rsidRDefault="001525FE" w:rsidP="001525FE">
            <w:pPr>
              <w:rPr>
                <w:rFonts w:ascii="Amasis MT Pro" w:eastAsia="Calibri" w:hAnsi="Amasis MT Pro" w:cs="Times New Roman"/>
              </w:rPr>
            </w:pPr>
          </w:p>
        </w:tc>
        <w:tc>
          <w:tcPr>
            <w:tcW w:w="4675" w:type="dxa"/>
          </w:tcPr>
          <w:p w14:paraId="41D82E5C"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School ID: </w:t>
            </w:r>
          </w:p>
        </w:tc>
      </w:tr>
      <w:tr w:rsidR="001525FE" w:rsidRPr="001525FE" w14:paraId="371E0779" w14:textId="77777777" w:rsidTr="005D1D7B">
        <w:tc>
          <w:tcPr>
            <w:tcW w:w="4675" w:type="dxa"/>
          </w:tcPr>
          <w:p w14:paraId="08267FD1"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Name of PSDS: </w:t>
            </w:r>
          </w:p>
          <w:p w14:paraId="48021CF0" w14:textId="77777777" w:rsidR="001525FE" w:rsidRPr="001525FE" w:rsidRDefault="001525FE" w:rsidP="001525FE">
            <w:pPr>
              <w:rPr>
                <w:rFonts w:ascii="Amasis MT Pro" w:eastAsia="Calibri" w:hAnsi="Amasis MT Pro" w:cs="Times New Roman"/>
              </w:rPr>
            </w:pPr>
          </w:p>
        </w:tc>
        <w:tc>
          <w:tcPr>
            <w:tcW w:w="4675" w:type="dxa"/>
          </w:tcPr>
          <w:p w14:paraId="141CFCE1"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Contact Number: </w:t>
            </w:r>
          </w:p>
        </w:tc>
      </w:tr>
      <w:tr w:rsidR="001525FE" w:rsidRPr="001525FE" w14:paraId="76F8D2AB" w14:textId="77777777" w:rsidTr="005D1D7B">
        <w:tc>
          <w:tcPr>
            <w:tcW w:w="4675" w:type="dxa"/>
          </w:tcPr>
          <w:p w14:paraId="16118E97"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Name of School Head: </w:t>
            </w:r>
          </w:p>
          <w:p w14:paraId="3A980455" w14:textId="77777777" w:rsidR="001525FE" w:rsidRPr="001525FE" w:rsidRDefault="001525FE" w:rsidP="001525FE">
            <w:pPr>
              <w:rPr>
                <w:rFonts w:ascii="Amasis MT Pro" w:eastAsia="Calibri" w:hAnsi="Amasis MT Pro" w:cs="Times New Roman"/>
              </w:rPr>
            </w:pPr>
          </w:p>
        </w:tc>
        <w:tc>
          <w:tcPr>
            <w:tcW w:w="4675" w:type="dxa"/>
          </w:tcPr>
          <w:p w14:paraId="74EB03AC"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Contact number: </w:t>
            </w:r>
          </w:p>
        </w:tc>
      </w:tr>
      <w:tr w:rsidR="001525FE" w:rsidRPr="001525FE" w14:paraId="109DDA30" w14:textId="77777777" w:rsidTr="005D1D7B">
        <w:tc>
          <w:tcPr>
            <w:tcW w:w="4675" w:type="dxa"/>
          </w:tcPr>
          <w:p w14:paraId="42B6ED9F"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Name of Brigada </w:t>
            </w:r>
            <w:proofErr w:type="spellStart"/>
            <w:r w:rsidRPr="001525FE">
              <w:rPr>
                <w:rFonts w:ascii="Amasis MT Pro" w:eastAsia="Calibri" w:hAnsi="Amasis MT Pro" w:cs="Times New Roman"/>
              </w:rPr>
              <w:t>Pagbasa</w:t>
            </w:r>
            <w:proofErr w:type="spellEnd"/>
            <w:r w:rsidRPr="001525FE">
              <w:rPr>
                <w:rFonts w:ascii="Amasis MT Pro" w:eastAsia="Calibri" w:hAnsi="Amasis MT Pro" w:cs="Times New Roman"/>
              </w:rPr>
              <w:t>/</w:t>
            </w:r>
            <w:proofErr w:type="spellStart"/>
            <w:r w:rsidRPr="001525FE">
              <w:rPr>
                <w:rFonts w:ascii="Amasis MT Pro" w:eastAsia="Calibri" w:hAnsi="Amasis MT Pro" w:cs="Times New Roman"/>
              </w:rPr>
              <w:t>Eskwela</w:t>
            </w:r>
            <w:proofErr w:type="spellEnd"/>
            <w:r w:rsidRPr="001525FE">
              <w:rPr>
                <w:rFonts w:ascii="Amasis MT Pro" w:eastAsia="Calibri" w:hAnsi="Amasis MT Pro" w:cs="Times New Roman"/>
              </w:rPr>
              <w:t xml:space="preserve"> Coordinator: </w:t>
            </w:r>
          </w:p>
          <w:p w14:paraId="7EC6BE35" w14:textId="77777777" w:rsidR="001525FE" w:rsidRPr="001525FE" w:rsidRDefault="001525FE" w:rsidP="001525FE">
            <w:pPr>
              <w:rPr>
                <w:rFonts w:ascii="Amasis MT Pro" w:eastAsia="Calibri" w:hAnsi="Amasis MT Pro" w:cs="Times New Roman"/>
              </w:rPr>
            </w:pPr>
          </w:p>
        </w:tc>
        <w:tc>
          <w:tcPr>
            <w:tcW w:w="4675" w:type="dxa"/>
          </w:tcPr>
          <w:p w14:paraId="297BE21A"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Contact Number: </w:t>
            </w:r>
          </w:p>
        </w:tc>
      </w:tr>
      <w:tr w:rsidR="001525FE" w:rsidRPr="001525FE" w14:paraId="28C92ABA" w14:textId="77777777" w:rsidTr="005D1D7B">
        <w:tc>
          <w:tcPr>
            <w:tcW w:w="4675" w:type="dxa"/>
          </w:tcPr>
          <w:p w14:paraId="12C815A4"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Enrolment for S.Y. 2020-2021</w:t>
            </w:r>
          </w:p>
          <w:p w14:paraId="20F302E1" w14:textId="77777777" w:rsidR="001525FE" w:rsidRPr="001525FE" w:rsidRDefault="001525FE" w:rsidP="001525FE">
            <w:pPr>
              <w:rPr>
                <w:rFonts w:ascii="Amasis MT Pro" w:eastAsia="Calibri" w:hAnsi="Amasis MT Pro" w:cs="Times New Roman"/>
              </w:rPr>
            </w:pPr>
          </w:p>
        </w:tc>
        <w:tc>
          <w:tcPr>
            <w:tcW w:w="4675" w:type="dxa"/>
          </w:tcPr>
          <w:p w14:paraId="25C24476" w14:textId="77777777" w:rsidR="001525FE" w:rsidRPr="001525FE" w:rsidRDefault="001525FE" w:rsidP="001525FE">
            <w:pPr>
              <w:rPr>
                <w:rFonts w:ascii="Amasis MT Pro" w:eastAsia="Calibri" w:hAnsi="Amasis MT Pro" w:cs="Times New Roman"/>
              </w:rPr>
            </w:pPr>
          </w:p>
        </w:tc>
      </w:tr>
    </w:tbl>
    <w:p w14:paraId="4878DC77" w14:textId="77777777" w:rsidR="001525FE" w:rsidRPr="001525FE" w:rsidRDefault="001525FE" w:rsidP="001525FE">
      <w:pPr>
        <w:jc w:val="center"/>
        <w:rPr>
          <w:rFonts w:ascii="Amasis MT Pro" w:eastAsia="Calibri" w:hAnsi="Amasis MT Pro" w:cs="Times New Roman"/>
        </w:rPr>
      </w:pPr>
    </w:p>
    <w:p w14:paraId="5FAE923A" w14:textId="77777777" w:rsidR="001525FE" w:rsidRPr="001525FE" w:rsidRDefault="001525FE" w:rsidP="001525FE">
      <w:pPr>
        <w:numPr>
          <w:ilvl w:val="0"/>
          <w:numId w:val="16"/>
        </w:numPr>
        <w:contextualSpacing/>
        <w:rPr>
          <w:rFonts w:ascii="Amasis MT Pro" w:eastAsia="Calibri" w:hAnsi="Amasis MT Pro" w:cs="Times New Roman"/>
          <w:b/>
          <w:bCs/>
        </w:rPr>
      </w:pPr>
      <w:r w:rsidRPr="001525FE">
        <w:rPr>
          <w:rFonts w:ascii="Amasis MT Pro" w:eastAsia="Calibri" w:hAnsi="Amasis MT Pro" w:cs="Times New Roman"/>
          <w:b/>
          <w:bCs/>
        </w:rPr>
        <w:t xml:space="preserve">Target Outputs </w:t>
      </w:r>
    </w:p>
    <w:tbl>
      <w:tblPr>
        <w:tblStyle w:val="TableGrid"/>
        <w:tblW w:w="0" w:type="auto"/>
        <w:tblLook w:val="04A0" w:firstRow="1" w:lastRow="0" w:firstColumn="1" w:lastColumn="0" w:noHBand="0" w:noVBand="1"/>
      </w:tblPr>
      <w:tblGrid>
        <w:gridCol w:w="3712"/>
        <w:gridCol w:w="2417"/>
        <w:gridCol w:w="3221"/>
      </w:tblGrid>
      <w:tr w:rsidR="001525FE" w:rsidRPr="001525FE" w14:paraId="0B61E0DB" w14:textId="77777777" w:rsidTr="005D1D7B">
        <w:tc>
          <w:tcPr>
            <w:tcW w:w="4145" w:type="dxa"/>
          </w:tcPr>
          <w:p w14:paraId="472CA279" w14:textId="77777777" w:rsidR="001525FE" w:rsidRPr="001525FE" w:rsidRDefault="001525FE" w:rsidP="001525FE">
            <w:pPr>
              <w:rPr>
                <w:rFonts w:ascii="Amasis MT Pro" w:eastAsia="Calibri" w:hAnsi="Amasis MT Pro" w:cs="Times New Roman"/>
                <w:b/>
                <w:bCs/>
              </w:rPr>
            </w:pPr>
            <w:r w:rsidRPr="001525FE">
              <w:rPr>
                <w:rFonts w:ascii="Amasis MT Pro" w:eastAsia="Calibri" w:hAnsi="Amasis MT Pro" w:cs="Times New Roman"/>
                <w:b/>
                <w:bCs/>
              </w:rPr>
              <w:t>Outputs</w:t>
            </w:r>
          </w:p>
        </w:tc>
        <w:tc>
          <w:tcPr>
            <w:tcW w:w="2669" w:type="dxa"/>
          </w:tcPr>
          <w:p w14:paraId="1661C8E9" w14:textId="77777777" w:rsidR="001525FE" w:rsidRPr="001525FE" w:rsidRDefault="001525FE" w:rsidP="001525FE">
            <w:pPr>
              <w:jc w:val="center"/>
              <w:rPr>
                <w:rFonts w:ascii="Amasis MT Pro" w:eastAsia="Calibri" w:hAnsi="Amasis MT Pro" w:cs="Times New Roman"/>
                <w:b/>
                <w:bCs/>
              </w:rPr>
            </w:pPr>
            <w:r w:rsidRPr="001525FE">
              <w:rPr>
                <w:rFonts w:ascii="Amasis MT Pro" w:eastAsia="Calibri" w:hAnsi="Amasis MT Pro" w:cs="Times New Roman"/>
                <w:b/>
                <w:bCs/>
              </w:rPr>
              <w:t xml:space="preserve">Number </w:t>
            </w:r>
          </w:p>
        </w:tc>
        <w:tc>
          <w:tcPr>
            <w:tcW w:w="2536" w:type="dxa"/>
          </w:tcPr>
          <w:p w14:paraId="40655B07" w14:textId="77777777" w:rsidR="001525FE" w:rsidRPr="001525FE" w:rsidRDefault="001525FE" w:rsidP="001525FE">
            <w:pPr>
              <w:jc w:val="center"/>
              <w:rPr>
                <w:rFonts w:ascii="Amasis MT Pro" w:eastAsia="Calibri" w:hAnsi="Amasis MT Pro" w:cs="Times New Roman"/>
                <w:b/>
                <w:bCs/>
              </w:rPr>
            </w:pPr>
            <w:r w:rsidRPr="001525FE">
              <w:rPr>
                <w:rFonts w:ascii="Amasis MT Pro" w:eastAsia="Calibri" w:hAnsi="Amasis MT Pro" w:cs="Times New Roman"/>
                <w:b/>
                <w:bCs/>
              </w:rPr>
              <w:t xml:space="preserve">Date Started/Conducted/Distributed </w:t>
            </w:r>
          </w:p>
        </w:tc>
      </w:tr>
      <w:tr w:rsidR="001525FE" w:rsidRPr="001525FE" w14:paraId="4A218E9A" w14:textId="77777777" w:rsidTr="005D1D7B">
        <w:tc>
          <w:tcPr>
            <w:tcW w:w="4145" w:type="dxa"/>
          </w:tcPr>
          <w:p w14:paraId="44FBE5B5" w14:textId="77777777" w:rsidR="001525FE" w:rsidRPr="001525FE" w:rsidRDefault="001525FE" w:rsidP="001525FE">
            <w:pPr>
              <w:rPr>
                <w:rFonts w:ascii="Amasis MT Pro" w:eastAsia="Calibri" w:hAnsi="Amasis MT Pro" w:cs="Times New Roman"/>
                <w:sz w:val="20"/>
                <w:szCs w:val="20"/>
              </w:rPr>
            </w:pPr>
            <w:r w:rsidRPr="001525FE">
              <w:rPr>
                <w:rFonts w:ascii="Amasis MT Pro" w:eastAsia="Calibri" w:hAnsi="Amasis MT Pro" w:cs="Times New Roman"/>
                <w:sz w:val="20"/>
                <w:szCs w:val="20"/>
              </w:rPr>
              <w:t xml:space="preserve">Number of learners attending Brigada </w:t>
            </w:r>
            <w:proofErr w:type="spellStart"/>
            <w:r w:rsidRPr="001525FE">
              <w:rPr>
                <w:rFonts w:ascii="Amasis MT Pro" w:eastAsia="Calibri" w:hAnsi="Amasis MT Pro" w:cs="Times New Roman"/>
                <w:sz w:val="20"/>
                <w:szCs w:val="20"/>
              </w:rPr>
              <w:t>Pagbasa</w:t>
            </w:r>
            <w:proofErr w:type="spellEnd"/>
            <w:r w:rsidRPr="001525FE">
              <w:rPr>
                <w:rFonts w:ascii="Amasis MT Pro" w:eastAsia="Calibri" w:hAnsi="Amasis MT Pro" w:cs="Times New Roman"/>
                <w:sz w:val="20"/>
                <w:szCs w:val="20"/>
              </w:rPr>
              <w:t xml:space="preserve"> </w:t>
            </w:r>
          </w:p>
        </w:tc>
        <w:tc>
          <w:tcPr>
            <w:tcW w:w="2669" w:type="dxa"/>
          </w:tcPr>
          <w:p w14:paraId="0EA83AC8" w14:textId="77777777" w:rsidR="001525FE" w:rsidRPr="001525FE" w:rsidRDefault="001525FE" w:rsidP="001525FE">
            <w:pPr>
              <w:jc w:val="center"/>
              <w:rPr>
                <w:rFonts w:ascii="Amasis MT Pro" w:eastAsia="Calibri" w:hAnsi="Amasis MT Pro" w:cs="Times New Roman"/>
                <w:sz w:val="20"/>
                <w:szCs w:val="20"/>
              </w:rPr>
            </w:pPr>
          </w:p>
        </w:tc>
        <w:tc>
          <w:tcPr>
            <w:tcW w:w="2536" w:type="dxa"/>
          </w:tcPr>
          <w:p w14:paraId="66E3BEF4" w14:textId="77777777" w:rsidR="001525FE" w:rsidRPr="001525FE" w:rsidRDefault="001525FE" w:rsidP="001525FE">
            <w:pPr>
              <w:jc w:val="center"/>
              <w:rPr>
                <w:rFonts w:ascii="Amasis MT Pro" w:eastAsia="Calibri" w:hAnsi="Amasis MT Pro" w:cs="Times New Roman"/>
                <w:sz w:val="20"/>
                <w:szCs w:val="20"/>
              </w:rPr>
            </w:pPr>
          </w:p>
        </w:tc>
      </w:tr>
      <w:tr w:rsidR="001525FE" w:rsidRPr="001525FE" w14:paraId="5754D273" w14:textId="77777777" w:rsidTr="005D1D7B">
        <w:tc>
          <w:tcPr>
            <w:tcW w:w="4145" w:type="dxa"/>
          </w:tcPr>
          <w:p w14:paraId="04687C5F" w14:textId="77777777" w:rsidR="001525FE" w:rsidRPr="001525FE" w:rsidRDefault="001525FE" w:rsidP="001525FE">
            <w:pPr>
              <w:rPr>
                <w:rFonts w:ascii="Amasis MT Pro" w:eastAsia="Calibri" w:hAnsi="Amasis MT Pro" w:cs="Times New Roman"/>
                <w:sz w:val="20"/>
                <w:szCs w:val="20"/>
              </w:rPr>
            </w:pPr>
            <w:r w:rsidRPr="001525FE">
              <w:rPr>
                <w:rFonts w:ascii="Amasis MT Pro" w:eastAsia="Calibri" w:hAnsi="Amasis MT Pro" w:cs="Times New Roman"/>
                <w:sz w:val="20"/>
                <w:szCs w:val="20"/>
                <w:lang w:val="en-US"/>
              </w:rPr>
              <w:t xml:space="preserve">Number of parents and volunteers oriented for Brigada </w:t>
            </w:r>
            <w:proofErr w:type="spellStart"/>
            <w:r w:rsidRPr="001525FE">
              <w:rPr>
                <w:rFonts w:ascii="Amasis MT Pro" w:eastAsia="Calibri" w:hAnsi="Amasis MT Pro" w:cs="Times New Roman"/>
                <w:sz w:val="20"/>
                <w:szCs w:val="20"/>
                <w:lang w:val="en-US"/>
              </w:rPr>
              <w:t>Pagbasa</w:t>
            </w:r>
            <w:proofErr w:type="spellEnd"/>
            <w:r w:rsidRPr="001525FE">
              <w:rPr>
                <w:rFonts w:ascii="Amasis MT Pro" w:eastAsia="Calibri" w:hAnsi="Amasis MT Pro" w:cs="Times New Roman"/>
                <w:sz w:val="20"/>
                <w:szCs w:val="20"/>
                <w:lang w:val="en-US"/>
              </w:rPr>
              <w:t xml:space="preserve"> reading remediation Program.</w:t>
            </w:r>
          </w:p>
        </w:tc>
        <w:tc>
          <w:tcPr>
            <w:tcW w:w="2669" w:type="dxa"/>
          </w:tcPr>
          <w:p w14:paraId="3777F47F" w14:textId="77777777" w:rsidR="001525FE" w:rsidRPr="001525FE" w:rsidRDefault="001525FE" w:rsidP="001525FE">
            <w:pPr>
              <w:jc w:val="center"/>
              <w:rPr>
                <w:rFonts w:ascii="Amasis MT Pro" w:eastAsia="Calibri" w:hAnsi="Amasis MT Pro" w:cs="Times New Roman"/>
                <w:sz w:val="20"/>
                <w:szCs w:val="20"/>
              </w:rPr>
            </w:pPr>
          </w:p>
        </w:tc>
        <w:tc>
          <w:tcPr>
            <w:tcW w:w="2536" w:type="dxa"/>
          </w:tcPr>
          <w:p w14:paraId="0FEB7785" w14:textId="77777777" w:rsidR="001525FE" w:rsidRPr="001525FE" w:rsidRDefault="001525FE" w:rsidP="001525FE">
            <w:pPr>
              <w:jc w:val="center"/>
              <w:rPr>
                <w:rFonts w:ascii="Amasis MT Pro" w:eastAsia="Calibri" w:hAnsi="Amasis MT Pro" w:cs="Times New Roman"/>
                <w:sz w:val="20"/>
                <w:szCs w:val="20"/>
              </w:rPr>
            </w:pPr>
          </w:p>
        </w:tc>
      </w:tr>
      <w:tr w:rsidR="001525FE" w:rsidRPr="001525FE" w14:paraId="05A10462" w14:textId="77777777" w:rsidTr="005D1D7B">
        <w:tc>
          <w:tcPr>
            <w:tcW w:w="4145" w:type="dxa"/>
          </w:tcPr>
          <w:p w14:paraId="6C1A7B43" w14:textId="77777777" w:rsidR="001525FE" w:rsidRPr="001525FE" w:rsidRDefault="001525FE" w:rsidP="001525FE">
            <w:pPr>
              <w:rPr>
                <w:rFonts w:ascii="Amasis MT Pro" w:eastAsia="Calibri" w:hAnsi="Amasis MT Pro" w:cs="Times New Roman"/>
                <w:sz w:val="20"/>
                <w:szCs w:val="20"/>
              </w:rPr>
            </w:pPr>
            <w:r w:rsidRPr="001525FE">
              <w:rPr>
                <w:rFonts w:ascii="Amasis MT Pro" w:eastAsia="Calibri" w:hAnsi="Amasis MT Pro" w:cs="Times New Roman"/>
                <w:sz w:val="20"/>
                <w:szCs w:val="20"/>
                <w:lang w:val="en-US"/>
              </w:rPr>
              <w:t xml:space="preserve">Number of trained parents and community literacy volunteers who regularly and actively support the Brigada </w:t>
            </w:r>
            <w:proofErr w:type="spellStart"/>
            <w:r w:rsidRPr="001525FE">
              <w:rPr>
                <w:rFonts w:ascii="Amasis MT Pro" w:eastAsia="Calibri" w:hAnsi="Amasis MT Pro" w:cs="Times New Roman"/>
                <w:sz w:val="20"/>
                <w:szCs w:val="20"/>
                <w:lang w:val="en-US"/>
              </w:rPr>
              <w:t>Pagbasa</w:t>
            </w:r>
            <w:proofErr w:type="spellEnd"/>
            <w:r w:rsidRPr="001525FE">
              <w:rPr>
                <w:rFonts w:ascii="Amasis MT Pro" w:eastAsia="Calibri" w:hAnsi="Amasis MT Pro" w:cs="Times New Roman"/>
                <w:sz w:val="20"/>
                <w:szCs w:val="20"/>
                <w:lang w:val="en-US"/>
              </w:rPr>
              <w:t xml:space="preserve"> and other activities that enhance learning outcomes. </w:t>
            </w:r>
          </w:p>
        </w:tc>
        <w:tc>
          <w:tcPr>
            <w:tcW w:w="2669" w:type="dxa"/>
          </w:tcPr>
          <w:p w14:paraId="4EF7B259" w14:textId="77777777" w:rsidR="001525FE" w:rsidRPr="001525FE" w:rsidRDefault="001525FE" w:rsidP="001525FE">
            <w:pPr>
              <w:jc w:val="center"/>
              <w:rPr>
                <w:rFonts w:ascii="Amasis MT Pro" w:eastAsia="Calibri" w:hAnsi="Amasis MT Pro" w:cs="Times New Roman"/>
                <w:sz w:val="20"/>
                <w:szCs w:val="20"/>
              </w:rPr>
            </w:pPr>
          </w:p>
        </w:tc>
        <w:tc>
          <w:tcPr>
            <w:tcW w:w="2536" w:type="dxa"/>
          </w:tcPr>
          <w:p w14:paraId="0F81E7A9" w14:textId="77777777" w:rsidR="001525FE" w:rsidRPr="001525FE" w:rsidRDefault="001525FE" w:rsidP="001525FE">
            <w:pPr>
              <w:jc w:val="center"/>
              <w:rPr>
                <w:rFonts w:ascii="Amasis MT Pro" w:eastAsia="Calibri" w:hAnsi="Amasis MT Pro" w:cs="Times New Roman"/>
                <w:sz w:val="20"/>
                <w:szCs w:val="20"/>
              </w:rPr>
            </w:pPr>
          </w:p>
        </w:tc>
      </w:tr>
      <w:tr w:rsidR="001525FE" w:rsidRPr="001525FE" w14:paraId="729A4AE5" w14:textId="77777777" w:rsidTr="005D1D7B">
        <w:tc>
          <w:tcPr>
            <w:tcW w:w="4145" w:type="dxa"/>
          </w:tcPr>
          <w:p w14:paraId="0D31C9BE" w14:textId="77777777" w:rsidR="001525FE" w:rsidRPr="001525FE" w:rsidRDefault="001525FE" w:rsidP="001525FE">
            <w:pPr>
              <w:rPr>
                <w:rFonts w:ascii="Amasis MT Pro" w:eastAsia="Calibri" w:hAnsi="Amasis MT Pro" w:cs="Times New Roman"/>
                <w:sz w:val="20"/>
                <w:szCs w:val="20"/>
              </w:rPr>
            </w:pPr>
            <w:r w:rsidRPr="001525FE">
              <w:rPr>
                <w:rFonts w:ascii="Amasis MT Pro" w:eastAsia="Calibri" w:hAnsi="Amasis MT Pro" w:cs="Times New Roman"/>
                <w:sz w:val="20"/>
                <w:szCs w:val="20"/>
                <w:lang w:val="en-US"/>
              </w:rPr>
              <w:t xml:space="preserve">Number of locally – relevant materials distributed in the last 6 months by Brigada </w:t>
            </w:r>
            <w:proofErr w:type="spellStart"/>
            <w:r w:rsidRPr="001525FE">
              <w:rPr>
                <w:rFonts w:ascii="Amasis MT Pro" w:eastAsia="Calibri" w:hAnsi="Amasis MT Pro" w:cs="Times New Roman"/>
                <w:sz w:val="20"/>
                <w:szCs w:val="20"/>
                <w:lang w:val="en-US"/>
              </w:rPr>
              <w:t>Pagbasa</w:t>
            </w:r>
            <w:proofErr w:type="spellEnd"/>
            <w:r w:rsidRPr="001525FE">
              <w:rPr>
                <w:rFonts w:ascii="Amasis MT Pro" w:eastAsia="Calibri" w:hAnsi="Amasis MT Pro" w:cs="Times New Roman"/>
                <w:sz w:val="20"/>
                <w:szCs w:val="20"/>
                <w:lang w:val="en-US"/>
              </w:rPr>
              <w:t xml:space="preserve"> Partners</w:t>
            </w:r>
          </w:p>
        </w:tc>
        <w:tc>
          <w:tcPr>
            <w:tcW w:w="2669" w:type="dxa"/>
          </w:tcPr>
          <w:p w14:paraId="4A1542F5" w14:textId="77777777" w:rsidR="001525FE" w:rsidRPr="001525FE" w:rsidRDefault="001525FE" w:rsidP="001525FE">
            <w:pPr>
              <w:jc w:val="center"/>
              <w:rPr>
                <w:rFonts w:ascii="Amasis MT Pro" w:eastAsia="Calibri" w:hAnsi="Amasis MT Pro" w:cs="Times New Roman"/>
                <w:sz w:val="20"/>
                <w:szCs w:val="20"/>
              </w:rPr>
            </w:pPr>
          </w:p>
        </w:tc>
        <w:tc>
          <w:tcPr>
            <w:tcW w:w="2536" w:type="dxa"/>
          </w:tcPr>
          <w:p w14:paraId="2CB68F0A" w14:textId="77777777" w:rsidR="001525FE" w:rsidRPr="001525FE" w:rsidRDefault="001525FE" w:rsidP="001525FE">
            <w:pPr>
              <w:jc w:val="center"/>
              <w:rPr>
                <w:rFonts w:ascii="Amasis MT Pro" w:eastAsia="Calibri" w:hAnsi="Amasis MT Pro" w:cs="Times New Roman"/>
                <w:sz w:val="20"/>
                <w:szCs w:val="20"/>
              </w:rPr>
            </w:pPr>
          </w:p>
        </w:tc>
      </w:tr>
    </w:tbl>
    <w:p w14:paraId="1AF03D40" w14:textId="77777777" w:rsidR="001525FE" w:rsidRPr="001525FE" w:rsidRDefault="001525FE" w:rsidP="005A6C57">
      <w:pPr>
        <w:rPr>
          <w:rFonts w:ascii="Amasis MT Pro" w:eastAsia="Calibri" w:hAnsi="Amasis MT Pro" w:cs="Times New Roman"/>
        </w:rPr>
      </w:pPr>
    </w:p>
    <w:p w14:paraId="0D6A8D94" w14:textId="77777777" w:rsidR="001525FE" w:rsidRPr="001525FE" w:rsidRDefault="001525FE" w:rsidP="001525FE">
      <w:pPr>
        <w:numPr>
          <w:ilvl w:val="0"/>
          <w:numId w:val="16"/>
        </w:numPr>
        <w:contextualSpacing/>
        <w:rPr>
          <w:rFonts w:ascii="Amasis MT Pro" w:eastAsia="Calibri" w:hAnsi="Amasis MT Pro" w:cs="Times New Roman"/>
          <w:b/>
          <w:bCs/>
        </w:rPr>
      </w:pPr>
      <w:r w:rsidRPr="001525FE">
        <w:rPr>
          <w:rFonts w:ascii="Amasis MT Pro" w:eastAsia="Calibri" w:hAnsi="Amasis MT Pro" w:cs="Times New Roman"/>
          <w:b/>
          <w:bCs/>
        </w:rPr>
        <w:t>Target Outcome: Improved Reading Level of Learners</w:t>
      </w:r>
    </w:p>
    <w:p w14:paraId="4BC62BA0" w14:textId="77777777" w:rsidR="001525FE" w:rsidRPr="001525FE" w:rsidRDefault="001525FE" w:rsidP="001525FE">
      <w:pPr>
        <w:ind w:left="1080"/>
        <w:contextualSpacing/>
        <w:rPr>
          <w:rFonts w:ascii="Amasis MT Pro" w:eastAsia="Calibri" w:hAnsi="Amasis MT Pro" w:cs="Times New Roman"/>
        </w:rPr>
      </w:pPr>
    </w:p>
    <w:tbl>
      <w:tblPr>
        <w:tblStyle w:val="TableGrid"/>
        <w:tblW w:w="0" w:type="auto"/>
        <w:tblLook w:val="04A0" w:firstRow="1" w:lastRow="0" w:firstColumn="1" w:lastColumn="0" w:noHBand="0" w:noVBand="1"/>
      </w:tblPr>
      <w:tblGrid>
        <w:gridCol w:w="3102"/>
        <w:gridCol w:w="2584"/>
        <w:gridCol w:w="2584"/>
      </w:tblGrid>
      <w:tr w:rsidR="001525FE" w:rsidRPr="001525FE" w14:paraId="2FD86AB3" w14:textId="77777777" w:rsidTr="005D1D7B">
        <w:tc>
          <w:tcPr>
            <w:tcW w:w="3102" w:type="dxa"/>
          </w:tcPr>
          <w:p w14:paraId="0C847032" w14:textId="77777777" w:rsidR="001525FE" w:rsidRPr="001525FE" w:rsidRDefault="001525FE" w:rsidP="001525FE">
            <w:pPr>
              <w:rPr>
                <w:rFonts w:ascii="Amasis MT Pro" w:eastAsia="Calibri" w:hAnsi="Amasis MT Pro" w:cs="Times New Roman"/>
                <w:b/>
                <w:bCs/>
              </w:rPr>
            </w:pPr>
            <w:r w:rsidRPr="001525FE">
              <w:rPr>
                <w:rFonts w:ascii="Amasis MT Pro" w:eastAsia="Calibri" w:hAnsi="Amasis MT Pro" w:cs="Times New Roman"/>
                <w:b/>
                <w:bCs/>
              </w:rPr>
              <w:lastRenderedPageBreak/>
              <w:t xml:space="preserve">Reading Level </w:t>
            </w:r>
          </w:p>
        </w:tc>
        <w:tc>
          <w:tcPr>
            <w:tcW w:w="2584" w:type="dxa"/>
          </w:tcPr>
          <w:p w14:paraId="4FD0E430" w14:textId="77777777" w:rsidR="001525FE" w:rsidRPr="001525FE" w:rsidRDefault="001525FE" w:rsidP="001525FE">
            <w:pPr>
              <w:rPr>
                <w:rFonts w:ascii="Amasis MT Pro" w:eastAsia="Calibri" w:hAnsi="Amasis MT Pro" w:cs="Times New Roman"/>
                <w:b/>
                <w:bCs/>
              </w:rPr>
            </w:pPr>
            <w:r w:rsidRPr="001525FE">
              <w:rPr>
                <w:rFonts w:ascii="Amasis MT Pro" w:eastAsia="Calibri" w:hAnsi="Amasis MT Pro" w:cs="Times New Roman"/>
                <w:b/>
                <w:bCs/>
              </w:rPr>
              <w:t xml:space="preserve">Pre-Assessment Test </w:t>
            </w:r>
            <w:r w:rsidRPr="001525FE">
              <w:rPr>
                <w:rFonts w:ascii="Amasis MT Pro" w:eastAsia="Calibri" w:hAnsi="Amasis MT Pro" w:cs="Times New Roman"/>
              </w:rPr>
              <w:t>(Number of learners)</w:t>
            </w:r>
            <w:r w:rsidRPr="001525FE">
              <w:rPr>
                <w:rFonts w:ascii="Amasis MT Pro" w:eastAsia="Calibri" w:hAnsi="Amasis MT Pro" w:cs="Times New Roman"/>
                <w:b/>
                <w:bCs/>
              </w:rPr>
              <w:t xml:space="preserve"> </w:t>
            </w:r>
          </w:p>
        </w:tc>
        <w:tc>
          <w:tcPr>
            <w:tcW w:w="2584" w:type="dxa"/>
          </w:tcPr>
          <w:p w14:paraId="1BCEDDDB" w14:textId="77777777" w:rsidR="001525FE" w:rsidRPr="001525FE" w:rsidRDefault="001525FE" w:rsidP="001525FE">
            <w:pPr>
              <w:rPr>
                <w:rFonts w:ascii="Amasis MT Pro" w:eastAsia="Calibri" w:hAnsi="Amasis MT Pro" w:cs="Times New Roman"/>
                <w:b/>
                <w:bCs/>
              </w:rPr>
            </w:pPr>
            <w:r w:rsidRPr="001525FE">
              <w:rPr>
                <w:rFonts w:ascii="Amasis MT Pro" w:eastAsia="Calibri" w:hAnsi="Amasis MT Pro" w:cs="Times New Roman"/>
                <w:b/>
                <w:bCs/>
              </w:rPr>
              <w:t>Post Assessment Test</w:t>
            </w:r>
          </w:p>
          <w:p w14:paraId="6A21DAEB" w14:textId="77777777" w:rsidR="001525FE" w:rsidRPr="001525FE" w:rsidRDefault="001525FE" w:rsidP="001525FE">
            <w:pPr>
              <w:rPr>
                <w:rFonts w:ascii="Amasis MT Pro" w:eastAsia="Calibri" w:hAnsi="Amasis MT Pro" w:cs="Times New Roman"/>
                <w:b/>
                <w:bCs/>
              </w:rPr>
            </w:pPr>
            <w:r w:rsidRPr="001525FE">
              <w:rPr>
                <w:rFonts w:ascii="Amasis MT Pro" w:eastAsia="Calibri" w:hAnsi="Amasis MT Pro" w:cs="Times New Roman"/>
                <w:b/>
                <w:bCs/>
              </w:rPr>
              <w:t>(</w:t>
            </w:r>
            <w:r w:rsidRPr="001525FE">
              <w:rPr>
                <w:rFonts w:ascii="Amasis MT Pro" w:eastAsia="Calibri" w:hAnsi="Amasis MT Pro" w:cs="Times New Roman"/>
              </w:rPr>
              <w:t>Number of learners)</w:t>
            </w:r>
            <w:r w:rsidRPr="001525FE">
              <w:rPr>
                <w:rFonts w:ascii="Amasis MT Pro" w:eastAsia="Calibri" w:hAnsi="Amasis MT Pro" w:cs="Times New Roman"/>
                <w:b/>
                <w:bCs/>
              </w:rPr>
              <w:t xml:space="preserve"> </w:t>
            </w:r>
          </w:p>
        </w:tc>
      </w:tr>
      <w:tr w:rsidR="001525FE" w:rsidRPr="001525FE" w14:paraId="69C9433E" w14:textId="77777777" w:rsidTr="005D1D7B">
        <w:tc>
          <w:tcPr>
            <w:tcW w:w="3102" w:type="dxa"/>
          </w:tcPr>
          <w:p w14:paraId="1C821C23"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No. of learners that cannot read any letter</w:t>
            </w:r>
          </w:p>
        </w:tc>
        <w:tc>
          <w:tcPr>
            <w:tcW w:w="2584" w:type="dxa"/>
          </w:tcPr>
          <w:p w14:paraId="467E2CA7" w14:textId="77777777" w:rsidR="001525FE" w:rsidRPr="001525FE" w:rsidRDefault="001525FE" w:rsidP="001525FE">
            <w:pPr>
              <w:rPr>
                <w:rFonts w:ascii="Amasis MT Pro" w:eastAsia="Calibri" w:hAnsi="Amasis MT Pro" w:cs="Times New Roman"/>
              </w:rPr>
            </w:pPr>
          </w:p>
        </w:tc>
        <w:tc>
          <w:tcPr>
            <w:tcW w:w="2584" w:type="dxa"/>
          </w:tcPr>
          <w:p w14:paraId="7183D683" w14:textId="77777777" w:rsidR="001525FE" w:rsidRPr="001525FE" w:rsidRDefault="001525FE" w:rsidP="001525FE">
            <w:pPr>
              <w:rPr>
                <w:rFonts w:ascii="Amasis MT Pro" w:eastAsia="Calibri" w:hAnsi="Amasis MT Pro" w:cs="Times New Roman"/>
              </w:rPr>
            </w:pPr>
          </w:p>
        </w:tc>
      </w:tr>
      <w:tr w:rsidR="001525FE" w:rsidRPr="001525FE" w14:paraId="135E4940" w14:textId="77777777" w:rsidTr="005D1D7B">
        <w:tc>
          <w:tcPr>
            <w:tcW w:w="3102" w:type="dxa"/>
          </w:tcPr>
          <w:p w14:paraId="692591D7"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No. of learners that can read letters (4 of 5 letters)</w:t>
            </w:r>
          </w:p>
        </w:tc>
        <w:tc>
          <w:tcPr>
            <w:tcW w:w="2584" w:type="dxa"/>
          </w:tcPr>
          <w:p w14:paraId="6158C9A8" w14:textId="77777777" w:rsidR="001525FE" w:rsidRPr="001525FE" w:rsidRDefault="001525FE" w:rsidP="001525FE">
            <w:pPr>
              <w:rPr>
                <w:rFonts w:ascii="Amasis MT Pro" w:eastAsia="Calibri" w:hAnsi="Amasis MT Pro" w:cs="Times New Roman"/>
              </w:rPr>
            </w:pPr>
          </w:p>
        </w:tc>
        <w:tc>
          <w:tcPr>
            <w:tcW w:w="2584" w:type="dxa"/>
          </w:tcPr>
          <w:p w14:paraId="263D2918" w14:textId="77777777" w:rsidR="001525FE" w:rsidRPr="001525FE" w:rsidRDefault="001525FE" w:rsidP="001525FE">
            <w:pPr>
              <w:rPr>
                <w:rFonts w:ascii="Amasis MT Pro" w:eastAsia="Calibri" w:hAnsi="Amasis MT Pro" w:cs="Times New Roman"/>
              </w:rPr>
            </w:pPr>
          </w:p>
        </w:tc>
      </w:tr>
      <w:tr w:rsidR="001525FE" w:rsidRPr="001525FE" w14:paraId="14F3A3F8" w14:textId="77777777" w:rsidTr="005D1D7B">
        <w:tc>
          <w:tcPr>
            <w:tcW w:w="3102" w:type="dxa"/>
          </w:tcPr>
          <w:p w14:paraId="232CD353"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No. of learners that can read common words (4 of 5 words) </w:t>
            </w:r>
          </w:p>
        </w:tc>
        <w:tc>
          <w:tcPr>
            <w:tcW w:w="2584" w:type="dxa"/>
          </w:tcPr>
          <w:p w14:paraId="09B3DE0A" w14:textId="77777777" w:rsidR="001525FE" w:rsidRPr="001525FE" w:rsidRDefault="001525FE" w:rsidP="001525FE">
            <w:pPr>
              <w:rPr>
                <w:rFonts w:ascii="Amasis MT Pro" w:eastAsia="Calibri" w:hAnsi="Amasis MT Pro" w:cs="Times New Roman"/>
              </w:rPr>
            </w:pPr>
          </w:p>
        </w:tc>
        <w:tc>
          <w:tcPr>
            <w:tcW w:w="2584" w:type="dxa"/>
          </w:tcPr>
          <w:p w14:paraId="5459D2AA" w14:textId="77777777" w:rsidR="001525FE" w:rsidRPr="001525FE" w:rsidRDefault="001525FE" w:rsidP="001525FE">
            <w:pPr>
              <w:rPr>
                <w:rFonts w:ascii="Amasis MT Pro" w:eastAsia="Calibri" w:hAnsi="Amasis MT Pro" w:cs="Times New Roman"/>
              </w:rPr>
            </w:pPr>
          </w:p>
        </w:tc>
      </w:tr>
      <w:tr w:rsidR="001525FE" w:rsidRPr="001525FE" w14:paraId="4AA809F9" w14:textId="77777777" w:rsidTr="005D1D7B">
        <w:tc>
          <w:tcPr>
            <w:tcW w:w="3102" w:type="dxa"/>
          </w:tcPr>
          <w:p w14:paraId="61E61D42"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No. of learners at that can read a paragraph of 4 simple sentences (with no more than 3 mistakes) </w:t>
            </w:r>
          </w:p>
        </w:tc>
        <w:tc>
          <w:tcPr>
            <w:tcW w:w="2584" w:type="dxa"/>
          </w:tcPr>
          <w:p w14:paraId="53FD67B5" w14:textId="77777777" w:rsidR="001525FE" w:rsidRPr="001525FE" w:rsidRDefault="001525FE" w:rsidP="001525FE">
            <w:pPr>
              <w:rPr>
                <w:rFonts w:ascii="Amasis MT Pro" w:eastAsia="Calibri" w:hAnsi="Amasis MT Pro" w:cs="Times New Roman"/>
              </w:rPr>
            </w:pPr>
          </w:p>
        </w:tc>
        <w:tc>
          <w:tcPr>
            <w:tcW w:w="2584" w:type="dxa"/>
          </w:tcPr>
          <w:p w14:paraId="3B8078D3" w14:textId="77777777" w:rsidR="001525FE" w:rsidRPr="001525FE" w:rsidRDefault="001525FE" w:rsidP="001525FE">
            <w:pPr>
              <w:rPr>
                <w:rFonts w:ascii="Amasis MT Pro" w:eastAsia="Calibri" w:hAnsi="Amasis MT Pro" w:cs="Times New Roman"/>
              </w:rPr>
            </w:pPr>
          </w:p>
        </w:tc>
      </w:tr>
      <w:tr w:rsidR="001525FE" w:rsidRPr="001525FE" w14:paraId="10434677" w14:textId="77777777" w:rsidTr="005D1D7B">
        <w:tc>
          <w:tcPr>
            <w:tcW w:w="3102" w:type="dxa"/>
          </w:tcPr>
          <w:p w14:paraId="2B936EB3"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No. of learners that can read and understand a story (2 of 3 questions answered correctly) </w:t>
            </w:r>
          </w:p>
        </w:tc>
        <w:tc>
          <w:tcPr>
            <w:tcW w:w="2584" w:type="dxa"/>
          </w:tcPr>
          <w:p w14:paraId="520A8951" w14:textId="77777777" w:rsidR="001525FE" w:rsidRPr="001525FE" w:rsidRDefault="001525FE" w:rsidP="001525FE">
            <w:pPr>
              <w:rPr>
                <w:rFonts w:ascii="Amasis MT Pro" w:eastAsia="Calibri" w:hAnsi="Amasis MT Pro" w:cs="Times New Roman"/>
              </w:rPr>
            </w:pPr>
          </w:p>
        </w:tc>
        <w:tc>
          <w:tcPr>
            <w:tcW w:w="2584" w:type="dxa"/>
          </w:tcPr>
          <w:p w14:paraId="7942BC6B" w14:textId="77777777" w:rsidR="001525FE" w:rsidRPr="001525FE" w:rsidRDefault="001525FE" w:rsidP="001525FE">
            <w:pPr>
              <w:rPr>
                <w:rFonts w:ascii="Amasis MT Pro" w:eastAsia="Calibri" w:hAnsi="Amasis MT Pro" w:cs="Times New Roman"/>
              </w:rPr>
            </w:pPr>
          </w:p>
        </w:tc>
      </w:tr>
      <w:tr w:rsidR="001525FE" w:rsidRPr="001525FE" w14:paraId="65E91AFF" w14:textId="77777777" w:rsidTr="005D1D7B">
        <w:tc>
          <w:tcPr>
            <w:tcW w:w="3102" w:type="dxa"/>
          </w:tcPr>
          <w:p w14:paraId="7FF304CA"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No. of learners that can read and understand local material (2 of 3 questions answered correctly) </w:t>
            </w:r>
          </w:p>
        </w:tc>
        <w:tc>
          <w:tcPr>
            <w:tcW w:w="2584" w:type="dxa"/>
          </w:tcPr>
          <w:p w14:paraId="290BB71D" w14:textId="77777777" w:rsidR="001525FE" w:rsidRPr="001525FE" w:rsidRDefault="001525FE" w:rsidP="001525FE">
            <w:pPr>
              <w:rPr>
                <w:rFonts w:ascii="Amasis MT Pro" w:eastAsia="Calibri" w:hAnsi="Amasis MT Pro" w:cs="Times New Roman"/>
              </w:rPr>
            </w:pPr>
          </w:p>
        </w:tc>
        <w:tc>
          <w:tcPr>
            <w:tcW w:w="2584" w:type="dxa"/>
          </w:tcPr>
          <w:p w14:paraId="417CA595" w14:textId="77777777" w:rsidR="001525FE" w:rsidRPr="001525FE" w:rsidRDefault="001525FE" w:rsidP="001525FE">
            <w:pPr>
              <w:rPr>
                <w:rFonts w:ascii="Amasis MT Pro" w:eastAsia="Calibri" w:hAnsi="Amasis MT Pro" w:cs="Times New Roman"/>
              </w:rPr>
            </w:pPr>
          </w:p>
        </w:tc>
      </w:tr>
    </w:tbl>
    <w:p w14:paraId="3ABD889F" w14:textId="77777777" w:rsidR="001525FE" w:rsidRPr="001525FE" w:rsidRDefault="001525FE" w:rsidP="001525FE">
      <w:pPr>
        <w:rPr>
          <w:rFonts w:ascii="Amasis MT Pro" w:eastAsia="Calibri" w:hAnsi="Amasis MT Pro" w:cs="Times New Roman"/>
        </w:rPr>
      </w:pPr>
    </w:p>
    <w:p w14:paraId="142F0964" w14:textId="77777777" w:rsidR="001525FE" w:rsidRPr="001525FE" w:rsidRDefault="001525FE" w:rsidP="001525FE">
      <w:pPr>
        <w:numPr>
          <w:ilvl w:val="0"/>
          <w:numId w:val="16"/>
        </w:numPr>
        <w:contextualSpacing/>
        <w:rPr>
          <w:rFonts w:ascii="Amasis MT Pro" w:eastAsia="Calibri" w:hAnsi="Amasis MT Pro" w:cs="Times New Roman"/>
          <w:b/>
          <w:bCs/>
        </w:rPr>
      </w:pPr>
      <w:r w:rsidRPr="001525FE">
        <w:rPr>
          <w:rFonts w:ascii="Amasis MT Pro" w:eastAsia="Calibri" w:hAnsi="Amasis MT Pro" w:cs="Times New Roman"/>
          <w:b/>
          <w:bCs/>
        </w:rPr>
        <w:t xml:space="preserve">Disaggregated Data of Volunteers </w:t>
      </w:r>
    </w:p>
    <w:tbl>
      <w:tblPr>
        <w:tblStyle w:val="TableGrid"/>
        <w:tblW w:w="0" w:type="auto"/>
        <w:tblLook w:val="04A0" w:firstRow="1" w:lastRow="0" w:firstColumn="1" w:lastColumn="0" w:noHBand="0" w:noVBand="1"/>
      </w:tblPr>
      <w:tblGrid>
        <w:gridCol w:w="4675"/>
        <w:gridCol w:w="3684"/>
      </w:tblGrid>
      <w:tr w:rsidR="001525FE" w:rsidRPr="001525FE" w14:paraId="704FE6B4" w14:textId="77777777" w:rsidTr="005D1D7B">
        <w:tc>
          <w:tcPr>
            <w:tcW w:w="4675" w:type="dxa"/>
          </w:tcPr>
          <w:p w14:paraId="6B87FBB2" w14:textId="77777777" w:rsidR="001525FE" w:rsidRPr="001525FE" w:rsidRDefault="001525FE" w:rsidP="001525FE">
            <w:pPr>
              <w:rPr>
                <w:rFonts w:ascii="Amasis MT Pro" w:eastAsia="Calibri" w:hAnsi="Amasis MT Pro" w:cs="Times New Roman"/>
                <w:b/>
                <w:bCs/>
              </w:rPr>
            </w:pPr>
            <w:r w:rsidRPr="001525FE">
              <w:rPr>
                <w:rFonts w:ascii="Amasis MT Pro" w:eastAsia="Calibri" w:hAnsi="Amasis MT Pro" w:cs="Times New Roman"/>
                <w:b/>
                <w:bCs/>
              </w:rPr>
              <w:t xml:space="preserve">Ka-Brigada </w:t>
            </w:r>
            <w:proofErr w:type="spellStart"/>
            <w:r w:rsidRPr="001525FE">
              <w:rPr>
                <w:rFonts w:ascii="Amasis MT Pro" w:eastAsia="Calibri" w:hAnsi="Amasis MT Pro" w:cs="Times New Roman"/>
                <w:b/>
                <w:bCs/>
              </w:rPr>
              <w:t>Pagbasa</w:t>
            </w:r>
            <w:proofErr w:type="spellEnd"/>
            <w:r w:rsidRPr="001525FE">
              <w:rPr>
                <w:rFonts w:ascii="Amasis MT Pro" w:eastAsia="Calibri" w:hAnsi="Amasis MT Pro" w:cs="Times New Roman"/>
                <w:b/>
                <w:bCs/>
              </w:rPr>
              <w:t xml:space="preserve"> Volunteer  </w:t>
            </w:r>
          </w:p>
        </w:tc>
        <w:tc>
          <w:tcPr>
            <w:tcW w:w="3684" w:type="dxa"/>
          </w:tcPr>
          <w:p w14:paraId="5ACFC89C" w14:textId="77777777" w:rsidR="001525FE" w:rsidRPr="001525FE" w:rsidRDefault="001525FE" w:rsidP="001525FE">
            <w:pPr>
              <w:jc w:val="center"/>
              <w:rPr>
                <w:rFonts w:ascii="Amasis MT Pro" w:eastAsia="Calibri" w:hAnsi="Amasis MT Pro" w:cs="Times New Roman"/>
                <w:b/>
                <w:bCs/>
              </w:rPr>
            </w:pPr>
            <w:r w:rsidRPr="001525FE">
              <w:rPr>
                <w:rFonts w:ascii="Amasis MT Pro" w:eastAsia="Calibri" w:hAnsi="Amasis MT Pro" w:cs="Times New Roman"/>
                <w:b/>
                <w:bCs/>
              </w:rPr>
              <w:t>Number</w:t>
            </w:r>
          </w:p>
        </w:tc>
      </w:tr>
      <w:tr w:rsidR="001525FE" w:rsidRPr="001525FE" w14:paraId="7F634B40" w14:textId="77777777" w:rsidTr="005D1D7B">
        <w:tc>
          <w:tcPr>
            <w:tcW w:w="4675" w:type="dxa"/>
          </w:tcPr>
          <w:p w14:paraId="44528605"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Number of Volunteer Readers </w:t>
            </w:r>
          </w:p>
        </w:tc>
        <w:tc>
          <w:tcPr>
            <w:tcW w:w="3684" w:type="dxa"/>
          </w:tcPr>
          <w:p w14:paraId="2CEC46C2" w14:textId="77777777" w:rsidR="001525FE" w:rsidRPr="001525FE" w:rsidRDefault="001525FE" w:rsidP="001525FE">
            <w:pPr>
              <w:jc w:val="center"/>
              <w:rPr>
                <w:rFonts w:ascii="Amasis MT Pro" w:eastAsia="Calibri" w:hAnsi="Amasis MT Pro" w:cs="Times New Roman"/>
              </w:rPr>
            </w:pPr>
          </w:p>
        </w:tc>
      </w:tr>
      <w:tr w:rsidR="001525FE" w:rsidRPr="001525FE" w14:paraId="17882E4D" w14:textId="77777777" w:rsidTr="005D1D7B">
        <w:tc>
          <w:tcPr>
            <w:tcW w:w="4675" w:type="dxa"/>
          </w:tcPr>
          <w:p w14:paraId="1F4AE118"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Number of Volunteer Tutors </w:t>
            </w:r>
          </w:p>
        </w:tc>
        <w:tc>
          <w:tcPr>
            <w:tcW w:w="3684" w:type="dxa"/>
          </w:tcPr>
          <w:p w14:paraId="16AA1F87" w14:textId="77777777" w:rsidR="001525FE" w:rsidRPr="001525FE" w:rsidRDefault="001525FE" w:rsidP="001525FE">
            <w:pPr>
              <w:jc w:val="center"/>
              <w:rPr>
                <w:rFonts w:ascii="Amasis MT Pro" w:eastAsia="Calibri" w:hAnsi="Amasis MT Pro" w:cs="Times New Roman"/>
              </w:rPr>
            </w:pPr>
          </w:p>
        </w:tc>
      </w:tr>
      <w:tr w:rsidR="001525FE" w:rsidRPr="001525FE" w14:paraId="3153A27B" w14:textId="77777777" w:rsidTr="005D1D7B">
        <w:tc>
          <w:tcPr>
            <w:tcW w:w="4675" w:type="dxa"/>
          </w:tcPr>
          <w:p w14:paraId="5E64F28C"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Number of Volunteer Book Donors </w:t>
            </w:r>
          </w:p>
        </w:tc>
        <w:tc>
          <w:tcPr>
            <w:tcW w:w="3684" w:type="dxa"/>
          </w:tcPr>
          <w:p w14:paraId="61B9D600" w14:textId="77777777" w:rsidR="001525FE" w:rsidRPr="001525FE" w:rsidRDefault="001525FE" w:rsidP="001525FE">
            <w:pPr>
              <w:jc w:val="center"/>
              <w:rPr>
                <w:rFonts w:ascii="Amasis MT Pro" w:eastAsia="Calibri" w:hAnsi="Amasis MT Pro" w:cs="Times New Roman"/>
              </w:rPr>
            </w:pPr>
          </w:p>
        </w:tc>
      </w:tr>
      <w:tr w:rsidR="001525FE" w:rsidRPr="001525FE" w14:paraId="29F8A7AB" w14:textId="77777777" w:rsidTr="005D1D7B">
        <w:tc>
          <w:tcPr>
            <w:tcW w:w="4675" w:type="dxa"/>
          </w:tcPr>
          <w:p w14:paraId="708D1269"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Number of Volunteer Support </w:t>
            </w:r>
          </w:p>
        </w:tc>
        <w:tc>
          <w:tcPr>
            <w:tcW w:w="3684" w:type="dxa"/>
          </w:tcPr>
          <w:p w14:paraId="6F083C27" w14:textId="77777777" w:rsidR="001525FE" w:rsidRPr="001525FE" w:rsidRDefault="001525FE" w:rsidP="001525FE">
            <w:pPr>
              <w:jc w:val="center"/>
              <w:rPr>
                <w:rFonts w:ascii="Amasis MT Pro" w:eastAsia="Calibri" w:hAnsi="Amasis MT Pro" w:cs="Times New Roman"/>
              </w:rPr>
            </w:pPr>
          </w:p>
        </w:tc>
      </w:tr>
      <w:tr w:rsidR="001525FE" w:rsidRPr="001525FE" w14:paraId="5623DC44" w14:textId="77777777" w:rsidTr="001525FE">
        <w:tc>
          <w:tcPr>
            <w:tcW w:w="4675" w:type="dxa"/>
            <w:shd w:val="clear" w:color="auto" w:fill="D9D9D9"/>
          </w:tcPr>
          <w:p w14:paraId="43451C91"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Number of Other Volunteers (Clean-Up and Repair)</w:t>
            </w:r>
          </w:p>
        </w:tc>
        <w:tc>
          <w:tcPr>
            <w:tcW w:w="3684" w:type="dxa"/>
            <w:shd w:val="clear" w:color="auto" w:fill="D9D9D9"/>
          </w:tcPr>
          <w:p w14:paraId="4D65D186" w14:textId="77777777" w:rsidR="001525FE" w:rsidRPr="001525FE" w:rsidRDefault="001525FE" w:rsidP="001525FE">
            <w:pPr>
              <w:jc w:val="center"/>
              <w:rPr>
                <w:rFonts w:ascii="Amasis MT Pro" w:eastAsia="Calibri" w:hAnsi="Amasis MT Pro" w:cs="Times New Roman"/>
              </w:rPr>
            </w:pPr>
          </w:p>
        </w:tc>
      </w:tr>
    </w:tbl>
    <w:p w14:paraId="38C60DB2" w14:textId="77777777" w:rsidR="001525FE" w:rsidRPr="001525FE" w:rsidRDefault="001525FE" w:rsidP="001525FE">
      <w:pPr>
        <w:rPr>
          <w:rFonts w:ascii="Amasis MT Pro" w:eastAsia="Calibri" w:hAnsi="Amasis MT Pro" w:cs="Times New Roman"/>
        </w:rPr>
      </w:pPr>
    </w:p>
    <w:p w14:paraId="21083C35" w14:textId="77777777" w:rsidR="001525FE" w:rsidRPr="001525FE" w:rsidRDefault="001525FE" w:rsidP="001525FE">
      <w:pPr>
        <w:numPr>
          <w:ilvl w:val="0"/>
          <w:numId w:val="16"/>
        </w:numPr>
        <w:contextualSpacing/>
        <w:rPr>
          <w:rFonts w:ascii="Amasis MT Pro" w:eastAsia="Calibri" w:hAnsi="Amasis MT Pro" w:cs="Times New Roman"/>
          <w:b/>
          <w:bCs/>
        </w:rPr>
      </w:pPr>
      <w:r w:rsidRPr="001525FE">
        <w:rPr>
          <w:rFonts w:ascii="Amasis MT Pro" w:eastAsia="Calibri" w:hAnsi="Amasis MT Pro" w:cs="Times New Roman"/>
          <w:b/>
          <w:bCs/>
        </w:rPr>
        <w:t xml:space="preserve">Type of Volunteers </w:t>
      </w:r>
    </w:p>
    <w:tbl>
      <w:tblPr>
        <w:tblStyle w:val="TableGrid"/>
        <w:tblW w:w="0" w:type="auto"/>
        <w:tblLook w:val="04A0" w:firstRow="1" w:lastRow="0" w:firstColumn="1" w:lastColumn="0" w:noHBand="0" w:noVBand="1"/>
      </w:tblPr>
      <w:tblGrid>
        <w:gridCol w:w="4675"/>
        <w:gridCol w:w="3684"/>
      </w:tblGrid>
      <w:tr w:rsidR="001525FE" w:rsidRPr="001525FE" w14:paraId="3F287833" w14:textId="77777777" w:rsidTr="005D1D7B">
        <w:tc>
          <w:tcPr>
            <w:tcW w:w="4675" w:type="dxa"/>
          </w:tcPr>
          <w:p w14:paraId="53FA8F39" w14:textId="77777777" w:rsidR="001525FE" w:rsidRPr="001525FE" w:rsidRDefault="001525FE" w:rsidP="001525FE">
            <w:pPr>
              <w:rPr>
                <w:rFonts w:ascii="Amasis MT Pro" w:eastAsia="Calibri" w:hAnsi="Amasis MT Pro" w:cs="Times New Roman"/>
                <w:b/>
                <w:bCs/>
              </w:rPr>
            </w:pPr>
            <w:r w:rsidRPr="001525FE">
              <w:rPr>
                <w:rFonts w:ascii="Amasis MT Pro" w:eastAsia="Calibri" w:hAnsi="Amasis MT Pro" w:cs="Times New Roman"/>
                <w:b/>
                <w:bCs/>
              </w:rPr>
              <w:t>Type of Volunteers</w:t>
            </w:r>
          </w:p>
        </w:tc>
        <w:tc>
          <w:tcPr>
            <w:tcW w:w="3684" w:type="dxa"/>
          </w:tcPr>
          <w:p w14:paraId="4E5572F8" w14:textId="77777777" w:rsidR="001525FE" w:rsidRPr="001525FE" w:rsidRDefault="001525FE" w:rsidP="001525FE">
            <w:pPr>
              <w:rPr>
                <w:rFonts w:ascii="Amasis MT Pro" w:eastAsia="Calibri" w:hAnsi="Amasis MT Pro" w:cs="Times New Roman"/>
                <w:b/>
                <w:bCs/>
              </w:rPr>
            </w:pPr>
            <w:r w:rsidRPr="001525FE">
              <w:rPr>
                <w:rFonts w:ascii="Amasis MT Pro" w:eastAsia="Calibri" w:hAnsi="Amasis MT Pro" w:cs="Times New Roman"/>
                <w:b/>
                <w:bCs/>
              </w:rPr>
              <w:t xml:space="preserve">Number </w:t>
            </w:r>
          </w:p>
        </w:tc>
      </w:tr>
      <w:tr w:rsidR="001525FE" w:rsidRPr="001525FE" w14:paraId="3BAE050C" w14:textId="77777777" w:rsidTr="005D1D7B">
        <w:tc>
          <w:tcPr>
            <w:tcW w:w="4675" w:type="dxa"/>
          </w:tcPr>
          <w:p w14:paraId="0E9809C8"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Parent Officials </w:t>
            </w:r>
          </w:p>
        </w:tc>
        <w:tc>
          <w:tcPr>
            <w:tcW w:w="3684" w:type="dxa"/>
          </w:tcPr>
          <w:p w14:paraId="79BBFB8B" w14:textId="77777777" w:rsidR="001525FE" w:rsidRPr="001525FE" w:rsidRDefault="001525FE" w:rsidP="001525FE">
            <w:pPr>
              <w:rPr>
                <w:rFonts w:ascii="Amasis MT Pro" w:eastAsia="Calibri" w:hAnsi="Amasis MT Pro" w:cs="Times New Roman"/>
              </w:rPr>
            </w:pPr>
          </w:p>
        </w:tc>
      </w:tr>
      <w:tr w:rsidR="001525FE" w:rsidRPr="001525FE" w14:paraId="0DA433A4" w14:textId="77777777" w:rsidTr="005D1D7B">
        <w:tc>
          <w:tcPr>
            <w:tcW w:w="4675" w:type="dxa"/>
          </w:tcPr>
          <w:p w14:paraId="1E047973"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Community Professionals </w:t>
            </w:r>
          </w:p>
        </w:tc>
        <w:tc>
          <w:tcPr>
            <w:tcW w:w="3684" w:type="dxa"/>
          </w:tcPr>
          <w:p w14:paraId="2CB3ED52" w14:textId="77777777" w:rsidR="001525FE" w:rsidRPr="001525FE" w:rsidRDefault="001525FE" w:rsidP="001525FE">
            <w:pPr>
              <w:rPr>
                <w:rFonts w:ascii="Amasis MT Pro" w:eastAsia="Calibri" w:hAnsi="Amasis MT Pro" w:cs="Times New Roman"/>
              </w:rPr>
            </w:pPr>
          </w:p>
        </w:tc>
      </w:tr>
      <w:tr w:rsidR="001525FE" w:rsidRPr="001525FE" w14:paraId="62AD9A7C" w14:textId="77777777" w:rsidTr="005D1D7B">
        <w:tc>
          <w:tcPr>
            <w:tcW w:w="4675" w:type="dxa"/>
          </w:tcPr>
          <w:p w14:paraId="6F5DCDAD"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Local Officials (</w:t>
            </w:r>
            <w:proofErr w:type="spellStart"/>
            <w:r w:rsidRPr="001525FE">
              <w:rPr>
                <w:rFonts w:ascii="Amasis MT Pro" w:eastAsia="Calibri" w:hAnsi="Amasis MT Pro" w:cs="Times New Roman"/>
              </w:rPr>
              <w:t>Brgy</w:t>
            </w:r>
            <w:proofErr w:type="spellEnd"/>
            <w:r w:rsidRPr="001525FE">
              <w:rPr>
                <w:rFonts w:ascii="Amasis MT Pro" w:eastAsia="Calibri" w:hAnsi="Amasis MT Pro" w:cs="Times New Roman"/>
              </w:rPr>
              <w:t>/Municipal)</w:t>
            </w:r>
          </w:p>
        </w:tc>
        <w:tc>
          <w:tcPr>
            <w:tcW w:w="3684" w:type="dxa"/>
          </w:tcPr>
          <w:p w14:paraId="7CA86167" w14:textId="77777777" w:rsidR="001525FE" w:rsidRPr="001525FE" w:rsidRDefault="001525FE" w:rsidP="001525FE">
            <w:pPr>
              <w:rPr>
                <w:rFonts w:ascii="Amasis MT Pro" w:eastAsia="Calibri" w:hAnsi="Amasis MT Pro" w:cs="Times New Roman"/>
              </w:rPr>
            </w:pPr>
          </w:p>
        </w:tc>
      </w:tr>
      <w:tr w:rsidR="001525FE" w:rsidRPr="001525FE" w14:paraId="7D9D6B86" w14:textId="77777777" w:rsidTr="005D1D7B">
        <w:tc>
          <w:tcPr>
            <w:tcW w:w="4675" w:type="dxa"/>
          </w:tcPr>
          <w:p w14:paraId="390C80CE"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Education Graduates</w:t>
            </w:r>
          </w:p>
        </w:tc>
        <w:tc>
          <w:tcPr>
            <w:tcW w:w="3684" w:type="dxa"/>
          </w:tcPr>
          <w:p w14:paraId="2FB63F0C" w14:textId="77777777" w:rsidR="001525FE" w:rsidRPr="001525FE" w:rsidRDefault="001525FE" w:rsidP="001525FE">
            <w:pPr>
              <w:rPr>
                <w:rFonts w:ascii="Amasis MT Pro" w:eastAsia="Calibri" w:hAnsi="Amasis MT Pro" w:cs="Times New Roman"/>
              </w:rPr>
            </w:pPr>
          </w:p>
        </w:tc>
      </w:tr>
      <w:tr w:rsidR="001525FE" w:rsidRPr="001525FE" w14:paraId="3C73710B" w14:textId="77777777" w:rsidTr="005D1D7B">
        <w:tc>
          <w:tcPr>
            <w:tcW w:w="4675" w:type="dxa"/>
          </w:tcPr>
          <w:p w14:paraId="1B32EE6A"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Teacher Applicants</w:t>
            </w:r>
          </w:p>
        </w:tc>
        <w:tc>
          <w:tcPr>
            <w:tcW w:w="3684" w:type="dxa"/>
          </w:tcPr>
          <w:p w14:paraId="0BF1205E" w14:textId="77777777" w:rsidR="001525FE" w:rsidRPr="001525FE" w:rsidRDefault="001525FE" w:rsidP="001525FE">
            <w:pPr>
              <w:rPr>
                <w:rFonts w:ascii="Amasis MT Pro" w:eastAsia="Calibri" w:hAnsi="Amasis MT Pro" w:cs="Times New Roman"/>
              </w:rPr>
            </w:pPr>
          </w:p>
        </w:tc>
      </w:tr>
      <w:tr w:rsidR="001525FE" w:rsidRPr="001525FE" w14:paraId="04564FCE" w14:textId="77777777" w:rsidTr="005D1D7B">
        <w:tc>
          <w:tcPr>
            <w:tcW w:w="4675" w:type="dxa"/>
          </w:tcPr>
          <w:p w14:paraId="33C483FF"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Private Individuals </w:t>
            </w:r>
          </w:p>
        </w:tc>
        <w:tc>
          <w:tcPr>
            <w:tcW w:w="3684" w:type="dxa"/>
          </w:tcPr>
          <w:p w14:paraId="15088EAD" w14:textId="77777777" w:rsidR="001525FE" w:rsidRPr="001525FE" w:rsidRDefault="001525FE" w:rsidP="001525FE">
            <w:pPr>
              <w:rPr>
                <w:rFonts w:ascii="Amasis MT Pro" w:eastAsia="Calibri" w:hAnsi="Amasis MT Pro" w:cs="Times New Roman"/>
              </w:rPr>
            </w:pPr>
          </w:p>
        </w:tc>
      </w:tr>
      <w:tr w:rsidR="001525FE" w:rsidRPr="001525FE" w14:paraId="5210A83C" w14:textId="77777777" w:rsidTr="005D1D7B">
        <w:tc>
          <w:tcPr>
            <w:tcW w:w="4675" w:type="dxa"/>
          </w:tcPr>
          <w:p w14:paraId="7E4033DA"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Business Owners </w:t>
            </w:r>
          </w:p>
        </w:tc>
        <w:tc>
          <w:tcPr>
            <w:tcW w:w="3684" w:type="dxa"/>
          </w:tcPr>
          <w:p w14:paraId="00121DDF" w14:textId="77777777" w:rsidR="001525FE" w:rsidRPr="001525FE" w:rsidRDefault="001525FE" w:rsidP="001525FE">
            <w:pPr>
              <w:rPr>
                <w:rFonts w:ascii="Amasis MT Pro" w:eastAsia="Calibri" w:hAnsi="Amasis MT Pro" w:cs="Times New Roman"/>
              </w:rPr>
            </w:pPr>
          </w:p>
        </w:tc>
      </w:tr>
      <w:tr w:rsidR="001525FE" w:rsidRPr="001525FE" w14:paraId="7E677387" w14:textId="77777777" w:rsidTr="005D1D7B">
        <w:tc>
          <w:tcPr>
            <w:tcW w:w="4675" w:type="dxa"/>
          </w:tcPr>
          <w:p w14:paraId="6412F6CA"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Others (please specify)</w:t>
            </w:r>
          </w:p>
        </w:tc>
        <w:tc>
          <w:tcPr>
            <w:tcW w:w="3684" w:type="dxa"/>
          </w:tcPr>
          <w:p w14:paraId="46928790" w14:textId="77777777" w:rsidR="001525FE" w:rsidRPr="001525FE" w:rsidRDefault="001525FE" w:rsidP="001525FE">
            <w:pPr>
              <w:rPr>
                <w:rFonts w:ascii="Amasis MT Pro" w:eastAsia="Calibri" w:hAnsi="Amasis MT Pro" w:cs="Times New Roman"/>
              </w:rPr>
            </w:pPr>
          </w:p>
        </w:tc>
      </w:tr>
    </w:tbl>
    <w:p w14:paraId="61C8088A" w14:textId="77777777" w:rsidR="001525FE" w:rsidRPr="001525FE" w:rsidRDefault="001525FE" w:rsidP="001525FE">
      <w:pPr>
        <w:rPr>
          <w:rFonts w:ascii="Amasis MT Pro" w:eastAsia="Calibri" w:hAnsi="Amasis MT Pro" w:cs="Times New Roman"/>
        </w:rPr>
      </w:pPr>
    </w:p>
    <w:p w14:paraId="51FC71C5" w14:textId="77777777" w:rsidR="001525FE" w:rsidRPr="001525FE" w:rsidRDefault="001525FE" w:rsidP="001525FE">
      <w:pPr>
        <w:numPr>
          <w:ilvl w:val="0"/>
          <w:numId w:val="16"/>
        </w:numPr>
        <w:contextualSpacing/>
        <w:rPr>
          <w:rFonts w:ascii="Amasis MT Pro" w:eastAsia="Calibri" w:hAnsi="Amasis MT Pro" w:cs="Times New Roman"/>
          <w:b/>
          <w:bCs/>
        </w:rPr>
      </w:pPr>
      <w:r w:rsidRPr="001525FE">
        <w:rPr>
          <w:rFonts w:ascii="Amasis MT Pro" w:eastAsia="Calibri" w:hAnsi="Amasis MT Pro" w:cs="Times New Roman"/>
          <w:b/>
          <w:bCs/>
        </w:rPr>
        <w:t xml:space="preserve">Major Partners </w:t>
      </w:r>
      <w:r w:rsidRPr="001525FE">
        <w:rPr>
          <w:rFonts w:ascii="Amasis MT Pro" w:eastAsia="Calibri" w:hAnsi="Amasis MT Pro" w:cs="Times New Roman"/>
        </w:rPr>
        <w:t xml:space="preserve">(List of Organizations like INGOs, Civil Society Organizations supporting Brigada </w:t>
      </w:r>
      <w:proofErr w:type="spellStart"/>
      <w:r w:rsidRPr="001525FE">
        <w:rPr>
          <w:rFonts w:ascii="Amasis MT Pro" w:eastAsia="Calibri" w:hAnsi="Amasis MT Pro" w:cs="Times New Roman"/>
        </w:rPr>
        <w:t>Pagbasa</w:t>
      </w:r>
      <w:proofErr w:type="spellEnd"/>
      <w:r w:rsidRPr="001525FE">
        <w:rPr>
          <w:rFonts w:ascii="Amasis MT Pro" w:eastAsia="Calibri" w:hAnsi="Amasis MT Pro" w:cs="Times New Roman"/>
        </w:rPr>
        <w:t>)</w:t>
      </w:r>
      <w:r w:rsidRPr="001525FE">
        <w:rPr>
          <w:rFonts w:ascii="Amasis MT Pro" w:eastAsia="Calibri" w:hAnsi="Amasis MT Pro" w:cs="Times New Roman"/>
          <w:b/>
          <w:bCs/>
        </w:rPr>
        <w:t xml:space="preserve"> </w:t>
      </w:r>
    </w:p>
    <w:tbl>
      <w:tblPr>
        <w:tblStyle w:val="TableGrid"/>
        <w:tblW w:w="0" w:type="auto"/>
        <w:tblLook w:val="04A0" w:firstRow="1" w:lastRow="0" w:firstColumn="1" w:lastColumn="0" w:noHBand="0" w:noVBand="1"/>
      </w:tblPr>
      <w:tblGrid>
        <w:gridCol w:w="2477"/>
        <w:gridCol w:w="2551"/>
        <w:gridCol w:w="2022"/>
        <w:gridCol w:w="2017"/>
      </w:tblGrid>
      <w:tr w:rsidR="001525FE" w:rsidRPr="001525FE" w14:paraId="441EC05B" w14:textId="77777777" w:rsidTr="005D1D7B">
        <w:tc>
          <w:tcPr>
            <w:tcW w:w="2477" w:type="dxa"/>
          </w:tcPr>
          <w:p w14:paraId="5CA57206"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Name of Organization</w:t>
            </w:r>
          </w:p>
        </w:tc>
        <w:tc>
          <w:tcPr>
            <w:tcW w:w="2551" w:type="dxa"/>
          </w:tcPr>
          <w:p w14:paraId="521439C1"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Name of Representative </w:t>
            </w:r>
          </w:p>
        </w:tc>
        <w:tc>
          <w:tcPr>
            <w:tcW w:w="2022" w:type="dxa"/>
          </w:tcPr>
          <w:p w14:paraId="6CF87854"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Email Address </w:t>
            </w:r>
          </w:p>
        </w:tc>
        <w:tc>
          <w:tcPr>
            <w:tcW w:w="2017" w:type="dxa"/>
          </w:tcPr>
          <w:p w14:paraId="132D18D8"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Type of Support  </w:t>
            </w:r>
          </w:p>
        </w:tc>
      </w:tr>
      <w:tr w:rsidR="001525FE" w:rsidRPr="001525FE" w14:paraId="79CB97E8" w14:textId="77777777" w:rsidTr="005D1D7B">
        <w:tc>
          <w:tcPr>
            <w:tcW w:w="2477" w:type="dxa"/>
          </w:tcPr>
          <w:p w14:paraId="6AC62B23" w14:textId="77777777" w:rsidR="001525FE" w:rsidRPr="001525FE" w:rsidRDefault="001525FE" w:rsidP="001525FE">
            <w:pPr>
              <w:rPr>
                <w:rFonts w:ascii="Amasis MT Pro" w:eastAsia="Calibri" w:hAnsi="Amasis MT Pro" w:cs="Times New Roman"/>
              </w:rPr>
            </w:pPr>
          </w:p>
        </w:tc>
        <w:tc>
          <w:tcPr>
            <w:tcW w:w="2551" w:type="dxa"/>
          </w:tcPr>
          <w:p w14:paraId="4F71D3E0" w14:textId="77777777" w:rsidR="001525FE" w:rsidRPr="001525FE" w:rsidRDefault="001525FE" w:rsidP="001525FE">
            <w:pPr>
              <w:rPr>
                <w:rFonts w:ascii="Amasis MT Pro" w:eastAsia="Calibri" w:hAnsi="Amasis MT Pro" w:cs="Times New Roman"/>
              </w:rPr>
            </w:pPr>
          </w:p>
        </w:tc>
        <w:tc>
          <w:tcPr>
            <w:tcW w:w="2022" w:type="dxa"/>
          </w:tcPr>
          <w:p w14:paraId="5CDA2372" w14:textId="77777777" w:rsidR="001525FE" w:rsidRPr="001525FE" w:rsidRDefault="001525FE" w:rsidP="001525FE">
            <w:pPr>
              <w:rPr>
                <w:rFonts w:ascii="Amasis MT Pro" w:eastAsia="Calibri" w:hAnsi="Amasis MT Pro" w:cs="Times New Roman"/>
              </w:rPr>
            </w:pPr>
          </w:p>
        </w:tc>
        <w:tc>
          <w:tcPr>
            <w:tcW w:w="2017" w:type="dxa"/>
          </w:tcPr>
          <w:p w14:paraId="378EBBE8" w14:textId="77777777" w:rsidR="001525FE" w:rsidRPr="001525FE" w:rsidRDefault="001525FE" w:rsidP="001525FE">
            <w:pPr>
              <w:rPr>
                <w:rFonts w:ascii="Amasis MT Pro" w:eastAsia="Calibri" w:hAnsi="Amasis MT Pro" w:cs="Times New Roman"/>
              </w:rPr>
            </w:pPr>
          </w:p>
        </w:tc>
      </w:tr>
      <w:tr w:rsidR="001525FE" w:rsidRPr="001525FE" w14:paraId="24A0A1A4" w14:textId="77777777" w:rsidTr="005D1D7B">
        <w:tc>
          <w:tcPr>
            <w:tcW w:w="2477" w:type="dxa"/>
          </w:tcPr>
          <w:p w14:paraId="128F9D50" w14:textId="77777777" w:rsidR="001525FE" w:rsidRPr="001525FE" w:rsidRDefault="001525FE" w:rsidP="001525FE">
            <w:pPr>
              <w:rPr>
                <w:rFonts w:ascii="Amasis MT Pro" w:eastAsia="Calibri" w:hAnsi="Amasis MT Pro" w:cs="Times New Roman"/>
              </w:rPr>
            </w:pPr>
          </w:p>
        </w:tc>
        <w:tc>
          <w:tcPr>
            <w:tcW w:w="2551" w:type="dxa"/>
          </w:tcPr>
          <w:p w14:paraId="2A92CD9F" w14:textId="77777777" w:rsidR="001525FE" w:rsidRPr="001525FE" w:rsidRDefault="001525FE" w:rsidP="001525FE">
            <w:pPr>
              <w:rPr>
                <w:rFonts w:ascii="Amasis MT Pro" w:eastAsia="Calibri" w:hAnsi="Amasis MT Pro" w:cs="Times New Roman"/>
              </w:rPr>
            </w:pPr>
          </w:p>
        </w:tc>
        <w:tc>
          <w:tcPr>
            <w:tcW w:w="2022" w:type="dxa"/>
          </w:tcPr>
          <w:p w14:paraId="5CE71225" w14:textId="77777777" w:rsidR="001525FE" w:rsidRPr="001525FE" w:rsidRDefault="001525FE" w:rsidP="001525FE">
            <w:pPr>
              <w:rPr>
                <w:rFonts w:ascii="Amasis MT Pro" w:eastAsia="Calibri" w:hAnsi="Amasis MT Pro" w:cs="Times New Roman"/>
              </w:rPr>
            </w:pPr>
          </w:p>
        </w:tc>
        <w:tc>
          <w:tcPr>
            <w:tcW w:w="2017" w:type="dxa"/>
          </w:tcPr>
          <w:p w14:paraId="27AFF6ED" w14:textId="77777777" w:rsidR="001525FE" w:rsidRPr="001525FE" w:rsidRDefault="001525FE" w:rsidP="001525FE">
            <w:pPr>
              <w:rPr>
                <w:rFonts w:ascii="Amasis MT Pro" w:eastAsia="Calibri" w:hAnsi="Amasis MT Pro" w:cs="Times New Roman"/>
              </w:rPr>
            </w:pPr>
          </w:p>
        </w:tc>
      </w:tr>
      <w:tr w:rsidR="001525FE" w:rsidRPr="001525FE" w14:paraId="391B55E7" w14:textId="77777777" w:rsidTr="005D1D7B">
        <w:tc>
          <w:tcPr>
            <w:tcW w:w="2477" w:type="dxa"/>
          </w:tcPr>
          <w:p w14:paraId="4165C541" w14:textId="77777777" w:rsidR="001525FE" w:rsidRPr="001525FE" w:rsidRDefault="001525FE" w:rsidP="001525FE">
            <w:pPr>
              <w:rPr>
                <w:rFonts w:ascii="Amasis MT Pro" w:eastAsia="Calibri" w:hAnsi="Amasis MT Pro" w:cs="Times New Roman"/>
              </w:rPr>
            </w:pPr>
          </w:p>
        </w:tc>
        <w:tc>
          <w:tcPr>
            <w:tcW w:w="2551" w:type="dxa"/>
          </w:tcPr>
          <w:p w14:paraId="784D1CAF" w14:textId="77777777" w:rsidR="001525FE" w:rsidRPr="001525FE" w:rsidRDefault="001525FE" w:rsidP="001525FE">
            <w:pPr>
              <w:rPr>
                <w:rFonts w:ascii="Amasis MT Pro" w:eastAsia="Calibri" w:hAnsi="Amasis MT Pro" w:cs="Times New Roman"/>
              </w:rPr>
            </w:pPr>
          </w:p>
        </w:tc>
        <w:tc>
          <w:tcPr>
            <w:tcW w:w="2022" w:type="dxa"/>
          </w:tcPr>
          <w:p w14:paraId="4152701E" w14:textId="77777777" w:rsidR="001525FE" w:rsidRPr="001525FE" w:rsidRDefault="001525FE" w:rsidP="001525FE">
            <w:pPr>
              <w:rPr>
                <w:rFonts w:ascii="Amasis MT Pro" w:eastAsia="Calibri" w:hAnsi="Amasis MT Pro" w:cs="Times New Roman"/>
              </w:rPr>
            </w:pPr>
          </w:p>
        </w:tc>
        <w:tc>
          <w:tcPr>
            <w:tcW w:w="2017" w:type="dxa"/>
          </w:tcPr>
          <w:p w14:paraId="12A40332" w14:textId="77777777" w:rsidR="001525FE" w:rsidRPr="001525FE" w:rsidRDefault="001525FE" w:rsidP="001525FE">
            <w:pPr>
              <w:rPr>
                <w:rFonts w:ascii="Amasis MT Pro" w:eastAsia="Calibri" w:hAnsi="Amasis MT Pro" w:cs="Times New Roman"/>
              </w:rPr>
            </w:pPr>
          </w:p>
        </w:tc>
      </w:tr>
      <w:tr w:rsidR="001525FE" w:rsidRPr="001525FE" w14:paraId="5725C724" w14:textId="77777777" w:rsidTr="005D1D7B">
        <w:tc>
          <w:tcPr>
            <w:tcW w:w="2477" w:type="dxa"/>
          </w:tcPr>
          <w:p w14:paraId="68BB565B" w14:textId="77777777" w:rsidR="001525FE" w:rsidRPr="001525FE" w:rsidRDefault="001525FE" w:rsidP="001525FE">
            <w:pPr>
              <w:rPr>
                <w:rFonts w:ascii="Amasis MT Pro" w:eastAsia="Calibri" w:hAnsi="Amasis MT Pro" w:cs="Times New Roman"/>
              </w:rPr>
            </w:pPr>
          </w:p>
        </w:tc>
        <w:tc>
          <w:tcPr>
            <w:tcW w:w="2551" w:type="dxa"/>
          </w:tcPr>
          <w:p w14:paraId="75ECE049" w14:textId="77777777" w:rsidR="001525FE" w:rsidRPr="001525FE" w:rsidRDefault="001525FE" w:rsidP="001525FE">
            <w:pPr>
              <w:rPr>
                <w:rFonts w:ascii="Amasis MT Pro" w:eastAsia="Calibri" w:hAnsi="Amasis MT Pro" w:cs="Times New Roman"/>
              </w:rPr>
            </w:pPr>
          </w:p>
        </w:tc>
        <w:tc>
          <w:tcPr>
            <w:tcW w:w="2022" w:type="dxa"/>
          </w:tcPr>
          <w:p w14:paraId="1B653AB2" w14:textId="77777777" w:rsidR="001525FE" w:rsidRPr="001525FE" w:rsidRDefault="001525FE" w:rsidP="001525FE">
            <w:pPr>
              <w:rPr>
                <w:rFonts w:ascii="Amasis MT Pro" w:eastAsia="Calibri" w:hAnsi="Amasis MT Pro" w:cs="Times New Roman"/>
              </w:rPr>
            </w:pPr>
          </w:p>
        </w:tc>
        <w:tc>
          <w:tcPr>
            <w:tcW w:w="2017" w:type="dxa"/>
          </w:tcPr>
          <w:p w14:paraId="158980FB" w14:textId="77777777" w:rsidR="001525FE" w:rsidRPr="001525FE" w:rsidRDefault="001525FE" w:rsidP="001525FE">
            <w:pPr>
              <w:rPr>
                <w:rFonts w:ascii="Amasis MT Pro" w:eastAsia="Calibri" w:hAnsi="Amasis MT Pro" w:cs="Times New Roman"/>
              </w:rPr>
            </w:pPr>
          </w:p>
        </w:tc>
      </w:tr>
    </w:tbl>
    <w:p w14:paraId="5F55A57D" w14:textId="77777777" w:rsidR="001525FE" w:rsidRPr="001525FE" w:rsidRDefault="001525FE" w:rsidP="001525FE">
      <w:pPr>
        <w:rPr>
          <w:rFonts w:ascii="Amasis MT Pro" w:eastAsia="Calibri" w:hAnsi="Amasis MT Pro" w:cs="Times New Roman"/>
        </w:rPr>
      </w:pPr>
    </w:p>
    <w:p w14:paraId="73BA9E73" w14:textId="77777777" w:rsidR="001525FE" w:rsidRPr="001525FE" w:rsidRDefault="001525FE" w:rsidP="001525FE">
      <w:pPr>
        <w:numPr>
          <w:ilvl w:val="0"/>
          <w:numId w:val="16"/>
        </w:numPr>
        <w:contextualSpacing/>
        <w:rPr>
          <w:rFonts w:ascii="Amasis MT Pro" w:eastAsia="Calibri" w:hAnsi="Amasis MT Pro" w:cs="Times New Roman"/>
          <w:b/>
          <w:bCs/>
        </w:rPr>
      </w:pPr>
      <w:r w:rsidRPr="001525FE">
        <w:rPr>
          <w:rFonts w:ascii="Amasis MT Pro" w:eastAsia="Calibri" w:hAnsi="Amasis MT Pro" w:cs="Times New Roman"/>
          <w:b/>
          <w:bCs/>
        </w:rPr>
        <w:t xml:space="preserve">Brigada </w:t>
      </w:r>
      <w:proofErr w:type="spellStart"/>
      <w:r w:rsidRPr="001525FE">
        <w:rPr>
          <w:rFonts w:ascii="Amasis MT Pro" w:eastAsia="Calibri" w:hAnsi="Amasis MT Pro" w:cs="Times New Roman"/>
          <w:b/>
          <w:bCs/>
        </w:rPr>
        <w:t>Pagbasa</w:t>
      </w:r>
      <w:proofErr w:type="spellEnd"/>
      <w:r w:rsidRPr="001525FE">
        <w:rPr>
          <w:rFonts w:ascii="Amasis MT Pro" w:eastAsia="Calibri" w:hAnsi="Amasis MT Pro" w:cs="Times New Roman"/>
          <w:b/>
          <w:bCs/>
        </w:rPr>
        <w:t xml:space="preserve"> &amp; Brigada </w:t>
      </w:r>
      <w:proofErr w:type="spellStart"/>
      <w:r w:rsidRPr="001525FE">
        <w:rPr>
          <w:rFonts w:ascii="Amasis MT Pro" w:eastAsia="Calibri" w:hAnsi="Amasis MT Pro" w:cs="Times New Roman"/>
          <w:b/>
          <w:bCs/>
        </w:rPr>
        <w:t>Eskwela</w:t>
      </w:r>
      <w:proofErr w:type="spellEnd"/>
      <w:r w:rsidRPr="001525FE">
        <w:rPr>
          <w:rFonts w:ascii="Amasis MT Pro" w:eastAsia="Calibri" w:hAnsi="Amasis MT Pro" w:cs="Times New Roman"/>
          <w:b/>
          <w:bCs/>
        </w:rPr>
        <w:t xml:space="preserve"> Generated Resources </w:t>
      </w:r>
    </w:p>
    <w:tbl>
      <w:tblPr>
        <w:tblStyle w:val="TableGrid"/>
        <w:tblW w:w="0" w:type="auto"/>
        <w:tblLook w:val="04A0" w:firstRow="1" w:lastRow="0" w:firstColumn="1" w:lastColumn="0" w:noHBand="0" w:noVBand="1"/>
      </w:tblPr>
      <w:tblGrid>
        <w:gridCol w:w="3116"/>
        <w:gridCol w:w="3117"/>
        <w:gridCol w:w="3117"/>
      </w:tblGrid>
      <w:tr w:rsidR="001525FE" w:rsidRPr="001525FE" w14:paraId="5AD5CF06" w14:textId="77777777" w:rsidTr="005D1D7B">
        <w:tc>
          <w:tcPr>
            <w:tcW w:w="3116" w:type="dxa"/>
          </w:tcPr>
          <w:p w14:paraId="595D8D26" w14:textId="77777777" w:rsidR="001525FE" w:rsidRPr="001525FE" w:rsidRDefault="001525FE" w:rsidP="001525FE">
            <w:pPr>
              <w:jc w:val="center"/>
              <w:rPr>
                <w:rFonts w:ascii="Amasis MT Pro" w:eastAsia="Calibri" w:hAnsi="Amasis MT Pro" w:cs="Times New Roman"/>
                <w:b/>
                <w:bCs/>
              </w:rPr>
            </w:pPr>
            <w:r w:rsidRPr="001525FE">
              <w:rPr>
                <w:rFonts w:ascii="Amasis MT Pro" w:eastAsia="Calibri" w:hAnsi="Amasis MT Pro" w:cs="Times New Roman"/>
                <w:b/>
                <w:bCs/>
              </w:rPr>
              <w:t xml:space="preserve">Items </w:t>
            </w:r>
          </w:p>
        </w:tc>
        <w:tc>
          <w:tcPr>
            <w:tcW w:w="3117" w:type="dxa"/>
          </w:tcPr>
          <w:p w14:paraId="74FCCFE1" w14:textId="77777777" w:rsidR="001525FE" w:rsidRPr="001525FE" w:rsidRDefault="001525FE" w:rsidP="001525FE">
            <w:pPr>
              <w:jc w:val="center"/>
              <w:rPr>
                <w:rFonts w:ascii="Amasis MT Pro" w:eastAsia="Calibri" w:hAnsi="Amasis MT Pro" w:cs="Times New Roman"/>
                <w:b/>
                <w:bCs/>
              </w:rPr>
            </w:pPr>
            <w:r w:rsidRPr="001525FE">
              <w:rPr>
                <w:rFonts w:ascii="Amasis MT Pro" w:eastAsia="Calibri" w:hAnsi="Amasis MT Pro" w:cs="Times New Roman"/>
                <w:b/>
                <w:bCs/>
              </w:rPr>
              <w:t xml:space="preserve">Quantity </w:t>
            </w:r>
          </w:p>
        </w:tc>
        <w:tc>
          <w:tcPr>
            <w:tcW w:w="3117" w:type="dxa"/>
          </w:tcPr>
          <w:p w14:paraId="21BFEC37" w14:textId="77777777" w:rsidR="001525FE" w:rsidRPr="001525FE" w:rsidRDefault="001525FE" w:rsidP="001525FE">
            <w:pPr>
              <w:jc w:val="center"/>
              <w:rPr>
                <w:rFonts w:ascii="Amasis MT Pro" w:eastAsia="Calibri" w:hAnsi="Amasis MT Pro" w:cs="Times New Roman"/>
                <w:b/>
                <w:bCs/>
              </w:rPr>
            </w:pPr>
            <w:r w:rsidRPr="001525FE">
              <w:rPr>
                <w:rFonts w:ascii="Amasis MT Pro" w:eastAsia="Calibri" w:hAnsi="Amasis MT Pro" w:cs="Times New Roman"/>
                <w:b/>
                <w:bCs/>
              </w:rPr>
              <w:t xml:space="preserve">Amount </w:t>
            </w:r>
          </w:p>
        </w:tc>
      </w:tr>
      <w:tr w:rsidR="001525FE" w:rsidRPr="001525FE" w14:paraId="3C29E387" w14:textId="77777777" w:rsidTr="005D1D7B">
        <w:tc>
          <w:tcPr>
            <w:tcW w:w="3116" w:type="dxa"/>
          </w:tcPr>
          <w:p w14:paraId="5773F93D"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Books/Reading Materials (per unit)  </w:t>
            </w:r>
          </w:p>
        </w:tc>
        <w:tc>
          <w:tcPr>
            <w:tcW w:w="3117" w:type="dxa"/>
          </w:tcPr>
          <w:p w14:paraId="172D6DC2" w14:textId="77777777" w:rsidR="001525FE" w:rsidRPr="001525FE" w:rsidRDefault="001525FE" w:rsidP="001525FE">
            <w:pPr>
              <w:jc w:val="center"/>
              <w:rPr>
                <w:rFonts w:ascii="Amasis MT Pro" w:eastAsia="Calibri" w:hAnsi="Amasis MT Pro" w:cs="Times New Roman"/>
              </w:rPr>
            </w:pPr>
          </w:p>
        </w:tc>
        <w:tc>
          <w:tcPr>
            <w:tcW w:w="3117" w:type="dxa"/>
          </w:tcPr>
          <w:p w14:paraId="44D861BA" w14:textId="77777777" w:rsidR="001525FE" w:rsidRPr="001525FE" w:rsidRDefault="001525FE" w:rsidP="001525FE">
            <w:pPr>
              <w:jc w:val="center"/>
              <w:rPr>
                <w:rFonts w:ascii="Amasis MT Pro" w:eastAsia="Calibri" w:hAnsi="Amasis MT Pro" w:cs="Times New Roman"/>
              </w:rPr>
            </w:pPr>
          </w:p>
        </w:tc>
      </w:tr>
      <w:tr w:rsidR="001525FE" w:rsidRPr="001525FE" w14:paraId="7406B86E" w14:textId="77777777" w:rsidTr="005D1D7B">
        <w:tc>
          <w:tcPr>
            <w:tcW w:w="3116" w:type="dxa"/>
          </w:tcPr>
          <w:p w14:paraId="2E0A8C68"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Hygiene Kits (per pack)</w:t>
            </w:r>
          </w:p>
        </w:tc>
        <w:tc>
          <w:tcPr>
            <w:tcW w:w="3117" w:type="dxa"/>
          </w:tcPr>
          <w:p w14:paraId="65B94DDE" w14:textId="77777777" w:rsidR="001525FE" w:rsidRPr="001525FE" w:rsidRDefault="001525FE" w:rsidP="001525FE">
            <w:pPr>
              <w:jc w:val="center"/>
              <w:rPr>
                <w:rFonts w:ascii="Amasis MT Pro" w:eastAsia="Calibri" w:hAnsi="Amasis MT Pro" w:cs="Times New Roman"/>
              </w:rPr>
            </w:pPr>
          </w:p>
        </w:tc>
        <w:tc>
          <w:tcPr>
            <w:tcW w:w="3117" w:type="dxa"/>
          </w:tcPr>
          <w:p w14:paraId="10ED208F" w14:textId="77777777" w:rsidR="001525FE" w:rsidRPr="001525FE" w:rsidRDefault="001525FE" w:rsidP="001525FE">
            <w:pPr>
              <w:jc w:val="center"/>
              <w:rPr>
                <w:rFonts w:ascii="Amasis MT Pro" w:eastAsia="Calibri" w:hAnsi="Amasis MT Pro" w:cs="Times New Roman"/>
              </w:rPr>
            </w:pPr>
          </w:p>
        </w:tc>
      </w:tr>
      <w:tr w:rsidR="001525FE" w:rsidRPr="001525FE" w14:paraId="6EF2F32F" w14:textId="77777777" w:rsidTr="005D1D7B">
        <w:tc>
          <w:tcPr>
            <w:tcW w:w="3116" w:type="dxa"/>
          </w:tcPr>
          <w:p w14:paraId="40DE53CA"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School supplies (per pack) </w:t>
            </w:r>
          </w:p>
        </w:tc>
        <w:tc>
          <w:tcPr>
            <w:tcW w:w="3117" w:type="dxa"/>
          </w:tcPr>
          <w:p w14:paraId="2C4141BA" w14:textId="77777777" w:rsidR="001525FE" w:rsidRPr="001525FE" w:rsidRDefault="001525FE" w:rsidP="001525FE">
            <w:pPr>
              <w:jc w:val="center"/>
              <w:rPr>
                <w:rFonts w:ascii="Amasis MT Pro" w:eastAsia="Calibri" w:hAnsi="Amasis MT Pro" w:cs="Times New Roman"/>
              </w:rPr>
            </w:pPr>
          </w:p>
        </w:tc>
        <w:tc>
          <w:tcPr>
            <w:tcW w:w="3117" w:type="dxa"/>
          </w:tcPr>
          <w:p w14:paraId="5E835223" w14:textId="77777777" w:rsidR="001525FE" w:rsidRPr="001525FE" w:rsidRDefault="001525FE" w:rsidP="001525FE">
            <w:pPr>
              <w:jc w:val="center"/>
              <w:rPr>
                <w:rFonts w:ascii="Amasis MT Pro" w:eastAsia="Calibri" w:hAnsi="Amasis MT Pro" w:cs="Times New Roman"/>
              </w:rPr>
            </w:pPr>
          </w:p>
        </w:tc>
      </w:tr>
      <w:tr w:rsidR="001525FE" w:rsidRPr="001525FE" w14:paraId="16040A6B" w14:textId="77777777" w:rsidTr="005D1D7B">
        <w:tc>
          <w:tcPr>
            <w:tcW w:w="3116" w:type="dxa"/>
          </w:tcPr>
          <w:p w14:paraId="7968568B"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Food/snacks for learners</w:t>
            </w:r>
          </w:p>
        </w:tc>
        <w:tc>
          <w:tcPr>
            <w:tcW w:w="3117" w:type="dxa"/>
          </w:tcPr>
          <w:p w14:paraId="32CD1818" w14:textId="77777777" w:rsidR="001525FE" w:rsidRPr="001525FE" w:rsidRDefault="001525FE" w:rsidP="001525FE">
            <w:pPr>
              <w:jc w:val="center"/>
              <w:rPr>
                <w:rFonts w:ascii="Amasis MT Pro" w:eastAsia="Calibri" w:hAnsi="Amasis MT Pro" w:cs="Times New Roman"/>
              </w:rPr>
            </w:pPr>
          </w:p>
        </w:tc>
        <w:tc>
          <w:tcPr>
            <w:tcW w:w="3117" w:type="dxa"/>
          </w:tcPr>
          <w:p w14:paraId="01222578" w14:textId="77777777" w:rsidR="001525FE" w:rsidRPr="001525FE" w:rsidRDefault="001525FE" w:rsidP="001525FE">
            <w:pPr>
              <w:jc w:val="center"/>
              <w:rPr>
                <w:rFonts w:ascii="Amasis MT Pro" w:eastAsia="Calibri" w:hAnsi="Amasis MT Pro" w:cs="Times New Roman"/>
              </w:rPr>
            </w:pPr>
          </w:p>
        </w:tc>
      </w:tr>
      <w:tr w:rsidR="001525FE" w:rsidRPr="001525FE" w14:paraId="23CBBCA4" w14:textId="77777777" w:rsidTr="005D1D7B">
        <w:tc>
          <w:tcPr>
            <w:tcW w:w="3116" w:type="dxa"/>
          </w:tcPr>
          <w:p w14:paraId="34106997"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Valuation for volunteer reader </w:t>
            </w:r>
          </w:p>
          <w:p w14:paraId="74AF861B"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Formula: Nos. of hours x rate </w:t>
            </w:r>
          </w:p>
        </w:tc>
        <w:tc>
          <w:tcPr>
            <w:tcW w:w="3117" w:type="dxa"/>
          </w:tcPr>
          <w:p w14:paraId="0CB89D81" w14:textId="77777777" w:rsidR="001525FE" w:rsidRPr="001525FE" w:rsidRDefault="001525FE" w:rsidP="001525FE">
            <w:pPr>
              <w:jc w:val="center"/>
              <w:rPr>
                <w:rFonts w:ascii="Amasis MT Pro" w:eastAsia="Calibri" w:hAnsi="Amasis MT Pro" w:cs="Times New Roman"/>
              </w:rPr>
            </w:pPr>
          </w:p>
        </w:tc>
        <w:tc>
          <w:tcPr>
            <w:tcW w:w="3117" w:type="dxa"/>
          </w:tcPr>
          <w:p w14:paraId="217F1816" w14:textId="77777777" w:rsidR="001525FE" w:rsidRPr="001525FE" w:rsidRDefault="001525FE" w:rsidP="001525FE">
            <w:pPr>
              <w:jc w:val="center"/>
              <w:rPr>
                <w:rFonts w:ascii="Amasis MT Pro" w:eastAsia="Calibri" w:hAnsi="Amasis MT Pro" w:cs="Times New Roman"/>
              </w:rPr>
            </w:pPr>
          </w:p>
        </w:tc>
      </w:tr>
      <w:tr w:rsidR="001525FE" w:rsidRPr="001525FE" w14:paraId="4AD0F7A4" w14:textId="77777777" w:rsidTr="005D1D7B">
        <w:tc>
          <w:tcPr>
            <w:tcW w:w="3116" w:type="dxa"/>
          </w:tcPr>
          <w:p w14:paraId="5A109F57"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Valuation for volunteer tutor</w:t>
            </w:r>
          </w:p>
          <w:p w14:paraId="4ABDBC8C"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Formula: Nos. of hours x rate </w:t>
            </w:r>
          </w:p>
        </w:tc>
        <w:tc>
          <w:tcPr>
            <w:tcW w:w="3117" w:type="dxa"/>
          </w:tcPr>
          <w:p w14:paraId="6BF72EEF" w14:textId="77777777" w:rsidR="001525FE" w:rsidRPr="001525FE" w:rsidRDefault="001525FE" w:rsidP="001525FE">
            <w:pPr>
              <w:jc w:val="center"/>
              <w:rPr>
                <w:rFonts w:ascii="Amasis MT Pro" w:eastAsia="Calibri" w:hAnsi="Amasis MT Pro" w:cs="Times New Roman"/>
              </w:rPr>
            </w:pPr>
          </w:p>
        </w:tc>
        <w:tc>
          <w:tcPr>
            <w:tcW w:w="3117" w:type="dxa"/>
          </w:tcPr>
          <w:p w14:paraId="04D06C22" w14:textId="77777777" w:rsidR="001525FE" w:rsidRPr="001525FE" w:rsidRDefault="001525FE" w:rsidP="001525FE">
            <w:pPr>
              <w:jc w:val="center"/>
              <w:rPr>
                <w:rFonts w:ascii="Amasis MT Pro" w:eastAsia="Calibri" w:hAnsi="Amasis MT Pro" w:cs="Times New Roman"/>
              </w:rPr>
            </w:pPr>
          </w:p>
        </w:tc>
      </w:tr>
      <w:tr w:rsidR="001525FE" w:rsidRPr="001525FE" w14:paraId="7BEC4712" w14:textId="77777777" w:rsidTr="001525FE">
        <w:tc>
          <w:tcPr>
            <w:tcW w:w="3116" w:type="dxa"/>
            <w:shd w:val="clear" w:color="auto" w:fill="D9D9D9"/>
          </w:tcPr>
          <w:p w14:paraId="4DB93D9F"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Volunteer Manhours (Clean-Up/</w:t>
            </w:r>
            <w:proofErr w:type="gramStart"/>
            <w:r w:rsidRPr="001525FE">
              <w:rPr>
                <w:rFonts w:ascii="Amasis MT Pro" w:eastAsia="Calibri" w:hAnsi="Amasis MT Pro" w:cs="Times New Roman"/>
              </w:rPr>
              <w:t>Repair, if</w:t>
            </w:r>
            <w:proofErr w:type="gramEnd"/>
            <w:r w:rsidRPr="001525FE">
              <w:rPr>
                <w:rFonts w:ascii="Amasis MT Pro" w:eastAsia="Calibri" w:hAnsi="Amasis MT Pro" w:cs="Times New Roman"/>
              </w:rPr>
              <w:t xml:space="preserve"> there are) </w:t>
            </w:r>
          </w:p>
        </w:tc>
        <w:tc>
          <w:tcPr>
            <w:tcW w:w="3117" w:type="dxa"/>
            <w:shd w:val="clear" w:color="auto" w:fill="D9D9D9"/>
          </w:tcPr>
          <w:p w14:paraId="567DDDF1" w14:textId="77777777" w:rsidR="001525FE" w:rsidRPr="001525FE" w:rsidRDefault="001525FE" w:rsidP="001525FE">
            <w:pPr>
              <w:jc w:val="center"/>
              <w:rPr>
                <w:rFonts w:ascii="Amasis MT Pro" w:eastAsia="Calibri" w:hAnsi="Amasis MT Pro" w:cs="Times New Roman"/>
              </w:rPr>
            </w:pPr>
          </w:p>
        </w:tc>
        <w:tc>
          <w:tcPr>
            <w:tcW w:w="3117" w:type="dxa"/>
            <w:shd w:val="clear" w:color="auto" w:fill="D9D9D9"/>
          </w:tcPr>
          <w:p w14:paraId="35B856F2" w14:textId="77777777" w:rsidR="001525FE" w:rsidRPr="001525FE" w:rsidRDefault="001525FE" w:rsidP="001525FE">
            <w:pPr>
              <w:jc w:val="center"/>
              <w:rPr>
                <w:rFonts w:ascii="Amasis MT Pro" w:eastAsia="Calibri" w:hAnsi="Amasis MT Pro" w:cs="Times New Roman"/>
              </w:rPr>
            </w:pPr>
          </w:p>
        </w:tc>
      </w:tr>
      <w:tr w:rsidR="001525FE" w:rsidRPr="001525FE" w14:paraId="0CFA805B" w14:textId="77777777" w:rsidTr="001525FE">
        <w:tc>
          <w:tcPr>
            <w:tcW w:w="3116" w:type="dxa"/>
            <w:shd w:val="clear" w:color="auto" w:fill="D9D9D9"/>
          </w:tcPr>
          <w:p w14:paraId="326F707B"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Other resources </w:t>
            </w:r>
          </w:p>
        </w:tc>
        <w:tc>
          <w:tcPr>
            <w:tcW w:w="3117" w:type="dxa"/>
            <w:shd w:val="clear" w:color="auto" w:fill="D9D9D9"/>
          </w:tcPr>
          <w:p w14:paraId="783AEABC" w14:textId="77777777" w:rsidR="001525FE" w:rsidRPr="001525FE" w:rsidRDefault="001525FE" w:rsidP="001525FE">
            <w:pPr>
              <w:jc w:val="center"/>
              <w:rPr>
                <w:rFonts w:ascii="Amasis MT Pro" w:eastAsia="Calibri" w:hAnsi="Amasis MT Pro" w:cs="Times New Roman"/>
              </w:rPr>
            </w:pPr>
          </w:p>
        </w:tc>
        <w:tc>
          <w:tcPr>
            <w:tcW w:w="3117" w:type="dxa"/>
            <w:shd w:val="clear" w:color="auto" w:fill="D9D9D9"/>
          </w:tcPr>
          <w:p w14:paraId="074C1627" w14:textId="77777777" w:rsidR="001525FE" w:rsidRPr="001525FE" w:rsidRDefault="001525FE" w:rsidP="001525FE">
            <w:pPr>
              <w:jc w:val="center"/>
              <w:rPr>
                <w:rFonts w:ascii="Amasis MT Pro" w:eastAsia="Calibri" w:hAnsi="Amasis MT Pro" w:cs="Times New Roman"/>
              </w:rPr>
            </w:pPr>
          </w:p>
        </w:tc>
      </w:tr>
      <w:tr w:rsidR="001525FE" w:rsidRPr="001525FE" w14:paraId="4F77CB30" w14:textId="77777777" w:rsidTr="005D1D7B">
        <w:tc>
          <w:tcPr>
            <w:tcW w:w="3116" w:type="dxa"/>
          </w:tcPr>
          <w:p w14:paraId="011AE0A7"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Others (pls specify) </w:t>
            </w:r>
          </w:p>
        </w:tc>
        <w:tc>
          <w:tcPr>
            <w:tcW w:w="3117" w:type="dxa"/>
          </w:tcPr>
          <w:p w14:paraId="7F2925FB" w14:textId="77777777" w:rsidR="001525FE" w:rsidRPr="001525FE" w:rsidRDefault="001525FE" w:rsidP="001525FE">
            <w:pPr>
              <w:jc w:val="center"/>
              <w:rPr>
                <w:rFonts w:ascii="Amasis MT Pro" w:eastAsia="Calibri" w:hAnsi="Amasis MT Pro" w:cs="Times New Roman"/>
              </w:rPr>
            </w:pPr>
          </w:p>
        </w:tc>
        <w:tc>
          <w:tcPr>
            <w:tcW w:w="3117" w:type="dxa"/>
          </w:tcPr>
          <w:p w14:paraId="68A2FAAE" w14:textId="77777777" w:rsidR="001525FE" w:rsidRPr="001525FE" w:rsidRDefault="001525FE" w:rsidP="001525FE">
            <w:pPr>
              <w:jc w:val="center"/>
              <w:rPr>
                <w:rFonts w:ascii="Amasis MT Pro" w:eastAsia="Calibri" w:hAnsi="Amasis MT Pro" w:cs="Times New Roman"/>
              </w:rPr>
            </w:pPr>
          </w:p>
        </w:tc>
      </w:tr>
      <w:tr w:rsidR="001525FE" w:rsidRPr="001525FE" w14:paraId="1AC7DFB4" w14:textId="77777777" w:rsidTr="005D1D7B">
        <w:tc>
          <w:tcPr>
            <w:tcW w:w="3116" w:type="dxa"/>
          </w:tcPr>
          <w:p w14:paraId="41BAD272"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b/>
                <w:bCs/>
              </w:rPr>
              <w:t>TOTAL</w:t>
            </w:r>
            <w:r w:rsidRPr="001525FE">
              <w:rPr>
                <w:rFonts w:ascii="Amasis MT Pro" w:eastAsia="Calibri" w:hAnsi="Amasis MT Pro" w:cs="Times New Roman"/>
              </w:rPr>
              <w:t xml:space="preserve"> </w:t>
            </w:r>
            <w:r w:rsidRPr="001525FE">
              <w:rPr>
                <w:rFonts w:ascii="Amasis MT Pro" w:eastAsia="Calibri" w:hAnsi="Amasis MT Pro" w:cs="Times New Roman"/>
                <w:b/>
                <w:bCs/>
              </w:rPr>
              <w:t xml:space="preserve">GENERATED RESOURCES  </w:t>
            </w:r>
          </w:p>
        </w:tc>
        <w:tc>
          <w:tcPr>
            <w:tcW w:w="6234" w:type="dxa"/>
            <w:gridSpan w:val="2"/>
          </w:tcPr>
          <w:p w14:paraId="3728295F" w14:textId="77777777" w:rsidR="001525FE" w:rsidRPr="001525FE" w:rsidRDefault="001525FE" w:rsidP="001525FE">
            <w:pPr>
              <w:jc w:val="center"/>
              <w:rPr>
                <w:rFonts w:ascii="Amasis MT Pro" w:eastAsia="Calibri" w:hAnsi="Amasis MT Pro" w:cs="Times New Roman"/>
              </w:rPr>
            </w:pPr>
          </w:p>
        </w:tc>
      </w:tr>
    </w:tbl>
    <w:p w14:paraId="00DDCD18" w14:textId="77777777" w:rsidR="001525FE" w:rsidRPr="001525FE" w:rsidRDefault="001525FE" w:rsidP="001525FE">
      <w:pPr>
        <w:rPr>
          <w:rFonts w:ascii="Amasis MT Pro" w:eastAsia="Calibri" w:hAnsi="Amasis MT Pro" w:cs="Times New Roman"/>
        </w:rPr>
      </w:pPr>
    </w:p>
    <w:p w14:paraId="5811B6E2" w14:textId="77777777" w:rsidR="001525FE" w:rsidRPr="001525FE" w:rsidRDefault="001525FE" w:rsidP="001525FE">
      <w:pPr>
        <w:numPr>
          <w:ilvl w:val="0"/>
          <w:numId w:val="16"/>
        </w:numPr>
        <w:contextualSpacing/>
        <w:rPr>
          <w:rFonts w:ascii="Amasis MT Pro" w:eastAsia="Calibri" w:hAnsi="Amasis MT Pro" w:cs="Times New Roman"/>
          <w:b/>
          <w:bCs/>
        </w:rPr>
      </w:pPr>
      <w:r w:rsidRPr="001525FE">
        <w:rPr>
          <w:rFonts w:ascii="Amasis MT Pro" w:eastAsia="Calibri" w:hAnsi="Amasis MT Pro" w:cs="Times New Roman"/>
          <w:b/>
          <w:bCs/>
        </w:rPr>
        <w:t xml:space="preserve">Brigada </w:t>
      </w:r>
      <w:proofErr w:type="spellStart"/>
      <w:r w:rsidRPr="001525FE">
        <w:rPr>
          <w:rFonts w:ascii="Amasis MT Pro" w:eastAsia="Calibri" w:hAnsi="Amasis MT Pro" w:cs="Times New Roman"/>
          <w:b/>
          <w:bCs/>
        </w:rPr>
        <w:t>Eskwela</w:t>
      </w:r>
      <w:proofErr w:type="spellEnd"/>
      <w:r w:rsidRPr="001525FE">
        <w:rPr>
          <w:rFonts w:ascii="Amasis MT Pro" w:eastAsia="Calibri" w:hAnsi="Amasis MT Pro" w:cs="Times New Roman"/>
          <w:b/>
          <w:bCs/>
        </w:rPr>
        <w:t xml:space="preserve"> Partnerships Engagement Activities </w:t>
      </w:r>
    </w:p>
    <w:p w14:paraId="3AA1D98A" w14:textId="77777777" w:rsidR="001525FE" w:rsidRPr="001525FE" w:rsidRDefault="001525FE" w:rsidP="001525FE">
      <w:pPr>
        <w:ind w:left="1080"/>
        <w:contextualSpacing/>
        <w:rPr>
          <w:rFonts w:ascii="Amasis MT Pro" w:eastAsia="Calibri" w:hAnsi="Amasis MT Pro" w:cs="Times New Roman"/>
          <w:b/>
          <w:bCs/>
        </w:rPr>
      </w:pPr>
      <w:r w:rsidRPr="001525FE">
        <w:rPr>
          <w:rFonts w:ascii="Amasis MT Pro" w:eastAsia="Calibri" w:hAnsi="Amasis MT Pro" w:cs="Times New Roman"/>
          <w:b/>
          <w:bCs/>
        </w:rPr>
        <w:t xml:space="preserve">No. of learner beneficiaries of Brigada </w:t>
      </w:r>
      <w:proofErr w:type="spellStart"/>
      <w:r w:rsidRPr="001525FE">
        <w:rPr>
          <w:rFonts w:ascii="Amasis MT Pro" w:eastAsia="Calibri" w:hAnsi="Amasis MT Pro" w:cs="Times New Roman"/>
          <w:b/>
          <w:bCs/>
        </w:rPr>
        <w:t>Eskwela</w:t>
      </w:r>
      <w:proofErr w:type="spellEnd"/>
      <w:r w:rsidRPr="001525FE">
        <w:rPr>
          <w:rFonts w:ascii="Amasis MT Pro" w:eastAsia="Calibri" w:hAnsi="Amasis MT Pro" w:cs="Times New Roman"/>
          <w:b/>
          <w:bCs/>
        </w:rPr>
        <w:t xml:space="preserve"> and Brigada </w:t>
      </w:r>
      <w:proofErr w:type="spellStart"/>
      <w:r w:rsidRPr="001525FE">
        <w:rPr>
          <w:rFonts w:ascii="Amasis MT Pro" w:eastAsia="Calibri" w:hAnsi="Amasis MT Pro" w:cs="Times New Roman"/>
          <w:b/>
          <w:bCs/>
        </w:rPr>
        <w:t>Pagbasa</w:t>
      </w:r>
      <w:proofErr w:type="spellEnd"/>
      <w:r w:rsidRPr="001525FE">
        <w:rPr>
          <w:rFonts w:ascii="Amasis MT Pro" w:eastAsia="Calibri" w:hAnsi="Amasis MT Pro" w:cs="Times New Roman"/>
          <w:b/>
          <w:bCs/>
        </w:rPr>
        <w:t xml:space="preserve"> activities and support</w:t>
      </w:r>
    </w:p>
    <w:p w14:paraId="6E23557A" w14:textId="77777777" w:rsidR="001525FE" w:rsidRPr="001525FE" w:rsidRDefault="001525FE" w:rsidP="001525FE">
      <w:pPr>
        <w:ind w:left="1080"/>
        <w:contextualSpacing/>
        <w:rPr>
          <w:rFonts w:ascii="Amasis MT Pro" w:eastAsia="Calibri" w:hAnsi="Amasis MT Pro" w:cs="Times New Roman"/>
          <w:b/>
          <w:bCs/>
        </w:rPr>
      </w:pPr>
      <w:r w:rsidRPr="001525FE">
        <w:rPr>
          <w:rFonts w:ascii="Amasis MT Pro" w:eastAsia="Calibri" w:hAnsi="Amasis MT Pro" w:cs="Times New Roman"/>
          <w:b/>
          <w:bCs/>
        </w:rPr>
        <w:t>_________________________________</w:t>
      </w:r>
    </w:p>
    <w:p w14:paraId="5C931B0F" w14:textId="77777777" w:rsidR="001525FE" w:rsidRPr="001525FE" w:rsidRDefault="001525FE" w:rsidP="001525FE">
      <w:pPr>
        <w:ind w:left="1080"/>
        <w:contextualSpacing/>
        <w:rPr>
          <w:rFonts w:ascii="Amasis MT Pro" w:eastAsia="Calibri" w:hAnsi="Amasis MT Pro" w:cs="Times New Roman"/>
          <w:b/>
          <w:bCs/>
        </w:rPr>
      </w:pPr>
      <w:r w:rsidRPr="001525FE">
        <w:rPr>
          <w:rFonts w:ascii="Amasis MT Pro" w:eastAsia="Calibri" w:hAnsi="Amasis MT Pro" w:cs="Times New Roman"/>
          <w:b/>
          <w:bCs/>
        </w:rPr>
        <w:t>No. of teaching and non-teaching personnel beneficiaries</w:t>
      </w:r>
    </w:p>
    <w:p w14:paraId="12820477" w14:textId="77777777" w:rsidR="001525FE" w:rsidRPr="001525FE" w:rsidRDefault="001525FE" w:rsidP="001525FE">
      <w:pPr>
        <w:ind w:left="1080"/>
        <w:contextualSpacing/>
        <w:rPr>
          <w:rFonts w:ascii="Amasis MT Pro" w:eastAsia="Calibri" w:hAnsi="Amasis MT Pro" w:cs="Times New Roman"/>
          <w:b/>
          <w:bCs/>
        </w:rPr>
      </w:pPr>
      <w:r w:rsidRPr="001525FE">
        <w:rPr>
          <w:rFonts w:ascii="Amasis MT Pro" w:eastAsia="Calibri" w:hAnsi="Amasis MT Pro" w:cs="Times New Roman"/>
          <w:b/>
          <w:bCs/>
        </w:rPr>
        <w:t>_________________________________</w:t>
      </w:r>
    </w:p>
    <w:p w14:paraId="20F1FFEE" w14:textId="77777777" w:rsidR="001525FE" w:rsidRPr="001525FE" w:rsidRDefault="001525FE" w:rsidP="001525FE">
      <w:pPr>
        <w:ind w:left="1080"/>
        <w:contextualSpacing/>
        <w:rPr>
          <w:rFonts w:ascii="Amasis MT Pro" w:eastAsia="Calibri" w:hAnsi="Amasis MT Pro" w:cs="Times New Roman"/>
        </w:rPr>
      </w:pPr>
    </w:p>
    <w:p w14:paraId="7EF417DC" w14:textId="77777777" w:rsidR="001525FE" w:rsidRPr="001525FE" w:rsidRDefault="001525FE" w:rsidP="001525FE">
      <w:pPr>
        <w:numPr>
          <w:ilvl w:val="0"/>
          <w:numId w:val="16"/>
        </w:numPr>
        <w:contextualSpacing/>
        <w:rPr>
          <w:rFonts w:ascii="Amasis MT Pro" w:eastAsia="Calibri" w:hAnsi="Amasis MT Pro" w:cs="Times New Roman"/>
          <w:b/>
          <w:bCs/>
        </w:rPr>
      </w:pPr>
      <w:r w:rsidRPr="001525FE">
        <w:rPr>
          <w:rFonts w:ascii="Amasis MT Pro" w:eastAsia="Calibri" w:hAnsi="Amasis MT Pro" w:cs="Times New Roman"/>
          <w:b/>
          <w:bCs/>
        </w:rPr>
        <w:t xml:space="preserve">Implementation Concerns (top 5 issues encountered in the implementation of Brigada </w:t>
      </w:r>
      <w:proofErr w:type="spellStart"/>
      <w:r w:rsidRPr="001525FE">
        <w:rPr>
          <w:rFonts w:ascii="Amasis MT Pro" w:eastAsia="Calibri" w:hAnsi="Amasis MT Pro" w:cs="Times New Roman"/>
          <w:b/>
          <w:bCs/>
        </w:rPr>
        <w:t>Pagbasa</w:t>
      </w:r>
      <w:proofErr w:type="spellEnd"/>
      <w:r w:rsidRPr="001525FE">
        <w:rPr>
          <w:rFonts w:ascii="Amasis MT Pro" w:eastAsia="Calibri" w:hAnsi="Amasis MT Pro" w:cs="Times New Roman"/>
          <w:b/>
          <w:bCs/>
        </w:rPr>
        <w:t xml:space="preserve"> and Brigada </w:t>
      </w:r>
      <w:proofErr w:type="spellStart"/>
      <w:r w:rsidRPr="001525FE">
        <w:rPr>
          <w:rFonts w:ascii="Amasis MT Pro" w:eastAsia="Calibri" w:hAnsi="Amasis MT Pro" w:cs="Times New Roman"/>
          <w:b/>
          <w:bCs/>
        </w:rPr>
        <w:t>Eskwela</w:t>
      </w:r>
      <w:proofErr w:type="spellEnd"/>
      <w:r w:rsidRPr="001525FE">
        <w:rPr>
          <w:rFonts w:ascii="Amasis MT Pro" w:eastAsia="Calibri" w:hAnsi="Amasis MT Pro" w:cs="Times New Roman"/>
          <w:b/>
          <w:bCs/>
        </w:rPr>
        <w:t xml:space="preserve">) </w:t>
      </w:r>
    </w:p>
    <w:p w14:paraId="75446148" w14:textId="77777777" w:rsidR="001525FE" w:rsidRPr="001525FE" w:rsidRDefault="001525FE" w:rsidP="001525FE">
      <w:pPr>
        <w:ind w:left="1080"/>
        <w:contextualSpacing/>
        <w:rPr>
          <w:rFonts w:ascii="Amasis MT Pro" w:eastAsia="Calibri" w:hAnsi="Amasis MT Pro" w:cs="Times New Roman"/>
        </w:rPr>
      </w:pPr>
    </w:p>
    <w:tbl>
      <w:tblPr>
        <w:tblStyle w:val="TableGrid"/>
        <w:tblW w:w="0" w:type="auto"/>
        <w:tblInd w:w="1080" w:type="dxa"/>
        <w:tblLook w:val="04A0" w:firstRow="1" w:lastRow="0" w:firstColumn="1" w:lastColumn="0" w:noHBand="0" w:noVBand="1"/>
      </w:tblPr>
      <w:tblGrid>
        <w:gridCol w:w="4135"/>
        <w:gridCol w:w="4135"/>
      </w:tblGrid>
      <w:tr w:rsidR="001525FE" w:rsidRPr="001525FE" w14:paraId="742DF16A" w14:textId="77777777" w:rsidTr="005D1D7B">
        <w:tc>
          <w:tcPr>
            <w:tcW w:w="4675" w:type="dxa"/>
          </w:tcPr>
          <w:p w14:paraId="5B550BDA" w14:textId="77777777" w:rsidR="001525FE" w:rsidRPr="001525FE" w:rsidRDefault="001525FE" w:rsidP="001525FE">
            <w:pPr>
              <w:rPr>
                <w:rFonts w:ascii="Amasis MT Pro" w:eastAsia="Calibri" w:hAnsi="Amasis MT Pro" w:cs="Times New Roman"/>
                <w:b/>
                <w:bCs/>
              </w:rPr>
            </w:pPr>
            <w:r w:rsidRPr="001525FE">
              <w:rPr>
                <w:rFonts w:ascii="Amasis MT Pro" w:eastAsia="Calibri" w:hAnsi="Amasis MT Pro" w:cs="Times New Roman"/>
                <w:b/>
                <w:bCs/>
              </w:rPr>
              <w:t xml:space="preserve">Brigada </w:t>
            </w:r>
            <w:proofErr w:type="spellStart"/>
            <w:r w:rsidRPr="001525FE">
              <w:rPr>
                <w:rFonts w:ascii="Amasis MT Pro" w:eastAsia="Calibri" w:hAnsi="Amasis MT Pro" w:cs="Times New Roman"/>
                <w:b/>
                <w:bCs/>
              </w:rPr>
              <w:t>Pagbasa</w:t>
            </w:r>
            <w:proofErr w:type="spellEnd"/>
            <w:r w:rsidRPr="001525FE">
              <w:rPr>
                <w:rFonts w:ascii="Amasis MT Pro" w:eastAsia="Calibri" w:hAnsi="Amasis MT Pro" w:cs="Times New Roman"/>
                <w:b/>
                <w:bCs/>
              </w:rPr>
              <w:t xml:space="preserve"> </w:t>
            </w:r>
          </w:p>
        </w:tc>
        <w:tc>
          <w:tcPr>
            <w:tcW w:w="4675" w:type="dxa"/>
          </w:tcPr>
          <w:p w14:paraId="68B49E68" w14:textId="77777777" w:rsidR="001525FE" w:rsidRPr="001525FE" w:rsidRDefault="001525FE" w:rsidP="001525FE">
            <w:pPr>
              <w:rPr>
                <w:rFonts w:ascii="Amasis MT Pro" w:eastAsia="Calibri" w:hAnsi="Amasis MT Pro" w:cs="Times New Roman"/>
                <w:b/>
                <w:bCs/>
              </w:rPr>
            </w:pPr>
            <w:r w:rsidRPr="001525FE">
              <w:rPr>
                <w:rFonts w:ascii="Amasis MT Pro" w:eastAsia="Calibri" w:hAnsi="Amasis MT Pro" w:cs="Times New Roman"/>
                <w:b/>
                <w:bCs/>
              </w:rPr>
              <w:t xml:space="preserve">Brigada </w:t>
            </w:r>
            <w:proofErr w:type="spellStart"/>
            <w:r w:rsidRPr="001525FE">
              <w:rPr>
                <w:rFonts w:ascii="Amasis MT Pro" w:eastAsia="Calibri" w:hAnsi="Amasis MT Pro" w:cs="Times New Roman"/>
                <w:b/>
                <w:bCs/>
              </w:rPr>
              <w:t>Eskwela</w:t>
            </w:r>
            <w:proofErr w:type="spellEnd"/>
            <w:r w:rsidRPr="001525FE">
              <w:rPr>
                <w:rFonts w:ascii="Amasis MT Pro" w:eastAsia="Calibri" w:hAnsi="Amasis MT Pro" w:cs="Times New Roman"/>
                <w:b/>
                <w:bCs/>
              </w:rPr>
              <w:t xml:space="preserve"> </w:t>
            </w:r>
          </w:p>
        </w:tc>
      </w:tr>
      <w:tr w:rsidR="001525FE" w:rsidRPr="001525FE" w14:paraId="379EBACE" w14:textId="77777777" w:rsidTr="005D1D7B">
        <w:tc>
          <w:tcPr>
            <w:tcW w:w="4675" w:type="dxa"/>
          </w:tcPr>
          <w:p w14:paraId="21937675" w14:textId="77777777" w:rsidR="001525FE" w:rsidRPr="001525FE" w:rsidRDefault="001525FE" w:rsidP="001525FE">
            <w:pPr>
              <w:rPr>
                <w:rFonts w:ascii="Amasis MT Pro" w:eastAsia="Calibri" w:hAnsi="Amasis MT Pro" w:cs="Times New Roman"/>
              </w:rPr>
            </w:pPr>
          </w:p>
        </w:tc>
        <w:tc>
          <w:tcPr>
            <w:tcW w:w="4675" w:type="dxa"/>
          </w:tcPr>
          <w:p w14:paraId="31341F3A" w14:textId="77777777" w:rsidR="001525FE" w:rsidRPr="001525FE" w:rsidRDefault="001525FE" w:rsidP="001525FE">
            <w:pPr>
              <w:rPr>
                <w:rFonts w:ascii="Amasis MT Pro" w:eastAsia="Calibri" w:hAnsi="Amasis MT Pro" w:cs="Times New Roman"/>
              </w:rPr>
            </w:pPr>
          </w:p>
        </w:tc>
      </w:tr>
      <w:tr w:rsidR="001525FE" w:rsidRPr="001525FE" w14:paraId="572C6572" w14:textId="77777777" w:rsidTr="005D1D7B">
        <w:tc>
          <w:tcPr>
            <w:tcW w:w="4675" w:type="dxa"/>
          </w:tcPr>
          <w:p w14:paraId="5F71364B" w14:textId="77777777" w:rsidR="001525FE" w:rsidRPr="001525FE" w:rsidRDefault="001525FE" w:rsidP="001525FE">
            <w:pPr>
              <w:rPr>
                <w:rFonts w:ascii="Amasis MT Pro" w:eastAsia="Calibri" w:hAnsi="Amasis MT Pro" w:cs="Times New Roman"/>
              </w:rPr>
            </w:pPr>
          </w:p>
        </w:tc>
        <w:tc>
          <w:tcPr>
            <w:tcW w:w="4675" w:type="dxa"/>
          </w:tcPr>
          <w:p w14:paraId="153CC3B3" w14:textId="77777777" w:rsidR="001525FE" w:rsidRPr="001525FE" w:rsidRDefault="001525FE" w:rsidP="001525FE">
            <w:pPr>
              <w:rPr>
                <w:rFonts w:ascii="Amasis MT Pro" w:eastAsia="Calibri" w:hAnsi="Amasis MT Pro" w:cs="Times New Roman"/>
              </w:rPr>
            </w:pPr>
          </w:p>
        </w:tc>
      </w:tr>
      <w:tr w:rsidR="001525FE" w:rsidRPr="001525FE" w14:paraId="2E040C9D" w14:textId="77777777" w:rsidTr="005D1D7B">
        <w:tc>
          <w:tcPr>
            <w:tcW w:w="4675" w:type="dxa"/>
          </w:tcPr>
          <w:p w14:paraId="5D3CA1D3" w14:textId="77777777" w:rsidR="001525FE" w:rsidRPr="001525FE" w:rsidRDefault="001525FE" w:rsidP="001525FE">
            <w:pPr>
              <w:rPr>
                <w:rFonts w:ascii="Amasis MT Pro" w:eastAsia="Calibri" w:hAnsi="Amasis MT Pro" w:cs="Times New Roman"/>
              </w:rPr>
            </w:pPr>
          </w:p>
        </w:tc>
        <w:tc>
          <w:tcPr>
            <w:tcW w:w="4675" w:type="dxa"/>
          </w:tcPr>
          <w:p w14:paraId="7A190C91" w14:textId="77777777" w:rsidR="001525FE" w:rsidRPr="001525FE" w:rsidRDefault="001525FE" w:rsidP="001525FE">
            <w:pPr>
              <w:rPr>
                <w:rFonts w:ascii="Amasis MT Pro" w:eastAsia="Calibri" w:hAnsi="Amasis MT Pro" w:cs="Times New Roman"/>
              </w:rPr>
            </w:pPr>
          </w:p>
        </w:tc>
      </w:tr>
      <w:tr w:rsidR="001525FE" w:rsidRPr="001525FE" w14:paraId="6E4A5E25" w14:textId="77777777" w:rsidTr="005D1D7B">
        <w:tc>
          <w:tcPr>
            <w:tcW w:w="4675" w:type="dxa"/>
          </w:tcPr>
          <w:p w14:paraId="6C64B946" w14:textId="77777777" w:rsidR="001525FE" w:rsidRPr="001525FE" w:rsidRDefault="001525FE" w:rsidP="001525FE">
            <w:pPr>
              <w:rPr>
                <w:rFonts w:ascii="Amasis MT Pro" w:eastAsia="Calibri" w:hAnsi="Amasis MT Pro" w:cs="Times New Roman"/>
              </w:rPr>
            </w:pPr>
          </w:p>
        </w:tc>
        <w:tc>
          <w:tcPr>
            <w:tcW w:w="4675" w:type="dxa"/>
          </w:tcPr>
          <w:p w14:paraId="6F24B540" w14:textId="77777777" w:rsidR="001525FE" w:rsidRPr="001525FE" w:rsidRDefault="001525FE" w:rsidP="001525FE">
            <w:pPr>
              <w:rPr>
                <w:rFonts w:ascii="Amasis MT Pro" w:eastAsia="Calibri" w:hAnsi="Amasis MT Pro" w:cs="Times New Roman"/>
              </w:rPr>
            </w:pPr>
          </w:p>
        </w:tc>
      </w:tr>
      <w:tr w:rsidR="001525FE" w:rsidRPr="001525FE" w14:paraId="5348AF09" w14:textId="77777777" w:rsidTr="005D1D7B">
        <w:tc>
          <w:tcPr>
            <w:tcW w:w="4675" w:type="dxa"/>
          </w:tcPr>
          <w:p w14:paraId="360AA20F" w14:textId="77777777" w:rsidR="001525FE" w:rsidRPr="001525FE" w:rsidRDefault="001525FE" w:rsidP="001525FE">
            <w:pPr>
              <w:rPr>
                <w:rFonts w:ascii="Amasis MT Pro" w:eastAsia="Calibri" w:hAnsi="Amasis MT Pro" w:cs="Times New Roman"/>
              </w:rPr>
            </w:pPr>
          </w:p>
        </w:tc>
        <w:tc>
          <w:tcPr>
            <w:tcW w:w="4675" w:type="dxa"/>
          </w:tcPr>
          <w:p w14:paraId="50F7F396" w14:textId="77777777" w:rsidR="001525FE" w:rsidRPr="001525FE" w:rsidRDefault="001525FE" w:rsidP="001525FE">
            <w:pPr>
              <w:rPr>
                <w:rFonts w:ascii="Amasis MT Pro" w:eastAsia="Calibri" w:hAnsi="Amasis MT Pro" w:cs="Times New Roman"/>
              </w:rPr>
            </w:pPr>
          </w:p>
        </w:tc>
      </w:tr>
      <w:tr w:rsidR="001525FE" w:rsidRPr="001525FE" w14:paraId="16681197" w14:textId="77777777" w:rsidTr="005D1D7B">
        <w:tc>
          <w:tcPr>
            <w:tcW w:w="4675" w:type="dxa"/>
          </w:tcPr>
          <w:p w14:paraId="266FDB8A" w14:textId="77777777" w:rsidR="001525FE" w:rsidRPr="001525FE" w:rsidRDefault="001525FE" w:rsidP="001525FE">
            <w:pPr>
              <w:rPr>
                <w:rFonts w:ascii="Amasis MT Pro" w:eastAsia="Calibri" w:hAnsi="Amasis MT Pro" w:cs="Times New Roman"/>
              </w:rPr>
            </w:pPr>
          </w:p>
        </w:tc>
        <w:tc>
          <w:tcPr>
            <w:tcW w:w="4675" w:type="dxa"/>
          </w:tcPr>
          <w:p w14:paraId="2C460CDC" w14:textId="77777777" w:rsidR="001525FE" w:rsidRPr="001525FE" w:rsidRDefault="001525FE" w:rsidP="001525FE">
            <w:pPr>
              <w:rPr>
                <w:rFonts w:ascii="Amasis MT Pro" w:eastAsia="Calibri" w:hAnsi="Amasis MT Pro" w:cs="Times New Roman"/>
              </w:rPr>
            </w:pPr>
          </w:p>
        </w:tc>
      </w:tr>
    </w:tbl>
    <w:p w14:paraId="31779424" w14:textId="77777777" w:rsidR="001525FE" w:rsidRPr="001525FE" w:rsidRDefault="001525FE" w:rsidP="001525FE">
      <w:pPr>
        <w:rPr>
          <w:rFonts w:ascii="Amasis MT Pro" w:eastAsia="Calibri" w:hAnsi="Amasis MT Pro" w:cs="Times New Roman"/>
        </w:rPr>
      </w:pPr>
    </w:p>
    <w:p w14:paraId="537AEB17" w14:textId="77777777" w:rsidR="001525FE" w:rsidRPr="001525FE" w:rsidRDefault="001525FE" w:rsidP="001525FE">
      <w:pPr>
        <w:numPr>
          <w:ilvl w:val="0"/>
          <w:numId w:val="16"/>
        </w:numPr>
        <w:contextualSpacing/>
        <w:rPr>
          <w:rFonts w:ascii="Amasis MT Pro" w:eastAsia="Calibri" w:hAnsi="Amasis MT Pro" w:cs="Times New Roman"/>
          <w:b/>
          <w:bCs/>
        </w:rPr>
      </w:pPr>
      <w:r w:rsidRPr="001525FE">
        <w:rPr>
          <w:rFonts w:ascii="Amasis MT Pro" w:eastAsia="Calibri" w:hAnsi="Amasis MT Pro" w:cs="Times New Roman"/>
          <w:b/>
          <w:bCs/>
        </w:rPr>
        <w:t xml:space="preserve">Lessons Learned and Recommendations (Top 3) </w:t>
      </w:r>
    </w:p>
    <w:p w14:paraId="2D99AC2C" w14:textId="77777777" w:rsidR="001525FE" w:rsidRPr="001525FE" w:rsidRDefault="001525FE" w:rsidP="001525FE">
      <w:pPr>
        <w:ind w:left="1080"/>
        <w:contextualSpacing/>
        <w:rPr>
          <w:rFonts w:ascii="Amasis MT Pro" w:eastAsia="Calibri" w:hAnsi="Amasis MT Pro" w:cs="Times New Roman"/>
          <w:b/>
          <w:bCs/>
        </w:rPr>
      </w:pPr>
    </w:p>
    <w:tbl>
      <w:tblPr>
        <w:tblStyle w:val="TableGrid"/>
        <w:tblW w:w="0" w:type="auto"/>
        <w:jc w:val="right"/>
        <w:tblLook w:val="04A0" w:firstRow="1" w:lastRow="0" w:firstColumn="1" w:lastColumn="0" w:noHBand="0" w:noVBand="1"/>
      </w:tblPr>
      <w:tblGrid>
        <w:gridCol w:w="4118"/>
        <w:gridCol w:w="4246"/>
      </w:tblGrid>
      <w:tr w:rsidR="001525FE" w:rsidRPr="001525FE" w14:paraId="6502B65C" w14:textId="77777777" w:rsidTr="005D1D7B">
        <w:trPr>
          <w:jc w:val="right"/>
        </w:trPr>
        <w:tc>
          <w:tcPr>
            <w:tcW w:w="4118" w:type="dxa"/>
          </w:tcPr>
          <w:p w14:paraId="7B6ECD27" w14:textId="77777777" w:rsidR="001525FE" w:rsidRPr="001525FE" w:rsidRDefault="001525FE" w:rsidP="001525FE">
            <w:pPr>
              <w:rPr>
                <w:rFonts w:ascii="Amasis MT Pro" w:eastAsia="Calibri" w:hAnsi="Amasis MT Pro" w:cs="Times New Roman"/>
                <w:b/>
                <w:bCs/>
              </w:rPr>
            </w:pPr>
            <w:r w:rsidRPr="001525FE">
              <w:rPr>
                <w:rFonts w:ascii="Amasis MT Pro" w:eastAsia="Calibri" w:hAnsi="Amasis MT Pro" w:cs="Times New Roman"/>
                <w:b/>
                <w:bCs/>
              </w:rPr>
              <w:t xml:space="preserve">Brigada </w:t>
            </w:r>
            <w:proofErr w:type="spellStart"/>
            <w:r w:rsidRPr="001525FE">
              <w:rPr>
                <w:rFonts w:ascii="Amasis MT Pro" w:eastAsia="Calibri" w:hAnsi="Amasis MT Pro" w:cs="Times New Roman"/>
                <w:b/>
                <w:bCs/>
              </w:rPr>
              <w:t>Pagbasa</w:t>
            </w:r>
            <w:proofErr w:type="spellEnd"/>
            <w:r w:rsidRPr="001525FE">
              <w:rPr>
                <w:rFonts w:ascii="Amasis MT Pro" w:eastAsia="Calibri" w:hAnsi="Amasis MT Pro" w:cs="Times New Roman"/>
                <w:b/>
                <w:bCs/>
              </w:rPr>
              <w:t xml:space="preserve"> </w:t>
            </w:r>
          </w:p>
        </w:tc>
        <w:tc>
          <w:tcPr>
            <w:tcW w:w="4246" w:type="dxa"/>
          </w:tcPr>
          <w:p w14:paraId="64C141B5" w14:textId="77777777" w:rsidR="001525FE" w:rsidRPr="001525FE" w:rsidRDefault="001525FE" w:rsidP="001525FE">
            <w:pPr>
              <w:rPr>
                <w:rFonts w:ascii="Amasis MT Pro" w:eastAsia="Calibri" w:hAnsi="Amasis MT Pro" w:cs="Times New Roman"/>
                <w:b/>
                <w:bCs/>
              </w:rPr>
            </w:pPr>
            <w:r w:rsidRPr="001525FE">
              <w:rPr>
                <w:rFonts w:ascii="Amasis MT Pro" w:eastAsia="Calibri" w:hAnsi="Amasis MT Pro" w:cs="Times New Roman"/>
                <w:b/>
                <w:bCs/>
              </w:rPr>
              <w:t xml:space="preserve">Brigada </w:t>
            </w:r>
            <w:proofErr w:type="spellStart"/>
            <w:r w:rsidRPr="001525FE">
              <w:rPr>
                <w:rFonts w:ascii="Amasis MT Pro" w:eastAsia="Calibri" w:hAnsi="Amasis MT Pro" w:cs="Times New Roman"/>
                <w:b/>
                <w:bCs/>
              </w:rPr>
              <w:t>Eskwela</w:t>
            </w:r>
            <w:proofErr w:type="spellEnd"/>
            <w:r w:rsidRPr="001525FE">
              <w:rPr>
                <w:rFonts w:ascii="Amasis MT Pro" w:eastAsia="Calibri" w:hAnsi="Amasis MT Pro" w:cs="Times New Roman"/>
                <w:b/>
                <w:bCs/>
              </w:rPr>
              <w:t xml:space="preserve"> </w:t>
            </w:r>
          </w:p>
        </w:tc>
      </w:tr>
      <w:tr w:rsidR="001525FE" w:rsidRPr="001525FE" w14:paraId="0A8DC28C" w14:textId="77777777" w:rsidTr="005D1D7B">
        <w:trPr>
          <w:jc w:val="right"/>
        </w:trPr>
        <w:tc>
          <w:tcPr>
            <w:tcW w:w="4118" w:type="dxa"/>
          </w:tcPr>
          <w:p w14:paraId="341AE00F" w14:textId="77777777" w:rsidR="001525FE" w:rsidRPr="001525FE" w:rsidRDefault="001525FE" w:rsidP="001525FE">
            <w:pPr>
              <w:rPr>
                <w:rFonts w:ascii="Amasis MT Pro" w:eastAsia="Calibri" w:hAnsi="Amasis MT Pro" w:cs="Times New Roman"/>
              </w:rPr>
            </w:pPr>
          </w:p>
        </w:tc>
        <w:tc>
          <w:tcPr>
            <w:tcW w:w="4246" w:type="dxa"/>
          </w:tcPr>
          <w:p w14:paraId="061263DD" w14:textId="77777777" w:rsidR="001525FE" w:rsidRPr="001525FE" w:rsidRDefault="001525FE" w:rsidP="001525FE">
            <w:pPr>
              <w:rPr>
                <w:rFonts w:ascii="Amasis MT Pro" w:eastAsia="Calibri" w:hAnsi="Amasis MT Pro" w:cs="Times New Roman"/>
              </w:rPr>
            </w:pPr>
          </w:p>
        </w:tc>
      </w:tr>
      <w:tr w:rsidR="001525FE" w:rsidRPr="001525FE" w14:paraId="5AC57EBA" w14:textId="77777777" w:rsidTr="005D1D7B">
        <w:trPr>
          <w:jc w:val="right"/>
        </w:trPr>
        <w:tc>
          <w:tcPr>
            <w:tcW w:w="4118" w:type="dxa"/>
          </w:tcPr>
          <w:p w14:paraId="7B6D1D3E" w14:textId="77777777" w:rsidR="001525FE" w:rsidRPr="001525FE" w:rsidRDefault="001525FE" w:rsidP="001525FE">
            <w:pPr>
              <w:rPr>
                <w:rFonts w:ascii="Amasis MT Pro" w:eastAsia="Calibri" w:hAnsi="Amasis MT Pro" w:cs="Times New Roman"/>
              </w:rPr>
            </w:pPr>
          </w:p>
        </w:tc>
        <w:tc>
          <w:tcPr>
            <w:tcW w:w="4246" w:type="dxa"/>
          </w:tcPr>
          <w:p w14:paraId="2407D00E" w14:textId="77777777" w:rsidR="001525FE" w:rsidRPr="001525FE" w:rsidRDefault="001525FE" w:rsidP="001525FE">
            <w:pPr>
              <w:rPr>
                <w:rFonts w:ascii="Amasis MT Pro" w:eastAsia="Calibri" w:hAnsi="Amasis MT Pro" w:cs="Times New Roman"/>
              </w:rPr>
            </w:pPr>
          </w:p>
        </w:tc>
      </w:tr>
      <w:tr w:rsidR="001525FE" w:rsidRPr="001525FE" w14:paraId="36F766E0" w14:textId="77777777" w:rsidTr="005D1D7B">
        <w:trPr>
          <w:jc w:val="right"/>
        </w:trPr>
        <w:tc>
          <w:tcPr>
            <w:tcW w:w="4118" w:type="dxa"/>
          </w:tcPr>
          <w:p w14:paraId="659B9703" w14:textId="77777777" w:rsidR="001525FE" w:rsidRPr="001525FE" w:rsidRDefault="001525FE" w:rsidP="001525FE">
            <w:pPr>
              <w:rPr>
                <w:rFonts w:ascii="Amasis MT Pro" w:eastAsia="Calibri" w:hAnsi="Amasis MT Pro" w:cs="Times New Roman"/>
              </w:rPr>
            </w:pPr>
          </w:p>
        </w:tc>
        <w:tc>
          <w:tcPr>
            <w:tcW w:w="4246" w:type="dxa"/>
          </w:tcPr>
          <w:p w14:paraId="1CFD2815" w14:textId="77777777" w:rsidR="001525FE" w:rsidRPr="001525FE" w:rsidRDefault="001525FE" w:rsidP="001525FE">
            <w:pPr>
              <w:rPr>
                <w:rFonts w:ascii="Amasis MT Pro" w:eastAsia="Calibri" w:hAnsi="Amasis MT Pro" w:cs="Times New Roman"/>
              </w:rPr>
            </w:pPr>
          </w:p>
        </w:tc>
      </w:tr>
      <w:tr w:rsidR="001525FE" w:rsidRPr="001525FE" w14:paraId="781458BD" w14:textId="77777777" w:rsidTr="005D1D7B">
        <w:trPr>
          <w:jc w:val="right"/>
        </w:trPr>
        <w:tc>
          <w:tcPr>
            <w:tcW w:w="4118" w:type="dxa"/>
          </w:tcPr>
          <w:p w14:paraId="4C327086" w14:textId="77777777" w:rsidR="001525FE" w:rsidRPr="001525FE" w:rsidRDefault="001525FE" w:rsidP="001525FE">
            <w:pPr>
              <w:rPr>
                <w:rFonts w:ascii="Amasis MT Pro" w:eastAsia="Calibri" w:hAnsi="Amasis MT Pro" w:cs="Times New Roman"/>
              </w:rPr>
            </w:pPr>
          </w:p>
        </w:tc>
        <w:tc>
          <w:tcPr>
            <w:tcW w:w="4246" w:type="dxa"/>
          </w:tcPr>
          <w:p w14:paraId="461393A7" w14:textId="77777777" w:rsidR="001525FE" w:rsidRPr="001525FE" w:rsidRDefault="001525FE" w:rsidP="001525FE">
            <w:pPr>
              <w:rPr>
                <w:rFonts w:ascii="Amasis MT Pro" w:eastAsia="Calibri" w:hAnsi="Amasis MT Pro" w:cs="Times New Roman"/>
              </w:rPr>
            </w:pPr>
          </w:p>
        </w:tc>
      </w:tr>
      <w:tr w:rsidR="001525FE" w:rsidRPr="001525FE" w14:paraId="05263FC8" w14:textId="77777777" w:rsidTr="005D1D7B">
        <w:trPr>
          <w:jc w:val="right"/>
        </w:trPr>
        <w:tc>
          <w:tcPr>
            <w:tcW w:w="4118" w:type="dxa"/>
          </w:tcPr>
          <w:p w14:paraId="3F9D3A27" w14:textId="77777777" w:rsidR="001525FE" w:rsidRPr="001525FE" w:rsidRDefault="001525FE" w:rsidP="001525FE">
            <w:pPr>
              <w:rPr>
                <w:rFonts w:ascii="Amasis MT Pro" w:eastAsia="Calibri" w:hAnsi="Amasis MT Pro" w:cs="Times New Roman"/>
              </w:rPr>
            </w:pPr>
          </w:p>
        </w:tc>
        <w:tc>
          <w:tcPr>
            <w:tcW w:w="4246" w:type="dxa"/>
          </w:tcPr>
          <w:p w14:paraId="0DCCCECD" w14:textId="77777777" w:rsidR="001525FE" w:rsidRPr="001525FE" w:rsidRDefault="001525FE" w:rsidP="001525FE">
            <w:pPr>
              <w:rPr>
                <w:rFonts w:ascii="Amasis MT Pro" w:eastAsia="Calibri" w:hAnsi="Amasis MT Pro" w:cs="Times New Roman"/>
              </w:rPr>
            </w:pPr>
          </w:p>
        </w:tc>
      </w:tr>
    </w:tbl>
    <w:p w14:paraId="27697CB4" w14:textId="77777777" w:rsidR="001525FE" w:rsidRPr="001525FE" w:rsidRDefault="001525FE" w:rsidP="001525FE">
      <w:pPr>
        <w:rPr>
          <w:rFonts w:ascii="Amasis MT Pro" w:eastAsia="Calibri" w:hAnsi="Amasis MT Pro" w:cs="Times New Roman"/>
        </w:rPr>
      </w:pPr>
    </w:p>
    <w:p w14:paraId="14E1BCD7" w14:textId="77777777" w:rsidR="001525FE" w:rsidRPr="001525FE" w:rsidRDefault="001525FE" w:rsidP="001525FE">
      <w:pPr>
        <w:rPr>
          <w:rFonts w:ascii="Amasis MT Pro" w:eastAsia="Calibri" w:hAnsi="Amasis MT Pro" w:cs="Times New Roman"/>
        </w:rPr>
      </w:pPr>
    </w:p>
    <w:p w14:paraId="33164778"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Prepared by: </w:t>
      </w:r>
    </w:p>
    <w:p w14:paraId="78C08561" w14:textId="77777777" w:rsidR="001525FE" w:rsidRPr="001525FE" w:rsidRDefault="001525FE" w:rsidP="001525FE">
      <w:pPr>
        <w:rPr>
          <w:rFonts w:ascii="Amasis MT Pro" w:eastAsia="Calibri" w:hAnsi="Amasis MT Pro" w:cs="Times New Roman"/>
        </w:rPr>
      </w:pPr>
    </w:p>
    <w:p w14:paraId="0CC9E2B0"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Brigada </w:t>
      </w:r>
      <w:proofErr w:type="spellStart"/>
      <w:r w:rsidRPr="001525FE">
        <w:rPr>
          <w:rFonts w:ascii="Amasis MT Pro" w:eastAsia="Calibri" w:hAnsi="Amasis MT Pro" w:cs="Times New Roman"/>
        </w:rPr>
        <w:t>Pagbasa</w:t>
      </w:r>
      <w:proofErr w:type="spellEnd"/>
      <w:r w:rsidRPr="001525FE">
        <w:rPr>
          <w:rFonts w:ascii="Amasis MT Pro" w:eastAsia="Calibri" w:hAnsi="Amasis MT Pro" w:cs="Times New Roman"/>
        </w:rPr>
        <w:t xml:space="preserve">/Brigada </w:t>
      </w:r>
      <w:proofErr w:type="spellStart"/>
      <w:r w:rsidRPr="001525FE">
        <w:rPr>
          <w:rFonts w:ascii="Amasis MT Pro" w:eastAsia="Calibri" w:hAnsi="Amasis MT Pro" w:cs="Times New Roman"/>
        </w:rPr>
        <w:t>Eskwela</w:t>
      </w:r>
      <w:proofErr w:type="spellEnd"/>
      <w:r w:rsidRPr="001525FE">
        <w:rPr>
          <w:rFonts w:ascii="Amasis MT Pro" w:eastAsia="Calibri" w:hAnsi="Amasis MT Pro" w:cs="Times New Roman"/>
        </w:rPr>
        <w:t xml:space="preserve"> Monitor  </w:t>
      </w:r>
    </w:p>
    <w:p w14:paraId="380A2493" w14:textId="77777777" w:rsidR="001525FE" w:rsidRPr="001525FE" w:rsidRDefault="001525FE" w:rsidP="001525FE">
      <w:pPr>
        <w:rPr>
          <w:rFonts w:ascii="Amasis MT Pro" w:eastAsia="Calibri" w:hAnsi="Amasis MT Pro" w:cs="Times New Roman"/>
        </w:rPr>
      </w:pPr>
    </w:p>
    <w:p w14:paraId="7829DC70"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Noted by: </w:t>
      </w:r>
    </w:p>
    <w:p w14:paraId="78FAA800" w14:textId="77777777" w:rsidR="001525FE" w:rsidRPr="001525FE" w:rsidRDefault="001525FE" w:rsidP="001525FE">
      <w:pPr>
        <w:rPr>
          <w:rFonts w:ascii="Amasis MT Pro" w:eastAsia="Calibri" w:hAnsi="Amasis MT Pro" w:cs="Times New Roman"/>
        </w:rPr>
      </w:pPr>
    </w:p>
    <w:p w14:paraId="430BF6D2"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School Head </w:t>
      </w:r>
    </w:p>
    <w:p w14:paraId="3D08A2A4" w14:textId="77777777" w:rsidR="001525FE" w:rsidRPr="001525FE" w:rsidRDefault="001525FE" w:rsidP="001525FE">
      <w:pPr>
        <w:rPr>
          <w:rFonts w:ascii="Amasis MT Pro" w:eastAsia="Calibri" w:hAnsi="Amasis MT Pro" w:cs="Times New Roman"/>
        </w:rPr>
      </w:pPr>
    </w:p>
    <w:p w14:paraId="0F544AF1" w14:textId="77777777" w:rsidR="001525FE" w:rsidRPr="001525FE" w:rsidRDefault="001525FE" w:rsidP="001525FE">
      <w:pPr>
        <w:rPr>
          <w:rFonts w:ascii="Amasis MT Pro" w:eastAsia="Calibri" w:hAnsi="Amasis MT Pro" w:cs="Times New Roman"/>
        </w:rPr>
      </w:pPr>
      <w:r w:rsidRPr="001525FE">
        <w:rPr>
          <w:rFonts w:ascii="Amasis MT Pro" w:eastAsia="Calibri" w:hAnsi="Amasis MT Pro" w:cs="Times New Roman"/>
        </w:rPr>
        <w:t xml:space="preserve">PSDS </w:t>
      </w:r>
    </w:p>
    <w:p w14:paraId="2FCBBF77" w14:textId="77777777" w:rsidR="001525FE" w:rsidRPr="001525FE" w:rsidRDefault="001525FE" w:rsidP="001525FE">
      <w:pPr>
        <w:rPr>
          <w:rFonts w:ascii="Amasis MT Pro" w:eastAsia="Calibri" w:hAnsi="Amasis MT Pro" w:cs="Times New Roman"/>
        </w:rPr>
      </w:pPr>
    </w:p>
    <w:p w14:paraId="367D0FBF" w14:textId="77777777" w:rsidR="001525FE" w:rsidRPr="001525FE" w:rsidRDefault="001525FE" w:rsidP="001525FE">
      <w:pPr>
        <w:rPr>
          <w:rFonts w:ascii="Amasis MT Pro" w:eastAsia="Calibri" w:hAnsi="Amasis MT Pro" w:cs="Times New Roman"/>
        </w:rPr>
      </w:pPr>
    </w:p>
    <w:p w14:paraId="655F06D3" w14:textId="77777777" w:rsidR="001525FE" w:rsidRDefault="001525FE" w:rsidP="00F20092">
      <w:pPr>
        <w:pStyle w:val="ListParagraph"/>
        <w:ind w:left="1080"/>
        <w:rPr>
          <w:rFonts w:ascii="Amasis MT Pro" w:hAnsi="Amasis MT Pro"/>
          <w:color w:val="000000" w:themeColor="text1"/>
          <w:sz w:val="24"/>
          <w:szCs w:val="24"/>
        </w:rPr>
      </w:pPr>
    </w:p>
    <w:p w14:paraId="3D33FAC6" w14:textId="77777777" w:rsidR="00F55E5A" w:rsidRDefault="00F55E5A" w:rsidP="00F20092">
      <w:pPr>
        <w:pStyle w:val="ListParagraph"/>
        <w:ind w:left="1080"/>
        <w:rPr>
          <w:rFonts w:ascii="Amasis MT Pro" w:hAnsi="Amasis MT Pro"/>
          <w:color w:val="000000" w:themeColor="text1"/>
          <w:sz w:val="24"/>
          <w:szCs w:val="24"/>
        </w:rPr>
      </w:pPr>
    </w:p>
    <w:p w14:paraId="3C71359A" w14:textId="77777777" w:rsidR="00F55E5A" w:rsidRDefault="00F55E5A" w:rsidP="00F20092">
      <w:pPr>
        <w:pStyle w:val="ListParagraph"/>
        <w:ind w:left="1080"/>
        <w:rPr>
          <w:rFonts w:ascii="Amasis MT Pro" w:hAnsi="Amasis MT Pro"/>
          <w:color w:val="000000" w:themeColor="text1"/>
          <w:sz w:val="24"/>
          <w:szCs w:val="24"/>
        </w:rPr>
      </w:pPr>
    </w:p>
    <w:p w14:paraId="5F27B52D" w14:textId="77777777" w:rsidR="00F55E5A" w:rsidRDefault="00F55E5A" w:rsidP="00F20092">
      <w:pPr>
        <w:pStyle w:val="ListParagraph"/>
        <w:ind w:left="1080"/>
        <w:rPr>
          <w:rFonts w:ascii="Amasis MT Pro" w:hAnsi="Amasis MT Pro"/>
          <w:color w:val="000000" w:themeColor="text1"/>
          <w:sz w:val="24"/>
          <w:szCs w:val="24"/>
        </w:rPr>
      </w:pPr>
    </w:p>
    <w:p w14:paraId="6BAD16D0" w14:textId="77777777" w:rsidR="00F55E5A" w:rsidRDefault="00F55E5A" w:rsidP="00F20092">
      <w:pPr>
        <w:pStyle w:val="ListParagraph"/>
        <w:ind w:left="1080"/>
        <w:rPr>
          <w:rFonts w:ascii="Amasis MT Pro" w:hAnsi="Amasis MT Pro"/>
          <w:color w:val="000000" w:themeColor="text1"/>
          <w:sz w:val="24"/>
          <w:szCs w:val="24"/>
        </w:rPr>
      </w:pPr>
    </w:p>
    <w:p w14:paraId="463D9BA4" w14:textId="77777777" w:rsidR="00F55E5A" w:rsidRDefault="00F55E5A" w:rsidP="00F20092">
      <w:pPr>
        <w:pStyle w:val="ListParagraph"/>
        <w:ind w:left="1080"/>
        <w:rPr>
          <w:rFonts w:ascii="Amasis MT Pro" w:hAnsi="Amasis MT Pro"/>
          <w:color w:val="000000" w:themeColor="text1"/>
          <w:sz w:val="24"/>
          <w:szCs w:val="24"/>
        </w:rPr>
      </w:pPr>
    </w:p>
    <w:p w14:paraId="4C18CD66" w14:textId="77777777" w:rsidR="00F55E5A" w:rsidRDefault="00F55E5A" w:rsidP="00F20092">
      <w:pPr>
        <w:pStyle w:val="ListParagraph"/>
        <w:ind w:left="1080"/>
        <w:rPr>
          <w:rFonts w:ascii="Amasis MT Pro" w:hAnsi="Amasis MT Pro"/>
          <w:color w:val="000000" w:themeColor="text1"/>
          <w:sz w:val="24"/>
          <w:szCs w:val="24"/>
        </w:rPr>
      </w:pPr>
    </w:p>
    <w:p w14:paraId="2170E6F2" w14:textId="77777777" w:rsidR="00F55E5A" w:rsidRDefault="00F55E5A" w:rsidP="00F20092">
      <w:pPr>
        <w:pStyle w:val="ListParagraph"/>
        <w:ind w:left="1080"/>
        <w:rPr>
          <w:rFonts w:ascii="Amasis MT Pro" w:hAnsi="Amasis MT Pro"/>
          <w:color w:val="000000" w:themeColor="text1"/>
          <w:sz w:val="24"/>
          <w:szCs w:val="24"/>
        </w:rPr>
      </w:pPr>
    </w:p>
    <w:p w14:paraId="78E1FDE4" w14:textId="77777777" w:rsidR="00F55E5A" w:rsidRDefault="00F55E5A" w:rsidP="00F20092">
      <w:pPr>
        <w:pStyle w:val="ListParagraph"/>
        <w:ind w:left="1080"/>
        <w:rPr>
          <w:rFonts w:ascii="Amasis MT Pro" w:hAnsi="Amasis MT Pro"/>
          <w:color w:val="000000" w:themeColor="text1"/>
          <w:sz w:val="24"/>
          <w:szCs w:val="24"/>
        </w:rPr>
      </w:pPr>
    </w:p>
    <w:p w14:paraId="7CDA2A88" w14:textId="77777777" w:rsidR="00F55E5A" w:rsidRDefault="00F55E5A" w:rsidP="00F20092">
      <w:pPr>
        <w:pStyle w:val="ListParagraph"/>
        <w:ind w:left="1080"/>
        <w:rPr>
          <w:rFonts w:ascii="Amasis MT Pro" w:hAnsi="Amasis MT Pro"/>
          <w:color w:val="000000" w:themeColor="text1"/>
          <w:sz w:val="24"/>
          <w:szCs w:val="24"/>
        </w:rPr>
      </w:pPr>
    </w:p>
    <w:p w14:paraId="5AC63485" w14:textId="77777777" w:rsidR="00F55E5A" w:rsidRDefault="00F55E5A" w:rsidP="00F20092">
      <w:pPr>
        <w:pStyle w:val="ListParagraph"/>
        <w:ind w:left="1080"/>
        <w:rPr>
          <w:rFonts w:ascii="Amasis MT Pro" w:hAnsi="Amasis MT Pro"/>
          <w:color w:val="000000" w:themeColor="text1"/>
          <w:sz w:val="24"/>
          <w:szCs w:val="24"/>
        </w:rPr>
      </w:pPr>
    </w:p>
    <w:p w14:paraId="3DAABE4B" w14:textId="77777777" w:rsidR="00F55E5A" w:rsidRDefault="00F55E5A" w:rsidP="00F20092">
      <w:pPr>
        <w:pStyle w:val="ListParagraph"/>
        <w:ind w:left="1080"/>
        <w:rPr>
          <w:rFonts w:ascii="Amasis MT Pro" w:hAnsi="Amasis MT Pro"/>
          <w:color w:val="000000" w:themeColor="text1"/>
          <w:sz w:val="24"/>
          <w:szCs w:val="24"/>
        </w:rPr>
      </w:pPr>
    </w:p>
    <w:p w14:paraId="5B371293" w14:textId="39B1DF8A" w:rsidR="0055207D" w:rsidRPr="0055207D" w:rsidRDefault="00A479AD" w:rsidP="0055207D">
      <w:pPr>
        <w:rPr>
          <w:rFonts w:ascii="Amasis MT Pro" w:hAnsi="Amasis MT Pro"/>
          <w:color w:val="000000" w:themeColor="text1"/>
          <w:sz w:val="24"/>
          <w:szCs w:val="24"/>
        </w:rPr>
      </w:pPr>
      <w:r w:rsidRPr="0055207D">
        <w:rPr>
          <w:rFonts w:ascii="Amasis MT Pro" w:hAnsi="Amasis MT Pro"/>
          <w:color w:val="000000" w:themeColor="text1"/>
          <w:sz w:val="24"/>
          <w:szCs w:val="24"/>
        </w:rPr>
        <w:t xml:space="preserve">Enclosure No. 4 District/Division Brigada </w:t>
      </w:r>
      <w:proofErr w:type="spellStart"/>
      <w:r w:rsidRPr="0055207D">
        <w:rPr>
          <w:rFonts w:ascii="Amasis MT Pro" w:hAnsi="Amasis MT Pro"/>
          <w:color w:val="000000" w:themeColor="text1"/>
          <w:sz w:val="24"/>
          <w:szCs w:val="24"/>
        </w:rPr>
        <w:t>Pagbasa</w:t>
      </w:r>
      <w:proofErr w:type="spellEnd"/>
      <w:r w:rsidRPr="0055207D">
        <w:rPr>
          <w:rFonts w:ascii="Amasis MT Pro" w:hAnsi="Amasis MT Pro"/>
          <w:color w:val="000000" w:themeColor="text1"/>
          <w:sz w:val="24"/>
          <w:szCs w:val="24"/>
        </w:rPr>
        <w:t xml:space="preserve"> Monitoring Template </w:t>
      </w:r>
    </w:p>
    <w:p w14:paraId="6AD06B04" w14:textId="77777777" w:rsidR="0055207D" w:rsidRPr="0055207D" w:rsidRDefault="0055207D" w:rsidP="0055207D">
      <w:pPr>
        <w:jc w:val="center"/>
        <w:rPr>
          <w:rFonts w:ascii="Amasis MT Pro" w:eastAsia="Calibri" w:hAnsi="Amasis MT Pro" w:cs="Times New Roman"/>
          <w:b/>
          <w:bCs/>
        </w:rPr>
      </w:pPr>
      <w:r w:rsidRPr="0055207D">
        <w:rPr>
          <w:rFonts w:ascii="Amasis MT Pro" w:eastAsia="Calibri" w:hAnsi="Amasis MT Pro" w:cs="Times New Roman"/>
          <w:noProof/>
          <w:u w:val="single"/>
          <w:lang w:eastAsia="en-PH"/>
        </w:rPr>
        <w:lastRenderedPageBreak/>
        <w:drawing>
          <wp:inline distT="0" distB="0" distL="0" distR="0" wp14:anchorId="536D0C28" wp14:editId="19782C0E">
            <wp:extent cx="5846148" cy="1364854"/>
            <wp:effectExtent l="0" t="0" r="0" b="6985"/>
            <wp:docPr id="3" name="Picture 3" descr="A picture containing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A picture containing Team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5926419" cy="1383594"/>
                    </a:xfrm>
                    <a:prstGeom prst="rect">
                      <a:avLst/>
                    </a:prstGeom>
                  </pic:spPr>
                </pic:pic>
              </a:graphicData>
            </a:graphic>
          </wp:inline>
        </w:drawing>
      </w:r>
    </w:p>
    <w:p w14:paraId="58A65B95" w14:textId="77777777" w:rsidR="0055207D" w:rsidRPr="0055207D" w:rsidRDefault="0055207D" w:rsidP="0055207D">
      <w:pPr>
        <w:jc w:val="center"/>
        <w:rPr>
          <w:rFonts w:ascii="Amasis MT Pro" w:eastAsia="Calibri" w:hAnsi="Amasis MT Pro" w:cs="Times New Roman"/>
          <w:b/>
          <w:bCs/>
        </w:rPr>
      </w:pPr>
      <w:r w:rsidRPr="0055207D">
        <w:rPr>
          <w:rFonts w:ascii="Amasis MT Pro" w:eastAsia="Calibri" w:hAnsi="Amasis MT Pro" w:cs="Times New Roman"/>
          <w:b/>
          <w:bCs/>
        </w:rPr>
        <w:t xml:space="preserve">DIVISION BRIGADA PAGBASA MONITORING TOOL </w:t>
      </w:r>
    </w:p>
    <w:tbl>
      <w:tblPr>
        <w:tblStyle w:val="TableGrid"/>
        <w:tblW w:w="0" w:type="auto"/>
        <w:jc w:val="center"/>
        <w:tblLook w:val="04A0" w:firstRow="1" w:lastRow="0" w:firstColumn="1" w:lastColumn="0" w:noHBand="0" w:noVBand="1"/>
      </w:tblPr>
      <w:tblGrid>
        <w:gridCol w:w="4675"/>
        <w:gridCol w:w="4675"/>
      </w:tblGrid>
      <w:tr w:rsidR="0055207D" w:rsidRPr="0055207D" w14:paraId="1B4E5863" w14:textId="77777777" w:rsidTr="00A537B1">
        <w:trPr>
          <w:trHeight w:val="413"/>
          <w:jc w:val="center"/>
        </w:trPr>
        <w:tc>
          <w:tcPr>
            <w:tcW w:w="4675" w:type="dxa"/>
          </w:tcPr>
          <w:p w14:paraId="011448F6"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Division:</w:t>
            </w:r>
          </w:p>
          <w:p w14:paraId="023FB314" w14:textId="77777777" w:rsidR="0055207D" w:rsidRPr="0055207D" w:rsidRDefault="0055207D" w:rsidP="0055207D">
            <w:pPr>
              <w:rPr>
                <w:rFonts w:ascii="Amasis MT Pro" w:eastAsia="Calibri" w:hAnsi="Amasis MT Pro" w:cs="Times New Roman"/>
              </w:rPr>
            </w:pPr>
          </w:p>
        </w:tc>
        <w:tc>
          <w:tcPr>
            <w:tcW w:w="4675" w:type="dxa"/>
          </w:tcPr>
          <w:p w14:paraId="60C5B219"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Address:</w:t>
            </w:r>
          </w:p>
        </w:tc>
      </w:tr>
      <w:tr w:rsidR="0055207D" w:rsidRPr="0055207D" w14:paraId="13C8E698" w14:textId="77777777" w:rsidTr="00A537B1">
        <w:trPr>
          <w:jc w:val="center"/>
        </w:trPr>
        <w:tc>
          <w:tcPr>
            <w:tcW w:w="4675" w:type="dxa"/>
          </w:tcPr>
          <w:p w14:paraId="27A19D64"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Name of SDS:</w:t>
            </w:r>
          </w:p>
          <w:p w14:paraId="7E1FCD7B" w14:textId="77777777" w:rsidR="0055207D" w:rsidRPr="0055207D" w:rsidRDefault="0055207D" w:rsidP="0055207D">
            <w:pPr>
              <w:rPr>
                <w:rFonts w:ascii="Amasis MT Pro" w:eastAsia="Calibri" w:hAnsi="Amasis MT Pro" w:cs="Times New Roman"/>
              </w:rPr>
            </w:pPr>
          </w:p>
        </w:tc>
        <w:tc>
          <w:tcPr>
            <w:tcW w:w="4675" w:type="dxa"/>
          </w:tcPr>
          <w:p w14:paraId="251AE4D1"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Name of ASDS:</w:t>
            </w:r>
          </w:p>
        </w:tc>
      </w:tr>
      <w:tr w:rsidR="0055207D" w:rsidRPr="0055207D" w14:paraId="2DBA4DBB" w14:textId="77777777" w:rsidTr="00A537B1">
        <w:trPr>
          <w:jc w:val="center"/>
        </w:trPr>
        <w:tc>
          <w:tcPr>
            <w:tcW w:w="4675" w:type="dxa"/>
          </w:tcPr>
          <w:p w14:paraId="1D42FF55"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Name of SGOD Chief: </w:t>
            </w:r>
          </w:p>
          <w:p w14:paraId="2E4A1681" w14:textId="77777777" w:rsidR="0055207D" w:rsidRPr="0055207D" w:rsidRDefault="0055207D" w:rsidP="0055207D">
            <w:pPr>
              <w:rPr>
                <w:rFonts w:ascii="Amasis MT Pro" w:eastAsia="Calibri" w:hAnsi="Amasis MT Pro" w:cs="Times New Roman"/>
              </w:rPr>
            </w:pPr>
          </w:p>
        </w:tc>
        <w:tc>
          <w:tcPr>
            <w:tcW w:w="4675" w:type="dxa"/>
          </w:tcPr>
          <w:p w14:paraId="6B4E164C"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Contact Number: </w:t>
            </w:r>
          </w:p>
        </w:tc>
      </w:tr>
      <w:tr w:rsidR="0055207D" w:rsidRPr="0055207D" w14:paraId="27C3B2E6" w14:textId="77777777" w:rsidTr="00A537B1">
        <w:trPr>
          <w:jc w:val="center"/>
        </w:trPr>
        <w:tc>
          <w:tcPr>
            <w:tcW w:w="4675" w:type="dxa"/>
          </w:tcPr>
          <w:p w14:paraId="5F44DCF8"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Name of Division Brigada </w:t>
            </w:r>
            <w:proofErr w:type="spellStart"/>
            <w:r w:rsidRPr="0055207D">
              <w:rPr>
                <w:rFonts w:ascii="Amasis MT Pro" w:eastAsia="Calibri" w:hAnsi="Amasis MT Pro" w:cs="Times New Roman"/>
              </w:rPr>
              <w:t>Eskwela</w:t>
            </w:r>
            <w:proofErr w:type="spellEnd"/>
            <w:r w:rsidRPr="0055207D">
              <w:rPr>
                <w:rFonts w:ascii="Amasis MT Pro" w:eastAsia="Calibri" w:hAnsi="Amasis MT Pro" w:cs="Times New Roman"/>
              </w:rPr>
              <w:t xml:space="preserve"> Coordinator/s: </w:t>
            </w:r>
          </w:p>
          <w:p w14:paraId="6FDDEE5B" w14:textId="77777777" w:rsidR="0055207D" w:rsidRPr="0055207D" w:rsidRDefault="0055207D" w:rsidP="0055207D">
            <w:pPr>
              <w:rPr>
                <w:rFonts w:ascii="Amasis MT Pro" w:eastAsia="Calibri" w:hAnsi="Amasis MT Pro" w:cs="Times New Roman"/>
              </w:rPr>
            </w:pPr>
          </w:p>
        </w:tc>
        <w:tc>
          <w:tcPr>
            <w:tcW w:w="4675" w:type="dxa"/>
          </w:tcPr>
          <w:p w14:paraId="300E1837"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Contact number: </w:t>
            </w:r>
          </w:p>
        </w:tc>
      </w:tr>
    </w:tbl>
    <w:p w14:paraId="19B2EEE2" w14:textId="77777777" w:rsidR="0055207D" w:rsidRPr="0055207D" w:rsidRDefault="0055207D" w:rsidP="0055207D">
      <w:pPr>
        <w:jc w:val="center"/>
        <w:rPr>
          <w:rFonts w:ascii="Amasis MT Pro" w:eastAsia="Calibri" w:hAnsi="Amasis MT Pro" w:cs="Times New Roman"/>
        </w:rPr>
      </w:pPr>
    </w:p>
    <w:p w14:paraId="008318F7" w14:textId="77777777" w:rsidR="0055207D" w:rsidRPr="0055207D" w:rsidRDefault="0055207D" w:rsidP="0055207D">
      <w:pPr>
        <w:numPr>
          <w:ilvl w:val="0"/>
          <w:numId w:val="17"/>
        </w:numPr>
        <w:contextualSpacing/>
        <w:rPr>
          <w:rFonts w:ascii="Amasis MT Pro" w:eastAsia="Calibri" w:hAnsi="Amasis MT Pro" w:cs="Times New Roman"/>
          <w:b/>
          <w:bCs/>
        </w:rPr>
      </w:pPr>
      <w:r w:rsidRPr="0055207D">
        <w:rPr>
          <w:rFonts w:ascii="Amasis MT Pro" w:eastAsia="Calibri" w:hAnsi="Amasis MT Pro" w:cs="Times New Roman"/>
          <w:b/>
          <w:bCs/>
        </w:rPr>
        <w:t xml:space="preserve">Target Outputs </w:t>
      </w:r>
    </w:p>
    <w:tbl>
      <w:tblPr>
        <w:tblStyle w:val="TableGrid"/>
        <w:tblW w:w="0" w:type="auto"/>
        <w:jc w:val="center"/>
        <w:tblLook w:val="04A0" w:firstRow="1" w:lastRow="0" w:firstColumn="1" w:lastColumn="0" w:noHBand="0" w:noVBand="1"/>
      </w:tblPr>
      <w:tblGrid>
        <w:gridCol w:w="3712"/>
        <w:gridCol w:w="2417"/>
        <w:gridCol w:w="3221"/>
      </w:tblGrid>
      <w:tr w:rsidR="0055207D" w:rsidRPr="0055207D" w14:paraId="6355046B" w14:textId="77777777" w:rsidTr="00A537B1">
        <w:trPr>
          <w:jc w:val="center"/>
        </w:trPr>
        <w:tc>
          <w:tcPr>
            <w:tcW w:w="4145" w:type="dxa"/>
          </w:tcPr>
          <w:p w14:paraId="40616C6F" w14:textId="77777777" w:rsidR="0055207D" w:rsidRPr="0055207D" w:rsidRDefault="0055207D" w:rsidP="0055207D">
            <w:pPr>
              <w:rPr>
                <w:rFonts w:ascii="Amasis MT Pro" w:eastAsia="Calibri" w:hAnsi="Amasis MT Pro" w:cs="Times New Roman"/>
                <w:b/>
                <w:bCs/>
              </w:rPr>
            </w:pPr>
            <w:r w:rsidRPr="0055207D">
              <w:rPr>
                <w:rFonts w:ascii="Amasis MT Pro" w:eastAsia="Calibri" w:hAnsi="Amasis MT Pro" w:cs="Times New Roman"/>
                <w:b/>
                <w:bCs/>
              </w:rPr>
              <w:t>Outputs</w:t>
            </w:r>
          </w:p>
        </w:tc>
        <w:tc>
          <w:tcPr>
            <w:tcW w:w="2669" w:type="dxa"/>
          </w:tcPr>
          <w:p w14:paraId="7489BAB6" w14:textId="77777777" w:rsidR="0055207D" w:rsidRPr="0055207D" w:rsidRDefault="0055207D" w:rsidP="0055207D">
            <w:pPr>
              <w:jc w:val="center"/>
              <w:rPr>
                <w:rFonts w:ascii="Amasis MT Pro" w:eastAsia="Calibri" w:hAnsi="Amasis MT Pro" w:cs="Times New Roman"/>
                <w:b/>
                <w:bCs/>
              </w:rPr>
            </w:pPr>
            <w:r w:rsidRPr="0055207D">
              <w:rPr>
                <w:rFonts w:ascii="Amasis MT Pro" w:eastAsia="Calibri" w:hAnsi="Amasis MT Pro" w:cs="Times New Roman"/>
                <w:b/>
                <w:bCs/>
              </w:rPr>
              <w:t xml:space="preserve">Number </w:t>
            </w:r>
          </w:p>
        </w:tc>
        <w:tc>
          <w:tcPr>
            <w:tcW w:w="2536" w:type="dxa"/>
          </w:tcPr>
          <w:p w14:paraId="62CCBBFF" w14:textId="77777777" w:rsidR="0055207D" w:rsidRPr="0055207D" w:rsidRDefault="0055207D" w:rsidP="0055207D">
            <w:pPr>
              <w:jc w:val="center"/>
              <w:rPr>
                <w:rFonts w:ascii="Amasis MT Pro" w:eastAsia="Calibri" w:hAnsi="Amasis MT Pro" w:cs="Times New Roman"/>
                <w:b/>
                <w:bCs/>
              </w:rPr>
            </w:pPr>
            <w:r w:rsidRPr="0055207D">
              <w:rPr>
                <w:rFonts w:ascii="Amasis MT Pro" w:eastAsia="Calibri" w:hAnsi="Amasis MT Pro" w:cs="Times New Roman"/>
                <w:b/>
                <w:bCs/>
              </w:rPr>
              <w:t xml:space="preserve">Date Started/Conducted/Distributed </w:t>
            </w:r>
          </w:p>
        </w:tc>
      </w:tr>
      <w:tr w:rsidR="0055207D" w:rsidRPr="0055207D" w14:paraId="3D3A7DA8" w14:textId="77777777" w:rsidTr="00A537B1">
        <w:trPr>
          <w:jc w:val="center"/>
        </w:trPr>
        <w:tc>
          <w:tcPr>
            <w:tcW w:w="4145" w:type="dxa"/>
          </w:tcPr>
          <w:p w14:paraId="4F977475" w14:textId="77777777" w:rsidR="0055207D" w:rsidRPr="0055207D" w:rsidRDefault="0055207D" w:rsidP="0055207D">
            <w:pPr>
              <w:rPr>
                <w:rFonts w:ascii="Amasis MT Pro" w:eastAsia="Calibri" w:hAnsi="Amasis MT Pro" w:cs="Times New Roman"/>
                <w:sz w:val="20"/>
                <w:szCs w:val="20"/>
              </w:rPr>
            </w:pPr>
            <w:r w:rsidRPr="0055207D">
              <w:rPr>
                <w:rFonts w:ascii="Amasis MT Pro" w:eastAsia="Calibri" w:hAnsi="Amasis MT Pro" w:cs="Times New Roman"/>
                <w:sz w:val="20"/>
                <w:szCs w:val="20"/>
              </w:rPr>
              <w:t xml:space="preserve">Number of learners attending Brigada </w:t>
            </w:r>
            <w:proofErr w:type="spellStart"/>
            <w:r w:rsidRPr="0055207D">
              <w:rPr>
                <w:rFonts w:ascii="Amasis MT Pro" w:eastAsia="Calibri" w:hAnsi="Amasis MT Pro" w:cs="Times New Roman"/>
                <w:sz w:val="20"/>
                <w:szCs w:val="20"/>
              </w:rPr>
              <w:t>Pagbasa</w:t>
            </w:r>
            <w:proofErr w:type="spellEnd"/>
            <w:r w:rsidRPr="0055207D">
              <w:rPr>
                <w:rFonts w:ascii="Amasis MT Pro" w:eastAsia="Calibri" w:hAnsi="Amasis MT Pro" w:cs="Times New Roman"/>
                <w:sz w:val="20"/>
                <w:szCs w:val="20"/>
              </w:rPr>
              <w:t xml:space="preserve"> </w:t>
            </w:r>
          </w:p>
        </w:tc>
        <w:tc>
          <w:tcPr>
            <w:tcW w:w="2669" w:type="dxa"/>
          </w:tcPr>
          <w:p w14:paraId="005B8273" w14:textId="77777777" w:rsidR="0055207D" w:rsidRPr="0055207D" w:rsidRDefault="0055207D" w:rsidP="0055207D">
            <w:pPr>
              <w:jc w:val="center"/>
              <w:rPr>
                <w:rFonts w:ascii="Amasis MT Pro" w:eastAsia="Calibri" w:hAnsi="Amasis MT Pro" w:cs="Times New Roman"/>
                <w:sz w:val="20"/>
                <w:szCs w:val="20"/>
              </w:rPr>
            </w:pPr>
          </w:p>
        </w:tc>
        <w:tc>
          <w:tcPr>
            <w:tcW w:w="2536" w:type="dxa"/>
          </w:tcPr>
          <w:p w14:paraId="51A8365D" w14:textId="77777777" w:rsidR="0055207D" w:rsidRPr="0055207D" w:rsidRDefault="0055207D" w:rsidP="0055207D">
            <w:pPr>
              <w:jc w:val="center"/>
              <w:rPr>
                <w:rFonts w:ascii="Amasis MT Pro" w:eastAsia="Calibri" w:hAnsi="Amasis MT Pro" w:cs="Times New Roman"/>
                <w:sz w:val="20"/>
                <w:szCs w:val="20"/>
              </w:rPr>
            </w:pPr>
          </w:p>
        </w:tc>
      </w:tr>
      <w:tr w:rsidR="0055207D" w:rsidRPr="0055207D" w14:paraId="76A7C5BC" w14:textId="77777777" w:rsidTr="00A537B1">
        <w:trPr>
          <w:jc w:val="center"/>
        </w:trPr>
        <w:tc>
          <w:tcPr>
            <w:tcW w:w="4145" w:type="dxa"/>
          </w:tcPr>
          <w:p w14:paraId="07F35F2A" w14:textId="77777777" w:rsidR="0055207D" w:rsidRPr="0055207D" w:rsidRDefault="0055207D" w:rsidP="0055207D">
            <w:pPr>
              <w:rPr>
                <w:rFonts w:ascii="Amasis MT Pro" w:eastAsia="Calibri" w:hAnsi="Amasis MT Pro" w:cs="Times New Roman"/>
                <w:sz w:val="20"/>
                <w:szCs w:val="20"/>
              </w:rPr>
            </w:pPr>
            <w:r w:rsidRPr="0055207D">
              <w:rPr>
                <w:rFonts w:ascii="Amasis MT Pro" w:eastAsia="Calibri" w:hAnsi="Amasis MT Pro" w:cs="Times New Roman"/>
                <w:sz w:val="20"/>
                <w:szCs w:val="20"/>
                <w:lang w:val="en-US"/>
              </w:rPr>
              <w:t xml:space="preserve">Number of parents and volunteers oriented for Brigada </w:t>
            </w:r>
            <w:proofErr w:type="spellStart"/>
            <w:r w:rsidRPr="0055207D">
              <w:rPr>
                <w:rFonts w:ascii="Amasis MT Pro" w:eastAsia="Calibri" w:hAnsi="Amasis MT Pro" w:cs="Times New Roman"/>
                <w:sz w:val="20"/>
                <w:szCs w:val="20"/>
                <w:lang w:val="en-US"/>
              </w:rPr>
              <w:t>Pagbasa</w:t>
            </w:r>
            <w:proofErr w:type="spellEnd"/>
            <w:r w:rsidRPr="0055207D">
              <w:rPr>
                <w:rFonts w:ascii="Amasis MT Pro" w:eastAsia="Calibri" w:hAnsi="Amasis MT Pro" w:cs="Times New Roman"/>
                <w:sz w:val="20"/>
                <w:szCs w:val="20"/>
                <w:lang w:val="en-US"/>
              </w:rPr>
              <w:t xml:space="preserve"> reading remediation Program.</w:t>
            </w:r>
          </w:p>
        </w:tc>
        <w:tc>
          <w:tcPr>
            <w:tcW w:w="2669" w:type="dxa"/>
          </w:tcPr>
          <w:p w14:paraId="1E968C87" w14:textId="77777777" w:rsidR="0055207D" w:rsidRPr="0055207D" w:rsidRDefault="0055207D" w:rsidP="0055207D">
            <w:pPr>
              <w:jc w:val="center"/>
              <w:rPr>
                <w:rFonts w:ascii="Amasis MT Pro" w:eastAsia="Calibri" w:hAnsi="Amasis MT Pro" w:cs="Times New Roman"/>
                <w:sz w:val="20"/>
                <w:szCs w:val="20"/>
              </w:rPr>
            </w:pPr>
          </w:p>
        </w:tc>
        <w:tc>
          <w:tcPr>
            <w:tcW w:w="2536" w:type="dxa"/>
          </w:tcPr>
          <w:p w14:paraId="1099C859" w14:textId="77777777" w:rsidR="0055207D" w:rsidRPr="0055207D" w:rsidRDefault="0055207D" w:rsidP="0055207D">
            <w:pPr>
              <w:jc w:val="center"/>
              <w:rPr>
                <w:rFonts w:ascii="Amasis MT Pro" w:eastAsia="Calibri" w:hAnsi="Amasis MT Pro" w:cs="Times New Roman"/>
                <w:sz w:val="20"/>
                <w:szCs w:val="20"/>
              </w:rPr>
            </w:pPr>
          </w:p>
        </w:tc>
      </w:tr>
      <w:tr w:rsidR="0055207D" w:rsidRPr="0055207D" w14:paraId="644689D8" w14:textId="77777777" w:rsidTr="00A537B1">
        <w:trPr>
          <w:jc w:val="center"/>
        </w:trPr>
        <w:tc>
          <w:tcPr>
            <w:tcW w:w="4145" w:type="dxa"/>
          </w:tcPr>
          <w:p w14:paraId="1D59C179" w14:textId="77777777" w:rsidR="0055207D" w:rsidRPr="0055207D" w:rsidRDefault="0055207D" w:rsidP="0055207D">
            <w:pPr>
              <w:rPr>
                <w:rFonts w:ascii="Amasis MT Pro" w:eastAsia="Calibri" w:hAnsi="Amasis MT Pro" w:cs="Times New Roman"/>
                <w:sz w:val="20"/>
                <w:szCs w:val="20"/>
              </w:rPr>
            </w:pPr>
            <w:r w:rsidRPr="0055207D">
              <w:rPr>
                <w:rFonts w:ascii="Amasis MT Pro" w:eastAsia="Calibri" w:hAnsi="Amasis MT Pro" w:cs="Times New Roman"/>
                <w:sz w:val="20"/>
                <w:szCs w:val="20"/>
                <w:lang w:val="en-US"/>
              </w:rPr>
              <w:t xml:space="preserve">Number of trained parents and community literacy volunteers who regularly and actively support the Brigada </w:t>
            </w:r>
            <w:proofErr w:type="spellStart"/>
            <w:r w:rsidRPr="0055207D">
              <w:rPr>
                <w:rFonts w:ascii="Amasis MT Pro" w:eastAsia="Calibri" w:hAnsi="Amasis MT Pro" w:cs="Times New Roman"/>
                <w:sz w:val="20"/>
                <w:szCs w:val="20"/>
                <w:lang w:val="en-US"/>
              </w:rPr>
              <w:t>Pagbasa</w:t>
            </w:r>
            <w:proofErr w:type="spellEnd"/>
            <w:r w:rsidRPr="0055207D">
              <w:rPr>
                <w:rFonts w:ascii="Amasis MT Pro" w:eastAsia="Calibri" w:hAnsi="Amasis MT Pro" w:cs="Times New Roman"/>
                <w:sz w:val="20"/>
                <w:szCs w:val="20"/>
                <w:lang w:val="en-US"/>
              </w:rPr>
              <w:t xml:space="preserve"> and other activities that enhance learning outcomes. </w:t>
            </w:r>
          </w:p>
        </w:tc>
        <w:tc>
          <w:tcPr>
            <w:tcW w:w="2669" w:type="dxa"/>
          </w:tcPr>
          <w:p w14:paraId="17600252" w14:textId="77777777" w:rsidR="0055207D" w:rsidRPr="0055207D" w:rsidRDefault="0055207D" w:rsidP="0055207D">
            <w:pPr>
              <w:jc w:val="center"/>
              <w:rPr>
                <w:rFonts w:ascii="Amasis MT Pro" w:eastAsia="Calibri" w:hAnsi="Amasis MT Pro" w:cs="Times New Roman"/>
                <w:sz w:val="20"/>
                <w:szCs w:val="20"/>
              </w:rPr>
            </w:pPr>
          </w:p>
        </w:tc>
        <w:tc>
          <w:tcPr>
            <w:tcW w:w="2536" w:type="dxa"/>
          </w:tcPr>
          <w:p w14:paraId="5945C294" w14:textId="77777777" w:rsidR="0055207D" w:rsidRPr="0055207D" w:rsidRDefault="0055207D" w:rsidP="0055207D">
            <w:pPr>
              <w:jc w:val="center"/>
              <w:rPr>
                <w:rFonts w:ascii="Amasis MT Pro" w:eastAsia="Calibri" w:hAnsi="Amasis MT Pro" w:cs="Times New Roman"/>
                <w:sz w:val="20"/>
                <w:szCs w:val="20"/>
              </w:rPr>
            </w:pPr>
          </w:p>
        </w:tc>
      </w:tr>
      <w:tr w:rsidR="0055207D" w:rsidRPr="0055207D" w14:paraId="3E06114B" w14:textId="77777777" w:rsidTr="00A537B1">
        <w:trPr>
          <w:jc w:val="center"/>
        </w:trPr>
        <w:tc>
          <w:tcPr>
            <w:tcW w:w="4145" w:type="dxa"/>
          </w:tcPr>
          <w:p w14:paraId="01231AC2" w14:textId="77777777" w:rsidR="0055207D" w:rsidRPr="0055207D" w:rsidRDefault="0055207D" w:rsidP="0055207D">
            <w:pPr>
              <w:rPr>
                <w:rFonts w:ascii="Amasis MT Pro" w:eastAsia="Calibri" w:hAnsi="Amasis MT Pro" w:cs="Times New Roman"/>
                <w:sz w:val="20"/>
                <w:szCs w:val="20"/>
              </w:rPr>
            </w:pPr>
            <w:r w:rsidRPr="0055207D">
              <w:rPr>
                <w:rFonts w:ascii="Amasis MT Pro" w:eastAsia="Calibri" w:hAnsi="Amasis MT Pro" w:cs="Times New Roman"/>
                <w:sz w:val="20"/>
                <w:szCs w:val="20"/>
                <w:lang w:val="en-US"/>
              </w:rPr>
              <w:t xml:space="preserve">Number of locally – relevant materials distributed in the last 6 months by Brigada </w:t>
            </w:r>
            <w:proofErr w:type="spellStart"/>
            <w:r w:rsidRPr="0055207D">
              <w:rPr>
                <w:rFonts w:ascii="Amasis MT Pro" w:eastAsia="Calibri" w:hAnsi="Amasis MT Pro" w:cs="Times New Roman"/>
                <w:sz w:val="20"/>
                <w:szCs w:val="20"/>
                <w:lang w:val="en-US"/>
              </w:rPr>
              <w:t>Pagbasa</w:t>
            </w:r>
            <w:proofErr w:type="spellEnd"/>
            <w:r w:rsidRPr="0055207D">
              <w:rPr>
                <w:rFonts w:ascii="Amasis MT Pro" w:eastAsia="Calibri" w:hAnsi="Amasis MT Pro" w:cs="Times New Roman"/>
                <w:sz w:val="20"/>
                <w:szCs w:val="20"/>
                <w:lang w:val="en-US"/>
              </w:rPr>
              <w:t xml:space="preserve"> Partners</w:t>
            </w:r>
          </w:p>
        </w:tc>
        <w:tc>
          <w:tcPr>
            <w:tcW w:w="2669" w:type="dxa"/>
          </w:tcPr>
          <w:p w14:paraId="3AC63E8C" w14:textId="77777777" w:rsidR="0055207D" w:rsidRPr="0055207D" w:rsidRDefault="0055207D" w:rsidP="0055207D">
            <w:pPr>
              <w:jc w:val="center"/>
              <w:rPr>
                <w:rFonts w:ascii="Amasis MT Pro" w:eastAsia="Calibri" w:hAnsi="Amasis MT Pro" w:cs="Times New Roman"/>
                <w:sz w:val="20"/>
                <w:szCs w:val="20"/>
              </w:rPr>
            </w:pPr>
          </w:p>
        </w:tc>
        <w:tc>
          <w:tcPr>
            <w:tcW w:w="2536" w:type="dxa"/>
          </w:tcPr>
          <w:p w14:paraId="625A51EE" w14:textId="77777777" w:rsidR="0055207D" w:rsidRPr="0055207D" w:rsidRDefault="0055207D" w:rsidP="0055207D">
            <w:pPr>
              <w:jc w:val="center"/>
              <w:rPr>
                <w:rFonts w:ascii="Amasis MT Pro" w:eastAsia="Calibri" w:hAnsi="Amasis MT Pro" w:cs="Times New Roman"/>
                <w:sz w:val="20"/>
                <w:szCs w:val="20"/>
              </w:rPr>
            </w:pPr>
          </w:p>
        </w:tc>
      </w:tr>
    </w:tbl>
    <w:p w14:paraId="1313AAB9" w14:textId="77777777" w:rsidR="0055207D" w:rsidRPr="0055207D" w:rsidRDefault="0055207D" w:rsidP="00A537B1">
      <w:pPr>
        <w:rPr>
          <w:rFonts w:ascii="Amasis MT Pro" w:eastAsia="Calibri" w:hAnsi="Amasis MT Pro" w:cs="Times New Roman"/>
        </w:rPr>
      </w:pPr>
    </w:p>
    <w:p w14:paraId="748929E2" w14:textId="77777777" w:rsidR="0055207D" w:rsidRPr="0055207D" w:rsidRDefault="0055207D" w:rsidP="0055207D">
      <w:pPr>
        <w:numPr>
          <w:ilvl w:val="0"/>
          <w:numId w:val="17"/>
        </w:numPr>
        <w:contextualSpacing/>
        <w:rPr>
          <w:rFonts w:ascii="Amasis MT Pro" w:eastAsia="Calibri" w:hAnsi="Amasis MT Pro" w:cs="Times New Roman"/>
          <w:b/>
          <w:bCs/>
        </w:rPr>
      </w:pPr>
      <w:r w:rsidRPr="0055207D">
        <w:rPr>
          <w:rFonts w:ascii="Amasis MT Pro" w:eastAsia="Calibri" w:hAnsi="Amasis MT Pro" w:cs="Times New Roman"/>
          <w:b/>
          <w:bCs/>
        </w:rPr>
        <w:t>Target Outcome: Improved Reading Level of Learners</w:t>
      </w:r>
    </w:p>
    <w:p w14:paraId="4D18C986" w14:textId="77777777" w:rsidR="0055207D" w:rsidRPr="0055207D" w:rsidRDefault="0055207D" w:rsidP="0055207D">
      <w:pPr>
        <w:ind w:left="1080"/>
        <w:contextualSpacing/>
        <w:rPr>
          <w:rFonts w:ascii="Amasis MT Pro" w:eastAsia="Calibri" w:hAnsi="Amasis MT Pro" w:cs="Times New Roman"/>
        </w:rPr>
      </w:pPr>
    </w:p>
    <w:tbl>
      <w:tblPr>
        <w:tblStyle w:val="TableGrid"/>
        <w:tblW w:w="0" w:type="auto"/>
        <w:tblLook w:val="04A0" w:firstRow="1" w:lastRow="0" w:firstColumn="1" w:lastColumn="0" w:noHBand="0" w:noVBand="1"/>
      </w:tblPr>
      <w:tblGrid>
        <w:gridCol w:w="3102"/>
        <w:gridCol w:w="2584"/>
        <w:gridCol w:w="2584"/>
      </w:tblGrid>
      <w:tr w:rsidR="0055207D" w:rsidRPr="0055207D" w14:paraId="00236C31" w14:textId="77777777" w:rsidTr="00D738F5">
        <w:tc>
          <w:tcPr>
            <w:tcW w:w="3102" w:type="dxa"/>
          </w:tcPr>
          <w:p w14:paraId="4AF7EE6C" w14:textId="77777777" w:rsidR="0055207D" w:rsidRPr="0055207D" w:rsidRDefault="0055207D" w:rsidP="0055207D">
            <w:pPr>
              <w:rPr>
                <w:rFonts w:ascii="Amasis MT Pro" w:eastAsia="Calibri" w:hAnsi="Amasis MT Pro" w:cs="Times New Roman"/>
                <w:b/>
                <w:bCs/>
              </w:rPr>
            </w:pPr>
            <w:r w:rsidRPr="0055207D">
              <w:rPr>
                <w:rFonts w:ascii="Amasis MT Pro" w:eastAsia="Calibri" w:hAnsi="Amasis MT Pro" w:cs="Times New Roman"/>
                <w:b/>
                <w:bCs/>
              </w:rPr>
              <w:t xml:space="preserve">Reading Level </w:t>
            </w:r>
          </w:p>
        </w:tc>
        <w:tc>
          <w:tcPr>
            <w:tcW w:w="2584" w:type="dxa"/>
          </w:tcPr>
          <w:p w14:paraId="722826B2" w14:textId="77777777" w:rsidR="0055207D" w:rsidRDefault="0055207D" w:rsidP="0055207D">
            <w:pPr>
              <w:rPr>
                <w:rFonts w:ascii="Amasis MT Pro" w:eastAsia="Calibri" w:hAnsi="Amasis MT Pro" w:cs="Times New Roman"/>
                <w:b/>
                <w:bCs/>
              </w:rPr>
            </w:pPr>
            <w:r w:rsidRPr="0055207D">
              <w:rPr>
                <w:rFonts w:ascii="Amasis MT Pro" w:eastAsia="Calibri" w:hAnsi="Amasis MT Pro" w:cs="Times New Roman"/>
                <w:b/>
                <w:bCs/>
              </w:rPr>
              <w:t xml:space="preserve">Pre-Assessment Test </w:t>
            </w:r>
            <w:r w:rsidRPr="0055207D">
              <w:rPr>
                <w:rFonts w:ascii="Amasis MT Pro" w:eastAsia="Calibri" w:hAnsi="Amasis MT Pro" w:cs="Times New Roman"/>
              </w:rPr>
              <w:t>(Number of learners)</w:t>
            </w:r>
            <w:r w:rsidRPr="0055207D">
              <w:rPr>
                <w:rFonts w:ascii="Amasis MT Pro" w:eastAsia="Calibri" w:hAnsi="Amasis MT Pro" w:cs="Times New Roman"/>
                <w:b/>
                <w:bCs/>
              </w:rPr>
              <w:t xml:space="preserve"> </w:t>
            </w:r>
          </w:p>
          <w:p w14:paraId="24828FC9" w14:textId="39374FCC" w:rsidR="00A537B1" w:rsidRPr="00A537B1" w:rsidRDefault="00A537B1" w:rsidP="0055207D">
            <w:pPr>
              <w:rPr>
                <w:rFonts w:ascii="Amasis MT Pro" w:eastAsia="Calibri" w:hAnsi="Amasis MT Pro" w:cs="Times New Roman"/>
              </w:rPr>
            </w:pPr>
            <w:r w:rsidRPr="00A537B1">
              <w:rPr>
                <w:rFonts w:ascii="Amasis MT Pro" w:eastAsia="Calibri" w:hAnsi="Amasis MT Pro" w:cs="Times New Roman"/>
                <w:sz w:val="18"/>
                <w:szCs w:val="18"/>
              </w:rPr>
              <w:t xml:space="preserve">Tick only one level per learner </w:t>
            </w:r>
          </w:p>
        </w:tc>
        <w:tc>
          <w:tcPr>
            <w:tcW w:w="2584" w:type="dxa"/>
          </w:tcPr>
          <w:p w14:paraId="3FD2D0BC" w14:textId="77777777" w:rsidR="0055207D" w:rsidRPr="0055207D" w:rsidRDefault="0055207D" w:rsidP="0055207D">
            <w:pPr>
              <w:rPr>
                <w:rFonts w:ascii="Amasis MT Pro" w:eastAsia="Calibri" w:hAnsi="Amasis MT Pro" w:cs="Times New Roman"/>
                <w:b/>
                <w:bCs/>
              </w:rPr>
            </w:pPr>
            <w:r w:rsidRPr="0055207D">
              <w:rPr>
                <w:rFonts w:ascii="Amasis MT Pro" w:eastAsia="Calibri" w:hAnsi="Amasis MT Pro" w:cs="Times New Roman"/>
                <w:b/>
                <w:bCs/>
              </w:rPr>
              <w:t>Post Assessment Test</w:t>
            </w:r>
          </w:p>
          <w:p w14:paraId="016CFF4F" w14:textId="77777777" w:rsidR="0055207D" w:rsidRDefault="0055207D" w:rsidP="0055207D">
            <w:pPr>
              <w:rPr>
                <w:rFonts w:ascii="Amasis MT Pro" w:eastAsia="Calibri" w:hAnsi="Amasis MT Pro" w:cs="Times New Roman"/>
                <w:b/>
                <w:bCs/>
              </w:rPr>
            </w:pPr>
            <w:r w:rsidRPr="0055207D">
              <w:rPr>
                <w:rFonts w:ascii="Amasis MT Pro" w:eastAsia="Calibri" w:hAnsi="Amasis MT Pro" w:cs="Times New Roman"/>
                <w:b/>
                <w:bCs/>
              </w:rPr>
              <w:t>(</w:t>
            </w:r>
            <w:r w:rsidRPr="0055207D">
              <w:rPr>
                <w:rFonts w:ascii="Amasis MT Pro" w:eastAsia="Calibri" w:hAnsi="Amasis MT Pro" w:cs="Times New Roman"/>
              </w:rPr>
              <w:t>Number of learners)</w:t>
            </w:r>
            <w:r w:rsidRPr="0055207D">
              <w:rPr>
                <w:rFonts w:ascii="Amasis MT Pro" w:eastAsia="Calibri" w:hAnsi="Amasis MT Pro" w:cs="Times New Roman"/>
                <w:b/>
                <w:bCs/>
              </w:rPr>
              <w:t xml:space="preserve"> </w:t>
            </w:r>
          </w:p>
          <w:p w14:paraId="159E976A" w14:textId="4D8B2A7A" w:rsidR="00A537B1" w:rsidRPr="0055207D" w:rsidRDefault="00A537B1" w:rsidP="0055207D">
            <w:pPr>
              <w:rPr>
                <w:rFonts w:ascii="Amasis MT Pro" w:eastAsia="Calibri" w:hAnsi="Amasis MT Pro" w:cs="Times New Roman"/>
                <w:b/>
                <w:bCs/>
              </w:rPr>
            </w:pPr>
            <w:r w:rsidRPr="00A537B1">
              <w:rPr>
                <w:rFonts w:ascii="Amasis MT Pro" w:eastAsia="Calibri" w:hAnsi="Amasis MT Pro" w:cs="Times New Roman"/>
                <w:sz w:val="18"/>
                <w:szCs w:val="18"/>
              </w:rPr>
              <w:t>Tick only one level per learner</w:t>
            </w:r>
          </w:p>
        </w:tc>
      </w:tr>
      <w:tr w:rsidR="0055207D" w:rsidRPr="0055207D" w14:paraId="172AFFFD" w14:textId="77777777" w:rsidTr="00D738F5">
        <w:tc>
          <w:tcPr>
            <w:tcW w:w="3102" w:type="dxa"/>
          </w:tcPr>
          <w:p w14:paraId="69FA4D7E"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No. of learners that cannot read any letter</w:t>
            </w:r>
          </w:p>
        </w:tc>
        <w:tc>
          <w:tcPr>
            <w:tcW w:w="2584" w:type="dxa"/>
          </w:tcPr>
          <w:p w14:paraId="427BD5BB" w14:textId="77777777" w:rsidR="0055207D" w:rsidRPr="0055207D" w:rsidRDefault="0055207D" w:rsidP="0055207D">
            <w:pPr>
              <w:rPr>
                <w:rFonts w:ascii="Amasis MT Pro" w:eastAsia="Calibri" w:hAnsi="Amasis MT Pro" w:cs="Times New Roman"/>
              </w:rPr>
            </w:pPr>
          </w:p>
        </w:tc>
        <w:tc>
          <w:tcPr>
            <w:tcW w:w="2584" w:type="dxa"/>
          </w:tcPr>
          <w:p w14:paraId="23C351EF" w14:textId="77777777" w:rsidR="0055207D" w:rsidRPr="0055207D" w:rsidRDefault="0055207D" w:rsidP="0055207D">
            <w:pPr>
              <w:rPr>
                <w:rFonts w:ascii="Amasis MT Pro" w:eastAsia="Calibri" w:hAnsi="Amasis MT Pro" w:cs="Times New Roman"/>
              </w:rPr>
            </w:pPr>
          </w:p>
        </w:tc>
      </w:tr>
      <w:tr w:rsidR="0055207D" w:rsidRPr="0055207D" w14:paraId="6CBE2DE2" w14:textId="77777777" w:rsidTr="00D738F5">
        <w:tc>
          <w:tcPr>
            <w:tcW w:w="3102" w:type="dxa"/>
          </w:tcPr>
          <w:p w14:paraId="67AB4F4B"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No. of learners that can read letters (4 of 5 letters)</w:t>
            </w:r>
          </w:p>
        </w:tc>
        <w:tc>
          <w:tcPr>
            <w:tcW w:w="2584" w:type="dxa"/>
          </w:tcPr>
          <w:p w14:paraId="320DEDE7" w14:textId="77777777" w:rsidR="0055207D" w:rsidRPr="0055207D" w:rsidRDefault="0055207D" w:rsidP="0055207D">
            <w:pPr>
              <w:rPr>
                <w:rFonts w:ascii="Amasis MT Pro" w:eastAsia="Calibri" w:hAnsi="Amasis MT Pro" w:cs="Times New Roman"/>
              </w:rPr>
            </w:pPr>
          </w:p>
        </w:tc>
        <w:tc>
          <w:tcPr>
            <w:tcW w:w="2584" w:type="dxa"/>
          </w:tcPr>
          <w:p w14:paraId="5B6C81D8" w14:textId="77777777" w:rsidR="0055207D" w:rsidRPr="0055207D" w:rsidRDefault="0055207D" w:rsidP="0055207D">
            <w:pPr>
              <w:rPr>
                <w:rFonts w:ascii="Amasis MT Pro" w:eastAsia="Calibri" w:hAnsi="Amasis MT Pro" w:cs="Times New Roman"/>
              </w:rPr>
            </w:pPr>
          </w:p>
        </w:tc>
      </w:tr>
      <w:tr w:rsidR="0055207D" w:rsidRPr="0055207D" w14:paraId="76174201" w14:textId="77777777" w:rsidTr="00D738F5">
        <w:tc>
          <w:tcPr>
            <w:tcW w:w="3102" w:type="dxa"/>
          </w:tcPr>
          <w:p w14:paraId="56F31EF3"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lastRenderedPageBreak/>
              <w:t xml:space="preserve">No. of learners that can read common words (4 of 5 words) </w:t>
            </w:r>
          </w:p>
        </w:tc>
        <w:tc>
          <w:tcPr>
            <w:tcW w:w="2584" w:type="dxa"/>
          </w:tcPr>
          <w:p w14:paraId="47F74730" w14:textId="77777777" w:rsidR="0055207D" w:rsidRPr="0055207D" w:rsidRDefault="0055207D" w:rsidP="0055207D">
            <w:pPr>
              <w:rPr>
                <w:rFonts w:ascii="Amasis MT Pro" w:eastAsia="Calibri" w:hAnsi="Amasis MT Pro" w:cs="Times New Roman"/>
              </w:rPr>
            </w:pPr>
          </w:p>
        </w:tc>
        <w:tc>
          <w:tcPr>
            <w:tcW w:w="2584" w:type="dxa"/>
          </w:tcPr>
          <w:p w14:paraId="7472E064" w14:textId="77777777" w:rsidR="0055207D" w:rsidRPr="0055207D" w:rsidRDefault="0055207D" w:rsidP="0055207D">
            <w:pPr>
              <w:rPr>
                <w:rFonts w:ascii="Amasis MT Pro" w:eastAsia="Calibri" w:hAnsi="Amasis MT Pro" w:cs="Times New Roman"/>
              </w:rPr>
            </w:pPr>
          </w:p>
        </w:tc>
      </w:tr>
      <w:tr w:rsidR="0055207D" w:rsidRPr="0055207D" w14:paraId="4BCD5B12" w14:textId="77777777" w:rsidTr="00D738F5">
        <w:tc>
          <w:tcPr>
            <w:tcW w:w="3102" w:type="dxa"/>
          </w:tcPr>
          <w:p w14:paraId="754C0CEE"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No. of learners at that can read a paragraph of 4 simple sentences (with no more than 3 mistakes) </w:t>
            </w:r>
          </w:p>
        </w:tc>
        <w:tc>
          <w:tcPr>
            <w:tcW w:w="2584" w:type="dxa"/>
          </w:tcPr>
          <w:p w14:paraId="01990E4F" w14:textId="77777777" w:rsidR="0055207D" w:rsidRPr="0055207D" w:rsidRDefault="0055207D" w:rsidP="0055207D">
            <w:pPr>
              <w:rPr>
                <w:rFonts w:ascii="Amasis MT Pro" w:eastAsia="Calibri" w:hAnsi="Amasis MT Pro" w:cs="Times New Roman"/>
              </w:rPr>
            </w:pPr>
          </w:p>
        </w:tc>
        <w:tc>
          <w:tcPr>
            <w:tcW w:w="2584" w:type="dxa"/>
          </w:tcPr>
          <w:p w14:paraId="67C6AC50" w14:textId="77777777" w:rsidR="0055207D" w:rsidRPr="0055207D" w:rsidRDefault="0055207D" w:rsidP="0055207D">
            <w:pPr>
              <w:rPr>
                <w:rFonts w:ascii="Amasis MT Pro" w:eastAsia="Calibri" w:hAnsi="Amasis MT Pro" w:cs="Times New Roman"/>
              </w:rPr>
            </w:pPr>
          </w:p>
        </w:tc>
      </w:tr>
      <w:tr w:rsidR="0055207D" w:rsidRPr="0055207D" w14:paraId="62C79088" w14:textId="77777777" w:rsidTr="00D738F5">
        <w:tc>
          <w:tcPr>
            <w:tcW w:w="3102" w:type="dxa"/>
          </w:tcPr>
          <w:p w14:paraId="202B96F6"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No. of learners that can read and understand a story (2 of 3 questions answered correctly) </w:t>
            </w:r>
          </w:p>
        </w:tc>
        <w:tc>
          <w:tcPr>
            <w:tcW w:w="2584" w:type="dxa"/>
          </w:tcPr>
          <w:p w14:paraId="434B118A" w14:textId="77777777" w:rsidR="0055207D" w:rsidRPr="0055207D" w:rsidRDefault="0055207D" w:rsidP="0055207D">
            <w:pPr>
              <w:rPr>
                <w:rFonts w:ascii="Amasis MT Pro" w:eastAsia="Calibri" w:hAnsi="Amasis MT Pro" w:cs="Times New Roman"/>
              </w:rPr>
            </w:pPr>
          </w:p>
        </w:tc>
        <w:tc>
          <w:tcPr>
            <w:tcW w:w="2584" w:type="dxa"/>
          </w:tcPr>
          <w:p w14:paraId="31ECC17C" w14:textId="77777777" w:rsidR="0055207D" w:rsidRPr="0055207D" w:rsidRDefault="0055207D" w:rsidP="0055207D">
            <w:pPr>
              <w:rPr>
                <w:rFonts w:ascii="Amasis MT Pro" w:eastAsia="Calibri" w:hAnsi="Amasis MT Pro" w:cs="Times New Roman"/>
              </w:rPr>
            </w:pPr>
          </w:p>
        </w:tc>
      </w:tr>
      <w:tr w:rsidR="0055207D" w:rsidRPr="0055207D" w14:paraId="5F5A00E6" w14:textId="77777777" w:rsidTr="00D738F5">
        <w:tc>
          <w:tcPr>
            <w:tcW w:w="3102" w:type="dxa"/>
          </w:tcPr>
          <w:p w14:paraId="1D008D1F"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No. of learners that can read and understand local material (2 of 3 questions answered correctly) </w:t>
            </w:r>
          </w:p>
        </w:tc>
        <w:tc>
          <w:tcPr>
            <w:tcW w:w="2584" w:type="dxa"/>
          </w:tcPr>
          <w:p w14:paraId="39329E53" w14:textId="77777777" w:rsidR="0055207D" w:rsidRPr="0055207D" w:rsidRDefault="0055207D" w:rsidP="0055207D">
            <w:pPr>
              <w:rPr>
                <w:rFonts w:ascii="Amasis MT Pro" w:eastAsia="Calibri" w:hAnsi="Amasis MT Pro" w:cs="Times New Roman"/>
              </w:rPr>
            </w:pPr>
          </w:p>
        </w:tc>
        <w:tc>
          <w:tcPr>
            <w:tcW w:w="2584" w:type="dxa"/>
          </w:tcPr>
          <w:p w14:paraId="65F0BB9A" w14:textId="77777777" w:rsidR="0055207D" w:rsidRPr="0055207D" w:rsidRDefault="0055207D" w:rsidP="0055207D">
            <w:pPr>
              <w:rPr>
                <w:rFonts w:ascii="Amasis MT Pro" w:eastAsia="Calibri" w:hAnsi="Amasis MT Pro" w:cs="Times New Roman"/>
              </w:rPr>
            </w:pPr>
          </w:p>
        </w:tc>
      </w:tr>
    </w:tbl>
    <w:p w14:paraId="1AE15E5C" w14:textId="77777777" w:rsidR="0055207D" w:rsidRPr="0055207D" w:rsidRDefault="0055207D" w:rsidP="0055207D">
      <w:pPr>
        <w:rPr>
          <w:rFonts w:ascii="Amasis MT Pro" w:eastAsia="Calibri" w:hAnsi="Amasis MT Pro" w:cs="Times New Roman"/>
        </w:rPr>
      </w:pPr>
    </w:p>
    <w:p w14:paraId="52EDAAFD" w14:textId="77777777" w:rsidR="0055207D" w:rsidRPr="0055207D" w:rsidRDefault="0055207D" w:rsidP="0055207D">
      <w:pPr>
        <w:numPr>
          <w:ilvl w:val="0"/>
          <w:numId w:val="17"/>
        </w:numPr>
        <w:contextualSpacing/>
        <w:rPr>
          <w:rFonts w:ascii="Amasis MT Pro" w:eastAsia="Calibri" w:hAnsi="Amasis MT Pro" w:cs="Times New Roman"/>
          <w:b/>
          <w:bCs/>
        </w:rPr>
      </w:pPr>
      <w:r w:rsidRPr="0055207D">
        <w:rPr>
          <w:rFonts w:ascii="Amasis MT Pro" w:eastAsia="Calibri" w:hAnsi="Amasis MT Pro" w:cs="Times New Roman"/>
          <w:b/>
          <w:bCs/>
        </w:rPr>
        <w:t xml:space="preserve">Disaggregated Data of Volunteers </w:t>
      </w:r>
    </w:p>
    <w:tbl>
      <w:tblPr>
        <w:tblStyle w:val="TableGrid"/>
        <w:tblW w:w="0" w:type="auto"/>
        <w:tblLook w:val="04A0" w:firstRow="1" w:lastRow="0" w:firstColumn="1" w:lastColumn="0" w:noHBand="0" w:noVBand="1"/>
      </w:tblPr>
      <w:tblGrid>
        <w:gridCol w:w="4675"/>
        <w:gridCol w:w="3684"/>
      </w:tblGrid>
      <w:tr w:rsidR="0055207D" w:rsidRPr="0055207D" w14:paraId="0BD8EFFF" w14:textId="77777777" w:rsidTr="00D738F5">
        <w:tc>
          <w:tcPr>
            <w:tcW w:w="4675" w:type="dxa"/>
          </w:tcPr>
          <w:p w14:paraId="02C59543" w14:textId="77777777" w:rsidR="0055207D" w:rsidRPr="0055207D" w:rsidRDefault="0055207D" w:rsidP="0055207D">
            <w:pPr>
              <w:rPr>
                <w:rFonts w:ascii="Amasis MT Pro" w:eastAsia="Calibri" w:hAnsi="Amasis MT Pro" w:cs="Times New Roman"/>
                <w:b/>
                <w:bCs/>
              </w:rPr>
            </w:pPr>
            <w:r w:rsidRPr="0055207D">
              <w:rPr>
                <w:rFonts w:ascii="Amasis MT Pro" w:eastAsia="Calibri" w:hAnsi="Amasis MT Pro" w:cs="Times New Roman"/>
                <w:b/>
                <w:bCs/>
              </w:rPr>
              <w:t xml:space="preserve">Ka-Brigada </w:t>
            </w:r>
            <w:proofErr w:type="spellStart"/>
            <w:r w:rsidRPr="0055207D">
              <w:rPr>
                <w:rFonts w:ascii="Amasis MT Pro" w:eastAsia="Calibri" w:hAnsi="Amasis MT Pro" w:cs="Times New Roman"/>
                <w:b/>
                <w:bCs/>
              </w:rPr>
              <w:t>Pagbasa</w:t>
            </w:r>
            <w:proofErr w:type="spellEnd"/>
            <w:r w:rsidRPr="0055207D">
              <w:rPr>
                <w:rFonts w:ascii="Amasis MT Pro" w:eastAsia="Calibri" w:hAnsi="Amasis MT Pro" w:cs="Times New Roman"/>
                <w:b/>
                <w:bCs/>
              </w:rPr>
              <w:t xml:space="preserve"> Volunteer  </w:t>
            </w:r>
          </w:p>
        </w:tc>
        <w:tc>
          <w:tcPr>
            <w:tcW w:w="3684" w:type="dxa"/>
          </w:tcPr>
          <w:p w14:paraId="70FBEDA6" w14:textId="77777777" w:rsidR="0055207D" w:rsidRPr="0055207D" w:rsidRDefault="0055207D" w:rsidP="0055207D">
            <w:pPr>
              <w:jc w:val="center"/>
              <w:rPr>
                <w:rFonts w:ascii="Amasis MT Pro" w:eastAsia="Calibri" w:hAnsi="Amasis MT Pro" w:cs="Times New Roman"/>
                <w:b/>
                <w:bCs/>
              </w:rPr>
            </w:pPr>
            <w:r w:rsidRPr="0055207D">
              <w:rPr>
                <w:rFonts w:ascii="Amasis MT Pro" w:eastAsia="Calibri" w:hAnsi="Amasis MT Pro" w:cs="Times New Roman"/>
                <w:b/>
                <w:bCs/>
              </w:rPr>
              <w:t>Number</w:t>
            </w:r>
          </w:p>
        </w:tc>
      </w:tr>
      <w:tr w:rsidR="0055207D" w:rsidRPr="0055207D" w14:paraId="5C5947B6" w14:textId="77777777" w:rsidTr="00D738F5">
        <w:tc>
          <w:tcPr>
            <w:tcW w:w="4675" w:type="dxa"/>
          </w:tcPr>
          <w:p w14:paraId="1C7BC967"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Number of Volunteer Readers </w:t>
            </w:r>
          </w:p>
        </w:tc>
        <w:tc>
          <w:tcPr>
            <w:tcW w:w="3684" w:type="dxa"/>
          </w:tcPr>
          <w:p w14:paraId="53EA3DFF" w14:textId="77777777" w:rsidR="0055207D" w:rsidRPr="0055207D" w:rsidRDefault="0055207D" w:rsidP="0055207D">
            <w:pPr>
              <w:jc w:val="center"/>
              <w:rPr>
                <w:rFonts w:ascii="Amasis MT Pro" w:eastAsia="Calibri" w:hAnsi="Amasis MT Pro" w:cs="Times New Roman"/>
              </w:rPr>
            </w:pPr>
          </w:p>
        </w:tc>
      </w:tr>
      <w:tr w:rsidR="0055207D" w:rsidRPr="0055207D" w14:paraId="63043182" w14:textId="77777777" w:rsidTr="00D738F5">
        <w:tc>
          <w:tcPr>
            <w:tcW w:w="4675" w:type="dxa"/>
          </w:tcPr>
          <w:p w14:paraId="6820F66B"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Number of Volunteer Tutors </w:t>
            </w:r>
          </w:p>
        </w:tc>
        <w:tc>
          <w:tcPr>
            <w:tcW w:w="3684" w:type="dxa"/>
          </w:tcPr>
          <w:p w14:paraId="539A56E3" w14:textId="77777777" w:rsidR="0055207D" w:rsidRPr="0055207D" w:rsidRDefault="0055207D" w:rsidP="0055207D">
            <w:pPr>
              <w:jc w:val="center"/>
              <w:rPr>
                <w:rFonts w:ascii="Amasis MT Pro" w:eastAsia="Calibri" w:hAnsi="Amasis MT Pro" w:cs="Times New Roman"/>
              </w:rPr>
            </w:pPr>
          </w:p>
        </w:tc>
      </w:tr>
      <w:tr w:rsidR="0055207D" w:rsidRPr="0055207D" w14:paraId="1D056282" w14:textId="77777777" w:rsidTr="00D738F5">
        <w:tc>
          <w:tcPr>
            <w:tcW w:w="4675" w:type="dxa"/>
          </w:tcPr>
          <w:p w14:paraId="32EC2969"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Number of Volunteer Book Donors </w:t>
            </w:r>
          </w:p>
        </w:tc>
        <w:tc>
          <w:tcPr>
            <w:tcW w:w="3684" w:type="dxa"/>
          </w:tcPr>
          <w:p w14:paraId="28FD6B2D" w14:textId="77777777" w:rsidR="0055207D" w:rsidRPr="0055207D" w:rsidRDefault="0055207D" w:rsidP="0055207D">
            <w:pPr>
              <w:jc w:val="center"/>
              <w:rPr>
                <w:rFonts w:ascii="Amasis MT Pro" w:eastAsia="Calibri" w:hAnsi="Amasis MT Pro" w:cs="Times New Roman"/>
              </w:rPr>
            </w:pPr>
          </w:p>
        </w:tc>
      </w:tr>
      <w:tr w:rsidR="0055207D" w:rsidRPr="0055207D" w14:paraId="1AAF97A7" w14:textId="77777777" w:rsidTr="00D738F5">
        <w:tc>
          <w:tcPr>
            <w:tcW w:w="4675" w:type="dxa"/>
          </w:tcPr>
          <w:p w14:paraId="72A0E1CD"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Number of Volunteer Support </w:t>
            </w:r>
          </w:p>
        </w:tc>
        <w:tc>
          <w:tcPr>
            <w:tcW w:w="3684" w:type="dxa"/>
          </w:tcPr>
          <w:p w14:paraId="210367BE" w14:textId="77777777" w:rsidR="0055207D" w:rsidRPr="0055207D" w:rsidRDefault="0055207D" w:rsidP="0055207D">
            <w:pPr>
              <w:jc w:val="center"/>
              <w:rPr>
                <w:rFonts w:ascii="Amasis MT Pro" w:eastAsia="Calibri" w:hAnsi="Amasis MT Pro" w:cs="Times New Roman"/>
              </w:rPr>
            </w:pPr>
          </w:p>
        </w:tc>
      </w:tr>
    </w:tbl>
    <w:p w14:paraId="5D599AE9" w14:textId="77777777" w:rsidR="0055207D" w:rsidRPr="0055207D" w:rsidRDefault="0055207D" w:rsidP="0055207D">
      <w:pPr>
        <w:rPr>
          <w:rFonts w:ascii="Amasis MT Pro" w:eastAsia="Calibri" w:hAnsi="Amasis MT Pro" w:cs="Times New Roman"/>
        </w:rPr>
      </w:pPr>
    </w:p>
    <w:p w14:paraId="5198D428" w14:textId="77777777" w:rsidR="0055207D" w:rsidRPr="0055207D" w:rsidRDefault="0055207D" w:rsidP="0055207D">
      <w:pPr>
        <w:numPr>
          <w:ilvl w:val="0"/>
          <w:numId w:val="17"/>
        </w:numPr>
        <w:contextualSpacing/>
        <w:rPr>
          <w:rFonts w:ascii="Amasis MT Pro" w:eastAsia="Calibri" w:hAnsi="Amasis MT Pro" w:cs="Times New Roman"/>
          <w:b/>
          <w:bCs/>
        </w:rPr>
      </w:pPr>
      <w:r w:rsidRPr="0055207D">
        <w:rPr>
          <w:rFonts w:ascii="Amasis MT Pro" w:eastAsia="Calibri" w:hAnsi="Amasis MT Pro" w:cs="Times New Roman"/>
          <w:b/>
          <w:bCs/>
        </w:rPr>
        <w:t xml:space="preserve">Type of Volunteers </w:t>
      </w:r>
    </w:p>
    <w:tbl>
      <w:tblPr>
        <w:tblStyle w:val="TableGrid"/>
        <w:tblW w:w="0" w:type="auto"/>
        <w:tblLook w:val="04A0" w:firstRow="1" w:lastRow="0" w:firstColumn="1" w:lastColumn="0" w:noHBand="0" w:noVBand="1"/>
      </w:tblPr>
      <w:tblGrid>
        <w:gridCol w:w="4675"/>
        <w:gridCol w:w="3684"/>
      </w:tblGrid>
      <w:tr w:rsidR="0055207D" w:rsidRPr="0055207D" w14:paraId="0EF9BC65" w14:textId="77777777" w:rsidTr="00D738F5">
        <w:tc>
          <w:tcPr>
            <w:tcW w:w="4675" w:type="dxa"/>
          </w:tcPr>
          <w:p w14:paraId="6F0FD181" w14:textId="77777777" w:rsidR="0055207D" w:rsidRPr="0055207D" w:rsidRDefault="0055207D" w:rsidP="0055207D">
            <w:pPr>
              <w:rPr>
                <w:rFonts w:ascii="Amasis MT Pro" w:eastAsia="Calibri" w:hAnsi="Amasis MT Pro" w:cs="Times New Roman"/>
                <w:b/>
                <w:bCs/>
              </w:rPr>
            </w:pPr>
            <w:r w:rsidRPr="0055207D">
              <w:rPr>
                <w:rFonts w:ascii="Amasis MT Pro" w:eastAsia="Calibri" w:hAnsi="Amasis MT Pro" w:cs="Times New Roman"/>
                <w:b/>
                <w:bCs/>
              </w:rPr>
              <w:t>Type of Volunteers</w:t>
            </w:r>
          </w:p>
        </w:tc>
        <w:tc>
          <w:tcPr>
            <w:tcW w:w="3684" w:type="dxa"/>
          </w:tcPr>
          <w:p w14:paraId="4CE52CEF" w14:textId="77777777" w:rsidR="0055207D" w:rsidRPr="0055207D" w:rsidRDefault="0055207D" w:rsidP="0055207D">
            <w:pPr>
              <w:rPr>
                <w:rFonts w:ascii="Amasis MT Pro" w:eastAsia="Calibri" w:hAnsi="Amasis MT Pro" w:cs="Times New Roman"/>
                <w:b/>
                <w:bCs/>
              </w:rPr>
            </w:pPr>
            <w:r w:rsidRPr="0055207D">
              <w:rPr>
                <w:rFonts w:ascii="Amasis MT Pro" w:eastAsia="Calibri" w:hAnsi="Amasis MT Pro" w:cs="Times New Roman"/>
                <w:b/>
                <w:bCs/>
              </w:rPr>
              <w:t xml:space="preserve">Number </w:t>
            </w:r>
          </w:p>
        </w:tc>
      </w:tr>
      <w:tr w:rsidR="0055207D" w:rsidRPr="0055207D" w14:paraId="3DD327B9" w14:textId="77777777" w:rsidTr="00D738F5">
        <w:tc>
          <w:tcPr>
            <w:tcW w:w="4675" w:type="dxa"/>
          </w:tcPr>
          <w:p w14:paraId="1DBD33ED"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Parent Officials </w:t>
            </w:r>
          </w:p>
        </w:tc>
        <w:tc>
          <w:tcPr>
            <w:tcW w:w="3684" w:type="dxa"/>
          </w:tcPr>
          <w:p w14:paraId="7E7DDEA4" w14:textId="77777777" w:rsidR="0055207D" w:rsidRPr="0055207D" w:rsidRDefault="0055207D" w:rsidP="0055207D">
            <w:pPr>
              <w:rPr>
                <w:rFonts w:ascii="Amasis MT Pro" w:eastAsia="Calibri" w:hAnsi="Amasis MT Pro" w:cs="Times New Roman"/>
              </w:rPr>
            </w:pPr>
          </w:p>
        </w:tc>
      </w:tr>
      <w:tr w:rsidR="0055207D" w:rsidRPr="0055207D" w14:paraId="51FEEF6C" w14:textId="77777777" w:rsidTr="00D738F5">
        <w:tc>
          <w:tcPr>
            <w:tcW w:w="4675" w:type="dxa"/>
          </w:tcPr>
          <w:p w14:paraId="68A7BEA5"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Community Professionals </w:t>
            </w:r>
          </w:p>
        </w:tc>
        <w:tc>
          <w:tcPr>
            <w:tcW w:w="3684" w:type="dxa"/>
          </w:tcPr>
          <w:p w14:paraId="0649A300" w14:textId="77777777" w:rsidR="0055207D" w:rsidRPr="0055207D" w:rsidRDefault="0055207D" w:rsidP="0055207D">
            <w:pPr>
              <w:rPr>
                <w:rFonts w:ascii="Amasis MT Pro" w:eastAsia="Calibri" w:hAnsi="Amasis MT Pro" w:cs="Times New Roman"/>
              </w:rPr>
            </w:pPr>
          </w:p>
        </w:tc>
      </w:tr>
      <w:tr w:rsidR="0055207D" w:rsidRPr="0055207D" w14:paraId="6B91CD5D" w14:textId="77777777" w:rsidTr="00D738F5">
        <w:tc>
          <w:tcPr>
            <w:tcW w:w="4675" w:type="dxa"/>
          </w:tcPr>
          <w:p w14:paraId="3C33D375"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Local Officials (</w:t>
            </w:r>
            <w:proofErr w:type="spellStart"/>
            <w:r w:rsidRPr="0055207D">
              <w:rPr>
                <w:rFonts w:ascii="Amasis MT Pro" w:eastAsia="Calibri" w:hAnsi="Amasis MT Pro" w:cs="Times New Roman"/>
              </w:rPr>
              <w:t>Brgy</w:t>
            </w:r>
            <w:proofErr w:type="spellEnd"/>
            <w:r w:rsidRPr="0055207D">
              <w:rPr>
                <w:rFonts w:ascii="Amasis MT Pro" w:eastAsia="Calibri" w:hAnsi="Amasis MT Pro" w:cs="Times New Roman"/>
              </w:rPr>
              <w:t>/Municipal)</w:t>
            </w:r>
          </w:p>
        </w:tc>
        <w:tc>
          <w:tcPr>
            <w:tcW w:w="3684" w:type="dxa"/>
          </w:tcPr>
          <w:p w14:paraId="2B440573" w14:textId="77777777" w:rsidR="0055207D" w:rsidRPr="0055207D" w:rsidRDefault="0055207D" w:rsidP="0055207D">
            <w:pPr>
              <w:rPr>
                <w:rFonts w:ascii="Amasis MT Pro" w:eastAsia="Calibri" w:hAnsi="Amasis MT Pro" w:cs="Times New Roman"/>
              </w:rPr>
            </w:pPr>
          </w:p>
        </w:tc>
      </w:tr>
      <w:tr w:rsidR="0055207D" w:rsidRPr="0055207D" w14:paraId="10F9783A" w14:textId="77777777" w:rsidTr="00D738F5">
        <w:tc>
          <w:tcPr>
            <w:tcW w:w="4675" w:type="dxa"/>
          </w:tcPr>
          <w:p w14:paraId="538058A7"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Education Graduates</w:t>
            </w:r>
          </w:p>
        </w:tc>
        <w:tc>
          <w:tcPr>
            <w:tcW w:w="3684" w:type="dxa"/>
          </w:tcPr>
          <w:p w14:paraId="7DD5DFD9" w14:textId="77777777" w:rsidR="0055207D" w:rsidRPr="0055207D" w:rsidRDefault="0055207D" w:rsidP="0055207D">
            <w:pPr>
              <w:rPr>
                <w:rFonts w:ascii="Amasis MT Pro" w:eastAsia="Calibri" w:hAnsi="Amasis MT Pro" w:cs="Times New Roman"/>
              </w:rPr>
            </w:pPr>
          </w:p>
        </w:tc>
      </w:tr>
      <w:tr w:rsidR="0055207D" w:rsidRPr="0055207D" w14:paraId="70D8D0FD" w14:textId="77777777" w:rsidTr="00D738F5">
        <w:tc>
          <w:tcPr>
            <w:tcW w:w="4675" w:type="dxa"/>
          </w:tcPr>
          <w:p w14:paraId="4D860E3B"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Teacher Applicants</w:t>
            </w:r>
          </w:p>
        </w:tc>
        <w:tc>
          <w:tcPr>
            <w:tcW w:w="3684" w:type="dxa"/>
          </w:tcPr>
          <w:p w14:paraId="2ADCBA03" w14:textId="77777777" w:rsidR="0055207D" w:rsidRPr="0055207D" w:rsidRDefault="0055207D" w:rsidP="0055207D">
            <w:pPr>
              <w:rPr>
                <w:rFonts w:ascii="Amasis MT Pro" w:eastAsia="Calibri" w:hAnsi="Amasis MT Pro" w:cs="Times New Roman"/>
              </w:rPr>
            </w:pPr>
          </w:p>
        </w:tc>
      </w:tr>
      <w:tr w:rsidR="0055207D" w:rsidRPr="0055207D" w14:paraId="794B4088" w14:textId="77777777" w:rsidTr="00D738F5">
        <w:tc>
          <w:tcPr>
            <w:tcW w:w="4675" w:type="dxa"/>
          </w:tcPr>
          <w:p w14:paraId="48D67A30"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Private Individuals </w:t>
            </w:r>
          </w:p>
        </w:tc>
        <w:tc>
          <w:tcPr>
            <w:tcW w:w="3684" w:type="dxa"/>
          </w:tcPr>
          <w:p w14:paraId="671A5C13" w14:textId="77777777" w:rsidR="0055207D" w:rsidRPr="0055207D" w:rsidRDefault="0055207D" w:rsidP="0055207D">
            <w:pPr>
              <w:rPr>
                <w:rFonts w:ascii="Amasis MT Pro" w:eastAsia="Calibri" w:hAnsi="Amasis MT Pro" w:cs="Times New Roman"/>
              </w:rPr>
            </w:pPr>
          </w:p>
        </w:tc>
      </w:tr>
      <w:tr w:rsidR="0055207D" w:rsidRPr="0055207D" w14:paraId="72B770A0" w14:textId="77777777" w:rsidTr="00D738F5">
        <w:tc>
          <w:tcPr>
            <w:tcW w:w="4675" w:type="dxa"/>
          </w:tcPr>
          <w:p w14:paraId="56F7965E"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Business Owners </w:t>
            </w:r>
          </w:p>
        </w:tc>
        <w:tc>
          <w:tcPr>
            <w:tcW w:w="3684" w:type="dxa"/>
          </w:tcPr>
          <w:p w14:paraId="735082D1" w14:textId="77777777" w:rsidR="0055207D" w:rsidRPr="0055207D" w:rsidRDefault="0055207D" w:rsidP="0055207D">
            <w:pPr>
              <w:rPr>
                <w:rFonts w:ascii="Amasis MT Pro" w:eastAsia="Calibri" w:hAnsi="Amasis MT Pro" w:cs="Times New Roman"/>
              </w:rPr>
            </w:pPr>
          </w:p>
        </w:tc>
      </w:tr>
      <w:tr w:rsidR="0055207D" w:rsidRPr="0055207D" w14:paraId="4A0BA5B4" w14:textId="77777777" w:rsidTr="00D738F5">
        <w:tc>
          <w:tcPr>
            <w:tcW w:w="4675" w:type="dxa"/>
          </w:tcPr>
          <w:p w14:paraId="0268AF20"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Others (please specify)</w:t>
            </w:r>
          </w:p>
        </w:tc>
        <w:tc>
          <w:tcPr>
            <w:tcW w:w="3684" w:type="dxa"/>
          </w:tcPr>
          <w:p w14:paraId="051321FD" w14:textId="77777777" w:rsidR="0055207D" w:rsidRPr="0055207D" w:rsidRDefault="0055207D" w:rsidP="0055207D">
            <w:pPr>
              <w:rPr>
                <w:rFonts w:ascii="Amasis MT Pro" w:eastAsia="Calibri" w:hAnsi="Amasis MT Pro" w:cs="Times New Roman"/>
              </w:rPr>
            </w:pPr>
          </w:p>
        </w:tc>
      </w:tr>
    </w:tbl>
    <w:p w14:paraId="3BE0BD1A" w14:textId="77777777" w:rsidR="0055207D" w:rsidRPr="0055207D" w:rsidRDefault="0055207D" w:rsidP="0055207D">
      <w:pPr>
        <w:rPr>
          <w:rFonts w:ascii="Amasis MT Pro" w:eastAsia="Calibri" w:hAnsi="Amasis MT Pro" w:cs="Times New Roman"/>
        </w:rPr>
      </w:pPr>
    </w:p>
    <w:p w14:paraId="37C36D61" w14:textId="77777777" w:rsidR="0055207D" w:rsidRPr="0055207D" w:rsidRDefault="0055207D" w:rsidP="0055207D">
      <w:pPr>
        <w:numPr>
          <w:ilvl w:val="0"/>
          <w:numId w:val="17"/>
        </w:numPr>
        <w:contextualSpacing/>
        <w:rPr>
          <w:rFonts w:ascii="Amasis MT Pro" w:eastAsia="Calibri" w:hAnsi="Amasis MT Pro" w:cs="Times New Roman"/>
          <w:b/>
          <w:bCs/>
        </w:rPr>
      </w:pPr>
      <w:r w:rsidRPr="0055207D">
        <w:rPr>
          <w:rFonts w:ascii="Amasis MT Pro" w:eastAsia="Calibri" w:hAnsi="Amasis MT Pro" w:cs="Times New Roman"/>
          <w:b/>
          <w:bCs/>
        </w:rPr>
        <w:t xml:space="preserve">Major Partners </w:t>
      </w:r>
      <w:r w:rsidRPr="0055207D">
        <w:rPr>
          <w:rFonts w:ascii="Amasis MT Pro" w:eastAsia="Calibri" w:hAnsi="Amasis MT Pro" w:cs="Times New Roman"/>
        </w:rPr>
        <w:t xml:space="preserve">(List of Organizations like INGOs, Civil Society Organizations supporting Brigada </w:t>
      </w:r>
      <w:proofErr w:type="spellStart"/>
      <w:r w:rsidRPr="0055207D">
        <w:rPr>
          <w:rFonts w:ascii="Amasis MT Pro" w:eastAsia="Calibri" w:hAnsi="Amasis MT Pro" w:cs="Times New Roman"/>
        </w:rPr>
        <w:t>Pagbasa</w:t>
      </w:r>
      <w:proofErr w:type="spellEnd"/>
      <w:r w:rsidRPr="0055207D">
        <w:rPr>
          <w:rFonts w:ascii="Amasis MT Pro" w:eastAsia="Calibri" w:hAnsi="Amasis MT Pro" w:cs="Times New Roman"/>
        </w:rPr>
        <w:t>)</w:t>
      </w:r>
      <w:r w:rsidRPr="0055207D">
        <w:rPr>
          <w:rFonts w:ascii="Amasis MT Pro" w:eastAsia="Calibri" w:hAnsi="Amasis MT Pro" w:cs="Times New Roman"/>
          <w:b/>
          <w:bCs/>
        </w:rPr>
        <w:t xml:space="preserve"> </w:t>
      </w:r>
    </w:p>
    <w:tbl>
      <w:tblPr>
        <w:tblStyle w:val="TableGrid"/>
        <w:tblW w:w="0" w:type="auto"/>
        <w:tblLook w:val="04A0" w:firstRow="1" w:lastRow="0" w:firstColumn="1" w:lastColumn="0" w:noHBand="0" w:noVBand="1"/>
      </w:tblPr>
      <w:tblGrid>
        <w:gridCol w:w="2477"/>
        <w:gridCol w:w="2551"/>
        <w:gridCol w:w="2022"/>
        <w:gridCol w:w="2017"/>
      </w:tblGrid>
      <w:tr w:rsidR="0055207D" w:rsidRPr="0055207D" w14:paraId="23A0E23A" w14:textId="77777777" w:rsidTr="00D738F5">
        <w:tc>
          <w:tcPr>
            <w:tcW w:w="2477" w:type="dxa"/>
          </w:tcPr>
          <w:p w14:paraId="5F480165"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Name of Organization</w:t>
            </w:r>
          </w:p>
        </w:tc>
        <w:tc>
          <w:tcPr>
            <w:tcW w:w="2551" w:type="dxa"/>
          </w:tcPr>
          <w:p w14:paraId="686A73C1"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Name of Representative </w:t>
            </w:r>
          </w:p>
        </w:tc>
        <w:tc>
          <w:tcPr>
            <w:tcW w:w="2022" w:type="dxa"/>
          </w:tcPr>
          <w:p w14:paraId="56E79AD0"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Email Address </w:t>
            </w:r>
          </w:p>
        </w:tc>
        <w:tc>
          <w:tcPr>
            <w:tcW w:w="2017" w:type="dxa"/>
          </w:tcPr>
          <w:p w14:paraId="0E2B0664"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Type of Support  </w:t>
            </w:r>
          </w:p>
        </w:tc>
      </w:tr>
      <w:tr w:rsidR="0055207D" w:rsidRPr="0055207D" w14:paraId="3BC4E024" w14:textId="77777777" w:rsidTr="00D738F5">
        <w:tc>
          <w:tcPr>
            <w:tcW w:w="2477" w:type="dxa"/>
          </w:tcPr>
          <w:p w14:paraId="6E1391E0" w14:textId="77777777" w:rsidR="0055207D" w:rsidRPr="0055207D" w:rsidRDefault="0055207D" w:rsidP="0055207D">
            <w:pPr>
              <w:rPr>
                <w:rFonts w:ascii="Amasis MT Pro" w:eastAsia="Calibri" w:hAnsi="Amasis MT Pro" w:cs="Times New Roman"/>
              </w:rPr>
            </w:pPr>
          </w:p>
        </w:tc>
        <w:tc>
          <w:tcPr>
            <w:tcW w:w="2551" w:type="dxa"/>
          </w:tcPr>
          <w:p w14:paraId="7FD03129" w14:textId="77777777" w:rsidR="0055207D" w:rsidRPr="0055207D" w:rsidRDefault="0055207D" w:rsidP="0055207D">
            <w:pPr>
              <w:rPr>
                <w:rFonts w:ascii="Amasis MT Pro" w:eastAsia="Calibri" w:hAnsi="Amasis MT Pro" w:cs="Times New Roman"/>
              </w:rPr>
            </w:pPr>
          </w:p>
        </w:tc>
        <w:tc>
          <w:tcPr>
            <w:tcW w:w="2022" w:type="dxa"/>
          </w:tcPr>
          <w:p w14:paraId="70FAFC96" w14:textId="77777777" w:rsidR="0055207D" w:rsidRPr="0055207D" w:rsidRDefault="0055207D" w:rsidP="0055207D">
            <w:pPr>
              <w:rPr>
                <w:rFonts w:ascii="Amasis MT Pro" w:eastAsia="Calibri" w:hAnsi="Amasis MT Pro" w:cs="Times New Roman"/>
              </w:rPr>
            </w:pPr>
          </w:p>
        </w:tc>
        <w:tc>
          <w:tcPr>
            <w:tcW w:w="2017" w:type="dxa"/>
          </w:tcPr>
          <w:p w14:paraId="67B8E8B9" w14:textId="77777777" w:rsidR="0055207D" w:rsidRPr="0055207D" w:rsidRDefault="0055207D" w:rsidP="0055207D">
            <w:pPr>
              <w:rPr>
                <w:rFonts w:ascii="Amasis MT Pro" w:eastAsia="Calibri" w:hAnsi="Amasis MT Pro" w:cs="Times New Roman"/>
              </w:rPr>
            </w:pPr>
          </w:p>
        </w:tc>
      </w:tr>
      <w:tr w:rsidR="0055207D" w:rsidRPr="0055207D" w14:paraId="6CC954C0" w14:textId="77777777" w:rsidTr="00D738F5">
        <w:tc>
          <w:tcPr>
            <w:tcW w:w="2477" w:type="dxa"/>
          </w:tcPr>
          <w:p w14:paraId="0AD7A43E" w14:textId="77777777" w:rsidR="0055207D" w:rsidRPr="0055207D" w:rsidRDefault="0055207D" w:rsidP="0055207D">
            <w:pPr>
              <w:rPr>
                <w:rFonts w:ascii="Amasis MT Pro" w:eastAsia="Calibri" w:hAnsi="Amasis MT Pro" w:cs="Times New Roman"/>
              </w:rPr>
            </w:pPr>
          </w:p>
        </w:tc>
        <w:tc>
          <w:tcPr>
            <w:tcW w:w="2551" w:type="dxa"/>
          </w:tcPr>
          <w:p w14:paraId="0DC485DD" w14:textId="77777777" w:rsidR="0055207D" w:rsidRPr="0055207D" w:rsidRDefault="0055207D" w:rsidP="0055207D">
            <w:pPr>
              <w:rPr>
                <w:rFonts w:ascii="Amasis MT Pro" w:eastAsia="Calibri" w:hAnsi="Amasis MT Pro" w:cs="Times New Roman"/>
              </w:rPr>
            </w:pPr>
          </w:p>
        </w:tc>
        <w:tc>
          <w:tcPr>
            <w:tcW w:w="2022" w:type="dxa"/>
          </w:tcPr>
          <w:p w14:paraId="4750309F" w14:textId="77777777" w:rsidR="0055207D" w:rsidRPr="0055207D" w:rsidRDefault="0055207D" w:rsidP="0055207D">
            <w:pPr>
              <w:rPr>
                <w:rFonts w:ascii="Amasis MT Pro" w:eastAsia="Calibri" w:hAnsi="Amasis MT Pro" w:cs="Times New Roman"/>
              </w:rPr>
            </w:pPr>
          </w:p>
        </w:tc>
        <w:tc>
          <w:tcPr>
            <w:tcW w:w="2017" w:type="dxa"/>
          </w:tcPr>
          <w:p w14:paraId="6A662C96" w14:textId="77777777" w:rsidR="0055207D" w:rsidRPr="0055207D" w:rsidRDefault="0055207D" w:rsidP="0055207D">
            <w:pPr>
              <w:rPr>
                <w:rFonts w:ascii="Amasis MT Pro" w:eastAsia="Calibri" w:hAnsi="Amasis MT Pro" w:cs="Times New Roman"/>
              </w:rPr>
            </w:pPr>
          </w:p>
        </w:tc>
      </w:tr>
      <w:tr w:rsidR="0055207D" w:rsidRPr="0055207D" w14:paraId="4FCFF3AD" w14:textId="77777777" w:rsidTr="00D738F5">
        <w:tc>
          <w:tcPr>
            <w:tcW w:w="2477" w:type="dxa"/>
          </w:tcPr>
          <w:p w14:paraId="02C536ED" w14:textId="77777777" w:rsidR="0055207D" w:rsidRPr="0055207D" w:rsidRDefault="0055207D" w:rsidP="0055207D">
            <w:pPr>
              <w:rPr>
                <w:rFonts w:ascii="Amasis MT Pro" w:eastAsia="Calibri" w:hAnsi="Amasis MT Pro" w:cs="Times New Roman"/>
              </w:rPr>
            </w:pPr>
          </w:p>
        </w:tc>
        <w:tc>
          <w:tcPr>
            <w:tcW w:w="2551" w:type="dxa"/>
          </w:tcPr>
          <w:p w14:paraId="62D8C83C" w14:textId="77777777" w:rsidR="0055207D" w:rsidRPr="0055207D" w:rsidRDefault="0055207D" w:rsidP="0055207D">
            <w:pPr>
              <w:rPr>
                <w:rFonts w:ascii="Amasis MT Pro" w:eastAsia="Calibri" w:hAnsi="Amasis MT Pro" w:cs="Times New Roman"/>
              </w:rPr>
            </w:pPr>
          </w:p>
        </w:tc>
        <w:tc>
          <w:tcPr>
            <w:tcW w:w="2022" w:type="dxa"/>
          </w:tcPr>
          <w:p w14:paraId="31869119" w14:textId="77777777" w:rsidR="0055207D" w:rsidRPr="0055207D" w:rsidRDefault="0055207D" w:rsidP="0055207D">
            <w:pPr>
              <w:rPr>
                <w:rFonts w:ascii="Amasis MT Pro" w:eastAsia="Calibri" w:hAnsi="Amasis MT Pro" w:cs="Times New Roman"/>
              </w:rPr>
            </w:pPr>
          </w:p>
        </w:tc>
        <w:tc>
          <w:tcPr>
            <w:tcW w:w="2017" w:type="dxa"/>
          </w:tcPr>
          <w:p w14:paraId="12793AC3" w14:textId="77777777" w:rsidR="0055207D" w:rsidRPr="0055207D" w:rsidRDefault="0055207D" w:rsidP="0055207D">
            <w:pPr>
              <w:rPr>
                <w:rFonts w:ascii="Amasis MT Pro" w:eastAsia="Calibri" w:hAnsi="Amasis MT Pro" w:cs="Times New Roman"/>
              </w:rPr>
            </w:pPr>
          </w:p>
        </w:tc>
      </w:tr>
      <w:tr w:rsidR="0055207D" w:rsidRPr="0055207D" w14:paraId="31492F52" w14:textId="77777777" w:rsidTr="00D738F5">
        <w:tc>
          <w:tcPr>
            <w:tcW w:w="2477" w:type="dxa"/>
          </w:tcPr>
          <w:p w14:paraId="77C40D75" w14:textId="77777777" w:rsidR="0055207D" w:rsidRPr="0055207D" w:rsidRDefault="0055207D" w:rsidP="0055207D">
            <w:pPr>
              <w:rPr>
                <w:rFonts w:ascii="Amasis MT Pro" w:eastAsia="Calibri" w:hAnsi="Amasis MT Pro" w:cs="Times New Roman"/>
              </w:rPr>
            </w:pPr>
          </w:p>
        </w:tc>
        <w:tc>
          <w:tcPr>
            <w:tcW w:w="2551" w:type="dxa"/>
          </w:tcPr>
          <w:p w14:paraId="37454B00" w14:textId="77777777" w:rsidR="0055207D" w:rsidRPr="0055207D" w:rsidRDefault="0055207D" w:rsidP="0055207D">
            <w:pPr>
              <w:rPr>
                <w:rFonts w:ascii="Amasis MT Pro" w:eastAsia="Calibri" w:hAnsi="Amasis MT Pro" w:cs="Times New Roman"/>
              </w:rPr>
            </w:pPr>
          </w:p>
        </w:tc>
        <w:tc>
          <w:tcPr>
            <w:tcW w:w="2022" w:type="dxa"/>
          </w:tcPr>
          <w:p w14:paraId="785AFE76" w14:textId="77777777" w:rsidR="0055207D" w:rsidRPr="0055207D" w:rsidRDefault="0055207D" w:rsidP="0055207D">
            <w:pPr>
              <w:rPr>
                <w:rFonts w:ascii="Amasis MT Pro" w:eastAsia="Calibri" w:hAnsi="Amasis MT Pro" w:cs="Times New Roman"/>
              </w:rPr>
            </w:pPr>
          </w:p>
        </w:tc>
        <w:tc>
          <w:tcPr>
            <w:tcW w:w="2017" w:type="dxa"/>
          </w:tcPr>
          <w:p w14:paraId="55E0EF4D" w14:textId="77777777" w:rsidR="0055207D" w:rsidRPr="0055207D" w:rsidRDefault="0055207D" w:rsidP="0055207D">
            <w:pPr>
              <w:rPr>
                <w:rFonts w:ascii="Amasis MT Pro" w:eastAsia="Calibri" w:hAnsi="Amasis MT Pro" w:cs="Times New Roman"/>
              </w:rPr>
            </w:pPr>
          </w:p>
        </w:tc>
      </w:tr>
    </w:tbl>
    <w:p w14:paraId="5FA9282A" w14:textId="77777777" w:rsidR="0055207D" w:rsidRPr="0055207D" w:rsidRDefault="0055207D" w:rsidP="0055207D">
      <w:pPr>
        <w:rPr>
          <w:rFonts w:ascii="Amasis MT Pro" w:eastAsia="Calibri" w:hAnsi="Amasis MT Pro" w:cs="Times New Roman"/>
        </w:rPr>
      </w:pPr>
    </w:p>
    <w:p w14:paraId="7776C91E" w14:textId="77777777" w:rsidR="0055207D" w:rsidRPr="0055207D" w:rsidRDefault="0055207D" w:rsidP="0055207D">
      <w:pPr>
        <w:numPr>
          <w:ilvl w:val="0"/>
          <w:numId w:val="17"/>
        </w:numPr>
        <w:contextualSpacing/>
        <w:rPr>
          <w:rFonts w:ascii="Amasis MT Pro" w:eastAsia="Calibri" w:hAnsi="Amasis MT Pro" w:cs="Times New Roman"/>
          <w:b/>
          <w:bCs/>
        </w:rPr>
      </w:pPr>
      <w:r w:rsidRPr="0055207D">
        <w:rPr>
          <w:rFonts w:ascii="Amasis MT Pro" w:eastAsia="Calibri" w:hAnsi="Amasis MT Pro" w:cs="Times New Roman"/>
          <w:b/>
          <w:bCs/>
        </w:rPr>
        <w:t xml:space="preserve">Brigada </w:t>
      </w:r>
      <w:proofErr w:type="spellStart"/>
      <w:r w:rsidRPr="0055207D">
        <w:rPr>
          <w:rFonts w:ascii="Amasis MT Pro" w:eastAsia="Calibri" w:hAnsi="Amasis MT Pro" w:cs="Times New Roman"/>
          <w:b/>
          <w:bCs/>
        </w:rPr>
        <w:t>Pagbasa</w:t>
      </w:r>
      <w:proofErr w:type="spellEnd"/>
      <w:r w:rsidRPr="0055207D">
        <w:rPr>
          <w:rFonts w:ascii="Amasis MT Pro" w:eastAsia="Calibri" w:hAnsi="Amasis MT Pro" w:cs="Times New Roman"/>
          <w:b/>
          <w:bCs/>
        </w:rPr>
        <w:t xml:space="preserve"> Generated Resources </w:t>
      </w:r>
    </w:p>
    <w:tbl>
      <w:tblPr>
        <w:tblStyle w:val="TableGrid"/>
        <w:tblW w:w="0" w:type="auto"/>
        <w:tblLook w:val="04A0" w:firstRow="1" w:lastRow="0" w:firstColumn="1" w:lastColumn="0" w:noHBand="0" w:noVBand="1"/>
      </w:tblPr>
      <w:tblGrid>
        <w:gridCol w:w="3116"/>
        <w:gridCol w:w="3117"/>
        <w:gridCol w:w="3117"/>
      </w:tblGrid>
      <w:tr w:rsidR="0055207D" w:rsidRPr="0055207D" w14:paraId="1E775344" w14:textId="77777777" w:rsidTr="00D738F5">
        <w:tc>
          <w:tcPr>
            <w:tcW w:w="3116" w:type="dxa"/>
          </w:tcPr>
          <w:p w14:paraId="230E7963" w14:textId="77777777" w:rsidR="0055207D" w:rsidRPr="0055207D" w:rsidRDefault="0055207D" w:rsidP="0055207D">
            <w:pPr>
              <w:jc w:val="center"/>
              <w:rPr>
                <w:rFonts w:ascii="Amasis MT Pro" w:eastAsia="Calibri" w:hAnsi="Amasis MT Pro" w:cs="Times New Roman"/>
                <w:b/>
                <w:bCs/>
              </w:rPr>
            </w:pPr>
            <w:r w:rsidRPr="0055207D">
              <w:rPr>
                <w:rFonts w:ascii="Amasis MT Pro" w:eastAsia="Calibri" w:hAnsi="Amasis MT Pro" w:cs="Times New Roman"/>
                <w:b/>
                <w:bCs/>
              </w:rPr>
              <w:t xml:space="preserve">Items </w:t>
            </w:r>
          </w:p>
        </w:tc>
        <w:tc>
          <w:tcPr>
            <w:tcW w:w="3117" w:type="dxa"/>
          </w:tcPr>
          <w:p w14:paraId="7D539D9B" w14:textId="77777777" w:rsidR="0055207D" w:rsidRPr="0055207D" w:rsidRDefault="0055207D" w:rsidP="0055207D">
            <w:pPr>
              <w:jc w:val="center"/>
              <w:rPr>
                <w:rFonts w:ascii="Amasis MT Pro" w:eastAsia="Calibri" w:hAnsi="Amasis MT Pro" w:cs="Times New Roman"/>
                <w:b/>
                <w:bCs/>
              </w:rPr>
            </w:pPr>
            <w:r w:rsidRPr="0055207D">
              <w:rPr>
                <w:rFonts w:ascii="Amasis MT Pro" w:eastAsia="Calibri" w:hAnsi="Amasis MT Pro" w:cs="Times New Roman"/>
                <w:b/>
                <w:bCs/>
              </w:rPr>
              <w:t xml:space="preserve">Quantity </w:t>
            </w:r>
          </w:p>
        </w:tc>
        <w:tc>
          <w:tcPr>
            <w:tcW w:w="3117" w:type="dxa"/>
          </w:tcPr>
          <w:p w14:paraId="0BD250ED" w14:textId="77777777" w:rsidR="0055207D" w:rsidRPr="0055207D" w:rsidRDefault="0055207D" w:rsidP="0055207D">
            <w:pPr>
              <w:jc w:val="center"/>
              <w:rPr>
                <w:rFonts w:ascii="Amasis MT Pro" w:eastAsia="Calibri" w:hAnsi="Amasis MT Pro" w:cs="Times New Roman"/>
                <w:b/>
                <w:bCs/>
              </w:rPr>
            </w:pPr>
            <w:r w:rsidRPr="0055207D">
              <w:rPr>
                <w:rFonts w:ascii="Amasis MT Pro" w:eastAsia="Calibri" w:hAnsi="Amasis MT Pro" w:cs="Times New Roman"/>
                <w:b/>
                <w:bCs/>
              </w:rPr>
              <w:t xml:space="preserve">Amount </w:t>
            </w:r>
          </w:p>
        </w:tc>
      </w:tr>
      <w:tr w:rsidR="0055207D" w:rsidRPr="0055207D" w14:paraId="0B652047" w14:textId="77777777" w:rsidTr="00D738F5">
        <w:tc>
          <w:tcPr>
            <w:tcW w:w="3116" w:type="dxa"/>
          </w:tcPr>
          <w:p w14:paraId="62C20FE6"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Books/Reading Materials (per unit)  </w:t>
            </w:r>
          </w:p>
        </w:tc>
        <w:tc>
          <w:tcPr>
            <w:tcW w:w="3117" w:type="dxa"/>
          </w:tcPr>
          <w:p w14:paraId="49E8CD3C" w14:textId="77777777" w:rsidR="0055207D" w:rsidRPr="0055207D" w:rsidRDefault="0055207D" w:rsidP="0055207D">
            <w:pPr>
              <w:jc w:val="center"/>
              <w:rPr>
                <w:rFonts w:ascii="Amasis MT Pro" w:eastAsia="Calibri" w:hAnsi="Amasis MT Pro" w:cs="Times New Roman"/>
              </w:rPr>
            </w:pPr>
          </w:p>
        </w:tc>
        <w:tc>
          <w:tcPr>
            <w:tcW w:w="3117" w:type="dxa"/>
          </w:tcPr>
          <w:p w14:paraId="0316591B" w14:textId="77777777" w:rsidR="0055207D" w:rsidRPr="0055207D" w:rsidRDefault="0055207D" w:rsidP="0055207D">
            <w:pPr>
              <w:jc w:val="center"/>
              <w:rPr>
                <w:rFonts w:ascii="Amasis MT Pro" w:eastAsia="Calibri" w:hAnsi="Amasis MT Pro" w:cs="Times New Roman"/>
              </w:rPr>
            </w:pPr>
          </w:p>
        </w:tc>
      </w:tr>
      <w:tr w:rsidR="0055207D" w:rsidRPr="0055207D" w14:paraId="73D0F394" w14:textId="77777777" w:rsidTr="00D738F5">
        <w:tc>
          <w:tcPr>
            <w:tcW w:w="3116" w:type="dxa"/>
          </w:tcPr>
          <w:p w14:paraId="4193F180"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lastRenderedPageBreak/>
              <w:t>Hygiene Kits (per pack)</w:t>
            </w:r>
          </w:p>
        </w:tc>
        <w:tc>
          <w:tcPr>
            <w:tcW w:w="3117" w:type="dxa"/>
          </w:tcPr>
          <w:p w14:paraId="63A4A4B0" w14:textId="77777777" w:rsidR="0055207D" w:rsidRPr="0055207D" w:rsidRDefault="0055207D" w:rsidP="0055207D">
            <w:pPr>
              <w:jc w:val="center"/>
              <w:rPr>
                <w:rFonts w:ascii="Amasis MT Pro" w:eastAsia="Calibri" w:hAnsi="Amasis MT Pro" w:cs="Times New Roman"/>
              </w:rPr>
            </w:pPr>
          </w:p>
        </w:tc>
        <w:tc>
          <w:tcPr>
            <w:tcW w:w="3117" w:type="dxa"/>
          </w:tcPr>
          <w:p w14:paraId="3E4EE5C1" w14:textId="77777777" w:rsidR="0055207D" w:rsidRPr="0055207D" w:rsidRDefault="0055207D" w:rsidP="0055207D">
            <w:pPr>
              <w:jc w:val="center"/>
              <w:rPr>
                <w:rFonts w:ascii="Amasis MT Pro" w:eastAsia="Calibri" w:hAnsi="Amasis MT Pro" w:cs="Times New Roman"/>
              </w:rPr>
            </w:pPr>
          </w:p>
        </w:tc>
      </w:tr>
      <w:tr w:rsidR="0055207D" w:rsidRPr="0055207D" w14:paraId="3DCAA630" w14:textId="77777777" w:rsidTr="00D738F5">
        <w:tc>
          <w:tcPr>
            <w:tcW w:w="3116" w:type="dxa"/>
          </w:tcPr>
          <w:p w14:paraId="321D6622"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School supplies (per pack) </w:t>
            </w:r>
          </w:p>
        </w:tc>
        <w:tc>
          <w:tcPr>
            <w:tcW w:w="3117" w:type="dxa"/>
          </w:tcPr>
          <w:p w14:paraId="2CE3F973" w14:textId="77777777" w:rsidR="0055207D" w:rsidRPr="0055207D" w:rsidRDefault="0055207D" w:rsidP="0055207D">
            <w:pPr>
              <w:jc w:val="center"/>
              <w:rPr>
                <w:rFonts w:ascii="Amasis MT Pro" w:eastAsia="Calibri" w:hAnsi="Amasis MT Pro" w:cs="Times New Roman"/>
              </w:rPr>
            </w:pPr>
          </w:p>
        </w:tc>
        <w:tc>
          <w:tcPr>
            <w:tcW w:w="3117" w:type="dxa"/>
          </w:tcPr>
          <w:p w14:paraId="40E5751D" w14:textId="77777777" w:rsidR="0055207D" w:rsidRPr="0055207D" w:rsidRDefault="0055207D" w:rsidP="0055207D">
            <w:pPr>
              <w:jc w:val="center"/>
              <w:rPr>
                <w:rFonts w:ascii="Amasis MT Pro" w:eastAsia="Calibri" w:hAnsi="Amasis MT Pro" w:cs="Times New Roman"/>
              </w:rPr>
            </w:pPr>
          </w:p>
        </w:tc>
      </w:tr>
      <w:tr w:rsidR="0055207D" w:rsidRPr="0055207D" w14:paraId="2E684F22" w14:textId="77777777" w:rsidTr="00D738F5">
        <w:tc>
          <w:tcPr>
            <w:tcW w:w="3116" w:type="dxa"/>
          </w:tcPr>
          <w:p w14:paraId="2256524F"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Food/snacks for learners</w:t>
            </w:r>
          </w:p>
        </w:tc>
        <w:tc>
          <w:tcPr>
            <w:tcW w:w="3117" w:type="dxa"/>
          </w:tcPr>
          <w:p w14:paraId="64A0767D" w14:textId="77777777" w:rsidR="0055207D" w:rsidRPr="0055207D" w:rsidRDefault="0055207D" w:rsidP="0055207D">
            <w:pPr>
              <w:jc w:val="center"/>
              <w:rPr>
                <w:rFonts w:ascii="Amasis MT Pro" w:eastAsia="Calibri" w:hAnsi="Amasis MT Pro" w:cs="Times New Roman"/>
              </w:rPr>
            </w:pPr>
          </w:p>
        </w:tc>
        <w:tc>
          <w:tcPr>
            <w:tcW w:w="3117" w:type="dxa"/>
          </w:tcPr>
          <w:p w14:paraId="7AEE98C9" w14:textId="77777777" w:rsidR="0055207D" w:rsidRPr="0055207D" w:rsidRDefault="0055207D" w:rsidP="0055207D">
            <w:pPr>
              <w:jc w:val="center"/>
              <w:rPr>
                <w:rFonts w:ascii="Amasis MT Pro" w:eastAsia="Calibri" w:hAnsi="Amasis MT Pro" w:cs="Times New Roman"/>
              </w:rPr>
            </w:pPr>
          </w:p>
        </w:tc>
      </w:tr>
      <w:tr w:rsidR="0055207D" w:rsidRPr="0055207D" w14:paraId="0DCCE1E7" w14:textId="77777777" w:rsidTr="00D738F5">
        <w:tc>
          <w:tcPr>
            <w:tcW w:w="3116" w:type="dxa"/>
          </w:tcPr>
          <w:p w14:paraId="72B0856B"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Valuation for volunteer reader </w:t>
            </w:r>
          </w:p>
          <w:p w14:paraId="78FB514E"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Formula: Nos. of hours x rate </w:t>
            </w:r>
          </w:p>
        </w:tc>
        <w:tc>
          <w:tcPr>
            <w:tcW w:w="3117" w:type="dxa"/>
          </w:tcPr>
          <w:p w14:paraId="5C6B0BDB" w14:textId="77777777" w:rsidR="0055207D" w:rsidRPr="0055207D" w:rsidRDefault="0055207D" w:rsidP="0055207D">
            <w:pPr>
              <w:jc w:val="center"/>
              <w:rPr>
                <w:rFonts w:ascii="Amasis MT Pro" w:eastAsia="Calibri" w:hAnsi="Amasis MT Pro" w:cs="Times New Roman"/>
              </w:rPr>
            </w:pPr>
          </w:p>
        </w:tc>
        <w:tc>
          <w:tcPr>
            <w:tcW w:w="3117" w:type="dxa"/>
          </w:tcPr>
          <w:p w14:paraId="11B2A767" w14:textId="77777777" w:rsidR="0055207D" w:rsidRPr="0055207D" w:rsidRDefault="0055207D" w:rsidP="0055207D">
            <w:pPr>
              <w:jc w:val="center"/>
              <w:rPr>
                <w:rFonts w:ascii="Amasis MT Pro" w:eastAsia="Calibri" w:hAnsi="Amasis MT Pro" w:cs="Times New Roman"/>
              </w:rPr>
            </w:pPr>
          </w:p>
        </w:tc>
      </w:tr>
      <w:tr w:rsidR="0055207D" w:rsidRPr="0055207D" w14:paraId="247B65FA" w14:textId="77777777" w:rsidTr="00D738F5">
        <w:tc>
          <w:tcPr>
            <w:tcW w:w="3116" w:type="dxa"/>
          </w:tcPr>
          <w:p w14:paraId="08031956"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Valuation for volunteer tutor</w:t>
            </w:r>
          </w:p>
          <w:p w14:paraId="79EFB77A"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Formula: Nos. of hours x rate </w:t>
            </w:r>
          </w:p>
        </w:tc>
        <w:tc>
          <w:tcPr>
            <w:tcW w:w="3117" w:type="dxa"/>
          </w:tcPr>
          <w:p w14:paraId="7C5ECF35" w14:textId="77777777" w:rsidR="0055207D" w:rsidRPr="0055207D" w:rsidRDefault="0055207D" w:rsidP="0055207D">
            <w:pPr>
              <w:jc w:val="center"/>
              <w:rPr>
                <w:rFonts w:ascii="Amasis MT Pro" w:eastAsia="Calibri" w:hAnsi="Amasis MT Pro" w:cs="Times New Roman"/>
              </w:rPr>
            </w:pPr>
          </w:p>
        </w:tc>
        <w:tc>
          <w:tcPr>
            <w:tcW w:w="3117" w:type="dxa"/>
          </w:tcPr>
          <w:p w14:paraId="5C402940" w14:textId="77777777" w:rsidR="0055207D" w:rsidRPr="0055207D" w:rsidRDefault="0055207D" w:rsidP="0055207D">
            <w:pPr>
              <w:jc w:val="center"/>
              <w:rPr>
                <w:rFonts w:ascii="Amasis MT Pro" w:eastAsia="Calibri" w:hAnsi="Amasis MT Pro" w:cs="Times New Roman"/>
              </w:rPr>
            </w:pPr>
          </w:p>
        </w:tc>
      </w:tr>
      <w:tr w:rsidR="0055207D" w:rsidRPr="0055207D" w14:paraId="7C3B32B3" w14:textId="77777777" w:rsidTr="00D738F5">
        <w:tc>
          <w:tcPr>
            <w:tcW w:w="3116" w:type="dxa"/>
          </w:tcPr>
          <w:p w14:paraId="2D03E69D"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Others (pls specify) </w:t>
            </w:r>
          </w:p>
        </w:tc>
        <w:tc>
          <w:tcPr>
            <w:tcW w:w="3117" w:type="dxa"/>
          </w:tcPr>
          <w:p w14:paraId="09B2D0C2" w14:textId="77777777" w:rsidR="0055207D" w:rsidRPr="0055207D" w:rsidRDefault="0055207D" w:rsidP="0055207D">
            <w:pPr>
              <w:jc w:val="center"/>
              <w:rPr>
                <w:rFonts w:ascii="Amasis MT Pro" w:eastAsia="Calibri" w:hAnsi="Amasis MT Pro" w:cs="Times New Roman"/>
              </w:rPr>
            </w:pPr>
          </w:p>
        </w:tc>
        <w:tc>
          <w:tcPr>
            <w:tcW w:w="3117" w:type="dxa"/>
          </w:tcPr>
          <w:p w14:paraId="2BFF4D0A" w14:textId="77777777" w:rsidR="0055207D" w:rsidRPr="0055207D" w:rsidRDefault="0055207D" w:rsidP="0055207D">
            <w:pPr>
              <w:jc w:val="center"/>
              <w:rPr>
                <w:rFonts w:ascii="Amasis MT Pro" w:eastAsia="Calibri" w:hAnsi="Amasis MT Pro" w:cs="Times New Roman"/>
              </w:rPr>
            </w:pPr>
          </w:p>
        </w:tc>
      </w:tr>
      <w:tr w:rsidR="0055207D" w:rsidRPr="0055207D" w14:paraId="4B2049BB" w14:textId="77777777" w:rsidTr="00D738F5">
        <w:tc>
          <w:tcPr>
            <w:tcW w:w="3116" w:type="dxa"/>
          </w:tcPr>
          <w:p w14:paraId="0614F478"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b/>
                <w:bCs/>
              </w:rPr>
              <w:t>TOTAL</w:t>
            </w:r>
            <w:r w:rsidRPr="0055207D">
              <w:rPr>
                <w:rFonts w:ascii="Amasis MT Pro" w:eastAsia="Calibri" w:hAnsi="Amasis MT Pro" w:cs="Times New Roman"/>
              </w:rPr>
              <w:t xml:space="preserve"> </w:t>
            </w:r>
            <w:r w:rsidRPr="0055207D">
              <w:rPr>
                <w:rFonts w:ascii="Amasis MT Pro" w:eastAsia="Calibri" w:hAnsi="Amasis MT Pro" w:cs="Times New Roman"/>
                <w:b/>
                <w:bCs/>
              </w:rPr>
              <w:t xml:space="preserve">AMOUNT </w:t>
            </w:r>
          </w:p>
        </w:tc>
        <w:tc>
          <w:tcPr>
            <w:tcW w:w="6234" w:type="dxa"/>
            <w:gridSpan w:val="2"/>
          </w:tcPr>
          <w:p w14:paraId="6CF34162" w14:textId="77777777" w:rsidR="0055207D" w:rsidRPr="0055207D" w:rsidRDefault="0055207D" w:rsidP="0055207D">
            <w:pPr>
              <w:jc w:val="center"/>
              <w:rPr>
                <w:rFonts w:ascii="Amasis MT Pro" w:eastAsia="Calibri" w:hAnsi="Amasis MT Pro" w:cs="Times New Roman"/>
              </w:rPr>
            </w:pPr>
          </w:p>
        </w:tc>
      </w:tr>
    </w:tbl>
    <w:p w14:paraId="30B971F6" w14:textId="77777777" w:rsidR="0055207D" w:rsidRPr="0055207D" w:rsidRDefault="0055207D" w:rsidP="0055207D">
      <w:pPr>
        <w:rPr>
          <w:rFonts w:ascii="Amasis MT Pro" w:eastAsia="Calibri" w:hAnsi="Amasis MT Pro" w:cs="Times New Roman"/>
        </w:rPr>
      </w:pPr>
    </w:p>
    <w:p w14:paraId="5555BAD7" w14:textId="77777777" w:rsidR="0055207D" w:rsidRPr="0055207D" w:rsidRDefault="0055207D" w:rsidP="0055207D">
      <w:pPr>
        <w:numPr>
          <w:ilvl w:val="0"/>
          <w:numId w:val="17"/>
        </w:numPr>
        <w:contextualSpacing/>
        <w:rPr>
          <w:rFonts w:ascii="Amasis MT Pro" w:eastAsia="Calibri" w:hAnsi="Amasis MT Pro" w:cs="Times New Roman"/>
          <w:b/>
          <w:bCs/>
        </w:rPr>
      </w:pPr>
      <w:r w:rsidRPr="0055207D">
        <w:rPr>
          <w:rFonts w:ascii="Amasis MT Pro" w:eastAsia="Calibri" w:hAnsi="Amasis MT Pro" w:cs="Times New Roman"/>
          <w:b/>
          <w:bCs/>
        </w:rPr>
        <w:t xml:space="preserve">Implementation Concerns (top 5 issues encountered in the implementation) </w:t>
      </w:r>
    </w:p>
    <w:p w14:paraId="54EDA717" w14:textId="77777777" w:rsidR="0055207D" w:rsidRPr="0055207D" w:rsidRDefault="0055207D" w:rsidP="0055207D">
      <w:pPr>
        <w:ind w:left="1080"/>
        <w:contextualSpacing/>
        <w:rPr>
          <w:rFonts w:ascii="Amasis MT Pro" w:eastAsia="Calibri" w:hAnsi="Amasis MT Pro" w:cs="Times New Roman"/>
        </w:rPr>
      </w:pPr>
      <w:r w:rsidRPr="0055207D">
        <w:rPr>
          <w:rFonts w:ascii="Amasis MT Pro" w:eastAsia="Calibri" w:hAnsi="Amasis MT Pro"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C300728" w14:textId="77777777" w:rsidR="0055207D" w:rsidRPr="0055207D" w:rsidRDefault="0055207D" w:rsidP="0055207D">
      <w:pPr>
        <w:ind w:left="1080"/>
        <w:contextualSpacing/>
        <w:rPr>
          <w:rFonts w:ascii="Amasis MT Pro" w:eastAsia="Calibri" w:hAnsi="Amasis MT Pro" w:cs="Times New Roman"/>
        </w:rPr>
      </w:pPr>
    </w:p>
    <w:p w14:paraId="198F4F4B" w14:textId="77777777" w:rsidR="0055207D" w:rsidRPr="0055207D" w:rsidRDefault="0055207D" w:rsidP="0055207D">
      <w:pPr>
        <w:numPr>
          <w:ilvl w:val="0"/>
          <w:numId w:val="17"/>
        </w:numPr>
        <w:contextualSpacing/>
        <w:rPr>
          <w:rFonts w:ascii="Amasis MT Pro" w:eastAsia="Calibri" w:hAnsi="Amasis MT Pro" w:cs="Times New Roman"/>
          <w:b/>
          <w:bCs/>
        </w:rPr>
      </w:pPr>
      <w:r w:rsidRPr="0055207D">
        <w:rPr>
          <w:rFonts w:ascii="Amasis MT Pro" w:eastAsia="Calibri" w:hAnsi="Amasis MT Pro" w:cs="Times New Roman"/>
          <w:b/>
          <w:bCs/>
        </w:rPr>
        <w:t xml:space="preserve">Lessons Learned </w:t>
      </w:r>
    </w:p>
    <w:p w14:paraId="29E1A7D8" w14:textId="77777777" w:rsidR="0055207D" w:rsidRPr="0055207D" w:rsidRDefault="0055207D" w:rsidP="0055207D">
      <w:pPr>
        <w:ind w:left="1080"/>
        <w:contextualSpacing/>
        <w:rPr>
          <w:rFonts w:ascii="Amasis MT Pro" w:eastAsia="Calibri" w:hAnsi="Amasis MT Pro" w:cs="Times New Roman"/>
        </w:rPr>
      </w:pPr>
      <w:r w:rsidRPr="0055207D">
        <w:rPr>
          <w:rFonts w:ascii="Amasis MT Pro" w:eastAsia="Calibri" w:hAnsi="Amasis MT Pro" w:cs="Times New Roman"/>
        </w:rPr>
        <w:t>_________________________________________________________________________________________________________________________________________________________________________________________________________________________________</w:t>
      </w:r>
    </w:p>
    <w:p w14:paraId="5A75E2D0" w14:textId="77777777" w:rsidR="00A537B1" w:rsidRDefault="00A537B1" w:rsidP="0055207D">
      <w:pPr>
        <w:rPr>
          <w:rFonts w:ascii="Amasis MT Pro" w:eastAsia="Calibri" w:hAnsi="Amasis MT Pro" w:cs="Times New Roman"/>
          <w:b/>
          <w:bCs/>
        </w:rPr>
      </w:pPr>
    </w:p>
    <w:p w14:paraId="50F0DAC4" w14:textId="0210D2DC" w:rsidR="0055207D" w:rsidRPr="0055207D" w:rsidRDefault="0055207D" w:rsidP="0055207D">
      <w:pPr>
        <w:rPr>
          <w:rFonts w:ascii="Amasis MT Pro" w:eastAsia="Calibri" w:hAnsi="Amasis MT Pro" w:cs="Times New Roman"/>
          <w:b/>
          <w:bCs/>
        </w:rPr>
      </w:pPr>
      <w:r w:rsidRPr="0055207D">
        <w:rPr>
          <w:rFonts w:ascii="Amasis MT Pro" w:eastAsia="Calibri" w:hAnsi="Amasis MT Pro" w:cs="Times New Roman"/>
          <w:b/>
          <w:bCs/>
        </w:rPr>
        <w:t xml:space="preserve">Prepared by: </w:t>
      </w:r>
    </w:p>
    <w:p w14:paraId="43056E1D"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Division Brigada </w:t>
      </w:r>
      <w:proofErr w:type="spellStart"/>
      <w:r w:rsidRPr="0055207D">
        <w:rPr>
          <w:rFonts w:ascii="Amasis MT Pro" w:eastAsia="Calibri" w:hAnsi="Amasis MT Pro" w:cs="Times New Roman"/>
        </w:rPr>
        <w:t>Eskwela</w:t>
      </w:r>
      <w:proofErr w:type="spellEnd"/>
      <w:r w:rsidRPr="0055207D">
        <w:rPr>
          <w:rFonts w:ascii="Amasis MT Pro" w:eastAsia="Calibri" w:hAnsi="Amasis MT Pro" w:cs="Times New Roman"/>
        </w:rPr>
        <w:t xml:space="preserve"> Coordinator </w:t>
      </w:r>
    </w:p>
    <w:p w14:paraId="425E315E" w14:textId="77777777" w:rsidR="0055207D" w:rsidRPr="0055207D" w:rsidRDefault="0055207D" w:rsidP="0055207D">
      <w:pPr>
        <w:rPr>
          <w:rFonts w:ascii="Amasis MT Pro" w:eastAsia="Calibri" w:hAnsi="Amasis MT Pro" w:cs="Times New Roman"/>
          <w:b/>
          <w:bCs/>
        </w:rPr>
      </w:pPr>
      <w:r w:rsidRPr="0055207D">
        <w:rPr>
          <w:rFonts w:ascii="Amasis MT Pro" w:eastAsia="Calibri" w:hAnsi="Amasis MT Pro" w:cs="Times New Roman"/>
          <w:b/>
          <w:bCs/>
        </w:rPr>
        <w:t xml:space="preserve">Noted by: </w:t>
      </w:r>
    </w:p>
    <w:p w14:paraId="3298AD07"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 xml:space="preserve">SGOD Chief </w:t>
      </w:r>
    </w:p>
    <w:p w14:paraId="2632C321" w14:textId="77777777" w:rsidR="0055207D" w:rsidRPr="0055207D" w:rsidRDefault="0055207D" w:rsidP="0055207D">
      <w:pPr>
        <w:rPr>
          <w:rFonts w:ascii="Amasis MT Pro" w:eastAsia="Calibri" w:hAnsi="Amasis MT Pro" w:cs="Times New Roman"/>
          <w:b/>
          <w:bCs/>
        </w:rPr>
      </w:pPr>
      <w:r w:rsidRPr="0055207D">
        <w:rPr>
          <w:rFonts w:ascii="Amasis MT Pro" w:eastAsia="Calibri" w:hAnsi="Amasis MT Pro" w:cs="Times New Roman"/>
          <w:b/>
          <w:bCs/>
        </w:rPr>
        <w:t xml:space="preserve">Recommending Approval: </w:t>
      </w:r>
    </w:p>
    <w:p w14:paraId="04749DD0" w14:textId="77777777" w:rsidR="0055207D" w:rsidRPr="0055207D" w:rsidRDefault="0055207D" w:rsidP="0055207D">
      <w:pPr>
        <w:rPr>
          <w:rFonts w:ascii="Amasis MT Pro" w:eastAsia="Calibri" w:hAnsi="Amasis MT Pro" w:cs="Times New Roman"/>
        </w:rPr>
      </w:pPr>
      <w:r w:rsidRPr="0055207D">
        <w:rPr>
          <w:rFonts w:ascii="Amasis MT Pro" w:eastAsia="Calibri" w:hAnsi="Amasis MT Pro" w:cs="Times New Roman"/>
        </w:rPr>
        <w:t>ASDS</w:t>
      </w:r>
    </w:p>
    <w:p w14:paraId="08D6D95B" w14:textId="77777777" w:rsidR="0055207D" w:rsidRPr="0055207D" w:rsidRDefault="0055207D" w:rsidP="0055207D">
      <w:pPr>
        <w:rPr>
          <w:rFonts w:ascii="Amasis MT Pro" w:eastAsia="Calibri" w:hAnsi="Amasis MT Pro" w:cs="Times New Roman"/>
          <w:b/>
          <w:bCs/>
        </w:rPr>
      </w:pPr>
      <w:r w:rsidRPr="0055207D">
        <w:rPr>
          <w:rFonts w:ascii="Amasis MT Pro" w:eastAsia="Calibri" w:hAnsi="Amasis MT Pro" w:cs="Times New Roman"/>
          <w:b/>
          <w:bCs/>
        </w:rPr>
        <w:t xml:space="preserve">Approved: </w:t>
      </w:r>
    </w:p>
    <w:p w14:paraId="355D32A7" w14:textId="77777777" w:rsidR="0055207D" w:rsidRPr="0055207D" w:rsidRDefault="0055207D" w:rsidP="0055207D">
      <w:pPr>
        <w:rPr>
          <w:rFonts w:ascii="Calibri" w:eastAsia="Calibri" w:hAnsi="Calibri" w:cs="Times New Roman"/>
        </w:rPr>
      </w:pPr>
      <w:r w:rsidRPr="0055207D">
        <w:rPr>
          <w:rFonts w:ascii="Amasis MT Pro" w:eastAsia="Calibri" w:hAnsi="Amasis MT Pro" w:cs="Times New Roman"/>
        </w:rPr>
        <w:t>SDS</w:t>
      </w:r>
    </w:p>
    <w:p w14:paraId="5798A334" w14:textId="77777777" w:rsidR="00A479AD" w:rsidRPr="00033C6D" w:rsidRDefault="00A479AD" w:rsidP="00F20092">
      <w:pPr>
        <w:pStyle w:val="ListParagraph"/>
        <w:ind w:left="1080"/>
        <w:rPr>
          <w:rFonts w:ascii="Amasis MT Pro" w:hAnsi="Amasis MT Pro"/>
          <w:color w:val="000000" w:themeColor="text1"/>
          <w:sz w:val="24"/>
          <w:szCs w:val="24"/>
        </w:rPr>
      </w:pPr>
    </w:p>
    <w:sectPr w:rsidR="00A479AD" w:rsidRPr="00033C6D" w:rsidSect="005A6C57">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947CB" w14:textId="77777777" w:rsidR="0049638B" w:rsidRDefault="0049638B" w:rsidP="00517D91">
      <w:pPr>
        <w:spacing w:after="0" w:line="240" w:lineRule="auto"/>
      </w:pPr>
      <w:r>
        <w:separator/>
      </w:r>
    </w:p>
  </w:endnote>
  <w:endnote w:type="continuationSeparator" w:id="0">
    <w:p w14:paraId="6B6212E8" w14:textId="77777777" w:rsidR="0049638B" w:rsidRDefault="0049638B" w:rsidP="00517D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masis MT Pro">
    <w:charset w:val="00"/>
    <w:family w:val="roman"/>
    <w:pitch w:val="variable"/>
    <w:sig w:usb0="A00000AF" w:usb1="4000205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B8985" w14:textId="77777777" w:rsidR="0049638B" w:rsidRDefault="0049638B" w:rsidP="00517D91">
      <w:pPr>
        <w:spacing w:after="0" w:line="240" w:lineRule="auto"/>
      </w:pPr>
      <w:r>
        <w:separator/>
      </w:r>
    </w:p>
  </w:footnote>
  <w:footnote w:type="continuationSeparator" w:id="0">
    <w:p w14:paraId="086EEA00" w14:textId="77777777" w:rsidR="0049638B" w:rsidRDefault="0049638B" w:rsidP="00517D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3873"/>
    <w:multiLevelType w:val="singleLevel"/>
    <w:tmpl w:val="E84C3E1C"/>
    <w:lvl w:ilvl="0">
      <w:start w:val="1"/>
      <w:numFmt w:val="upperLetter"/>
      <w:suff w:val="space"/>
      <w:lvlText w:val="%1."/>
      <w:lvlJc w:val="left"/>
      <w:pPr>
        <w:ind w:left="720" w:firstLine="0"/>
      </w:pPr>
      <w:rPr>
        <w:rFonts w:ascii="Bookman Old Style" w:eastAsiaTheme="minorHAnsi" w:hAnsi="Bookman Old Style" w:cs="Bookman Old Style"/>
      </w:rPr>
    </w:lvl>
  </w:abstractNum>
  <w:abstractNum w:abstractNumId="1" w15:restartNumberingAfterBreak="0">
    <w:nsid w:val="165455C0"/>
    <w:multiLevelType w:val="hybridMultilevel"/>
    <w:tmpl w:val="E10AE83A"/>
    <w:lvl w:ilvl="0" w:tplc="BA76F28A">
      <w:start w:val="1"/>
      <w:numFmt w:val="decimal"/>
      <w:lvlText w:val="%1."/>
      <w:lvlJc w:val="left"/>
      <w:pPr>
        <w:tabs>
          <w:tab w:val="num" w:pos="720"/>
        </w:tabs>
        <w:ind w:left="720" w:hanging="360"/>
      </w:pPr>
    </w:lvl>
    <w:lvl w:ilvl="1" w:tplc="4620B0C4" w:tentative="1">
      <w:start w:val="1"/>
      <w:numFmt w:val="decimal"/>
      <w:lvlText w:val="%2."/>
      <w:lvlJc w:val="left"/>
      <w:pPr>
        <w:tabs>
          <w:tab w:val="num" w:pos="1440"/>
        </w:tabs>
        <w:ind w:left="1440" w:hanging="360"/>
      </w:pPr>
    </w:lvl>
    <w:lvl w:ilvl="2" w:tplc="03FADEF0" w:tentative="1">
      <w:start w:val="1"/>
      <w:numFmt w:val="decimal"/>
      <w:lvlText w:val="%3."/>
      <w:lvlJc w:val="left"/>
      <w:pPr>
        <w:tabs>
          <w:tab w:val="num" w:pos="2160"/>
        </w:tabs>
        <w:ind w:left="2160" w:hanging="360"/>
      </w:pPr>
    </w:lvl>
    <w:lvl w:ilvl="3" w:tplc="609838CA" w:tentative="1">
      <w:start w:val="1"/>
      <w:numFmt w:val="decimal"/>
      <w:lvlText w:val="%4."/>
      <w:lvlJc w:val="left"/>
      <w:pPr>
        <w:tabs>
          <w:tab w:val="num" w:pos="2880"/>
        </w:tabs>
        <w:ind w:left="2880" w:hanging="360"/>
      </w:pPr>
    </w:lvl>
    <w:lvl w:ilvl="4" w:tplc="F5789DB8" w:tentative="1">
      <w:start w:val="1"/>
      <w:numFmt w:val="decimal"/>
      <w:lvlText w:val="%5."/>
      <w:lvlJc w:val="left"/>
      <w:pPr>
        <w:tabs>
          <w:tab w:val="num" w:pos="3600"/>
        </w:tabs>
        <w:ind w:left="3600" w:hanging="360"/>
      </w:pPr>
    </w:lvl>
    <w:lvl w:ilvl="5" w:tplc="31E4448E" w:tentative="1">
      <w:start w:val="1"/>
      <w:numFmt w:val="decimal"/>
      <w:lvlText w:val="%6."/>
      <w:lvlJc w:val="left"/>
      <w:pPr>
        <w:tabs>
          <w:tab w:val="num" w:pos="4320"/>
        </w:tabs>
        <w:ind w:left="4320" w:hanging="360"/>
      </w:pPr>
    </w:lvl>
    <w:lvl w:ilvl="6" w:tplc="77241E86" w:tentative="1">
      <w:start w:val="1"/>
      <w:numFmt w:val="decimal"/>
      <w:lvlText w:val="%7."/>
      <w:lvlJc w:val="left"/>
      <w:pPr>
        <w:tabs>
          <w:tab w:val="num" w:pos="5040"/>
        </w:tabs>
        <w:ind w:left="5040" w:hanging="360"/>
      </w:pPr>
    </w:lvl>
    <w:lvl w:ilvl="7" w:tplc="4E7AEF82" w:tentative="1">
      <w:start w:val="1"/>
      <w:numFmt w:val="decimal"/>
      <w:lvlText w:val="%8."/>
      <w:lvlJc w:val="left"/>
      <w:pPr>
        <w:tabs>
          <w:tab w:val="num" w:pos="5760"/>
        </w:tabs>
        <w:ind w:left="5760" w:hanging="360"/>
      </w:pPr>
    </w:lvl>
    <w:lvl w:ilvl="8" w:tplc="0A385EFA" w:tentative="1">
      <w:start w:val="1"/>
      <w:numFmt w:val="decimal"/>
      <w:lvlText w:val="%9."/>
      <w:lvlJc w:val="left"/>
      <w:pPr>
        <w:tabs>
          <w:tab w:val="num" w:pos="6480"/>
        </w:tabs>
        <w:ind w:left="6480" w:hanging="360"/>
      </w:pPr>
    </w:lvl>
  </w:abstractNum>
  <w:abstractNum w:abstractNumId="2" w15:restartNumberingAfterBreak="0">
    <w:nsid w:val="17D03165"/>
    <w:multiLevelType w:val="hybridMultilevel"/>
    <w:tmpl w:val="2962FDB0"/>
    <w:lvl w:ilvl="0" w:tplc="A7FAB5E8">
      <w:start w:val="1"/>
      <w:numFmt w:val="decimal"/>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3" w15:restartNumberingAfterBreak="0">
    <w:nsid w:val="1DE062F4"/>
    <w:multiLevelType w:val="hybridMultilevel"/>
    <w:tmpl w:val="397E1758"/>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22EC7436"/>
    <w:multiLevelType w:val="hybridMultilevel"/>
    <w:tmpl w:val="0E9606D2"/>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28A20A7"/>
    <w:multiLevelType w:val="hybridMultilevel"/>
    <w:tmpl w:val="31700B3E"/>
    <w:lvl w:ilvl="0" w:tplc="4E1AC0C0">
      <w:start w:val="1"/>
      <w:numFmt w:val="decimal"/>
      <w:lvlText w:val="%1."/>
      <w:lvlJc w:val="left"/>
      <w:pPr>
        <w:ind w:left="720" w:hanging="360"/>
      </w:pPr>
      <w:rPr>
        <w:rFonts w:hint="default"/>
        <w:sz w:val="24"/>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401E6E01"/>
    <w:multiLevelType w:val="hybridMultilevel"/>
    <w:tmpl w:val="105C1706"/>
    <w:lvl w:ilvl="0" w:tplc="DA0A64B0">
      <w:start w:val="1"/>
      <w:numFmt w:val="decimal"/>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7" w15:restartNumberingAfterBreak="0">
    <w:nsid w:val="49730D6C"/>
    <w:multiLevelType w:val="hybridMultilevel"/>
    <w:tmpl w:val="9C2CE304"/>
    <w:lvl w:ilvl="0" w:tplc="A2F2A126">
      <w:start w:val="1"/>
      <w:numFmt w:val="upp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8" w15:restartNumberingAfterBreak="0">
    <w:nsid w:val="4A11243F"/>
    <w:multiLevelType w:val="hybridMultilevel"/>
    <w:tmpl w:val="8770636C"/>
    <w:lvl w:ilvl="0" w:tplc="810E8D9C">
      <w:start w:val="1"/>
      <w:numFmt w:val="decimal"/>
      <w:lvlText w:val="%1."/>
      <w:lvlJc w:val="left"/>
      <w:pPr>
        <w:ind w:left="144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4CE660C9"/>
    <w:multiLevelType w:val="hybridMultilevel"/>
    <w:tmpl w:val="26BAF6AA"/>
    <w:lvl w:ilvl="0" w:tplc="576AEE0E">
      <w:start w:val="1"/>
      <w:numFmt w:val="upp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0" w15:restartNumberingAfterBreak="0">
    <w:nsid w:val="4DE20D71"/>
    <w:multiLevelType w:val="hybridMultilevel"/>
    <w:tmpl w:val="9CBC5590"/>
    <w:lvl w:ilvl="0" w:tplc="34090019">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52A721BB"/>
    <w:multiLevelType w:val="multilevel"/>
    <w:tmpl w:val="606C6FB2"/>
    <w:lvl w:ilvl="0">
      <w:start w:val="1"/>
      <w:numFmt w:val="decimal"/>
      <w:lvlText w:val="%1."/>
      <w:lvlJc w:val="left"/>
      <w:pPr>
        <w:ind w:left="1440" w:hanging="360"/>
      </w:pPr>
      <w:rPr>
        <w:rFonts w:hint="default"/>
      </w:rPr>
    </w:lvl>
    <w:lvl w:ilvl="1">
      <w:start w:val="1"/>
      <w:numFmt w:val="decimal"/>
      <w:isLgl/>
      <w:lvlText w:val="%1.%2"/>
      <w:lvlJc w:val="left"/>
      <w:pPr>
        <w:ind w:left="1968" w:hanging="408"/>
      </w:pPr>
      <w:rPr>
        <w:rFonts w:hint="default"/>
      </w:rPr>
    </w:lvl>
    <w:lvl w:ilvl="2">
      <w:start w:val="1"/>
      <w:numFmt w:val="decimal"/>
      <w:isLgl/>
      <w:lvlText w:val="%1.%2.%3"/>
      <w:lvlJc w:val="left"/>
      <w:pPr>
        <w:ind w:left="276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080" w:hanging="1080"/>
      </w:pPr>
      <w:rPr>
        <w:rFonts w:hint="default"/>
      </w:rPr>
    </w:lvl>
    <w:lvl w:ilvl="5">
      <w:start w:val="1"/>
      <w:numFmt w:val="decimal"/>
      <w:isLgl/>
      <w:lvlText w:val="%1.%2.%3.%4.%5.%6"/>
      <w:lvlJc w:val="left"/>
      <w:pPr>
        <w:ind w:left="4920" w:hanging="144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6240" w:hanging="1800"/>
      </w:pPr>
      <w:rPr>
        <w:rFonts w:hint="default"/>
      </w:rPr>
    </w:lvl>
    <w:lvl w:ilvl="8">
      <w:start w:val="1"/>
      <w:numFmt w:val="decimal"/>
      <w:isLgl/>
      <w:lvlText w:val="%1.%2.%3.%4.%5.%6.%7.%8.%9"/>
      <w:lvlJc w:val="left"/>
      <w:pPr>
        <w:ind w:left="6720" w:hanging="1800"/>
      </w:pPr>
      <w:rPr>
        <w:rFonts w:hint="default"/>
      </w:rPr>
    </w:lvl>
  </w:abstractNum>
  <w:abstractNum w:abstractNumId="12" w15:restartNumberingAfterBreak="0">
    <w:nsid w:val="5FBE413C"/>
    <w:multiLevelType w:val="hybridMultilevel"/>
    <w:tmpl w:val="DDA81622"/>
    <w:lvl w:ilvl="0" w:tplc="86BAFD08">
      <w:start w:val="1"/>
      <w:numFmt w:val="decimal"/>
      <w:lvlText w:val="%1."/>
      <w:lvlJc w:val="left"/>
      <w:pPr>
        <w:tabs>
          <w:tab w:val="num" w:pos="720"/>
        </w:tabs>
        <w:ind w:left="720" w:hanging="360"/>
      </w:pPr>
    </w:lvl>
    <w:lvl w:ilvl="1" w:tplc="BB5E7D3A" w:tentative="1">
      <w:start w:val="1"/>
      <w:numFmt w:val="decimal"/>
      <w:lvlText w:val="%2."/>
      <w:lvlJc w:val="left"/>
      <w:pPr>
        <w:tabs>
          <w:tab w:val="num" w:pos="1440"/>
        </w:tabs>
        <w:ind w:left="1440" w:hanging="360"/>
      </w:pPr>
    </w:lvl>
    <w:lvl w:ilvl="2" w:tplc="B83411EE" w:tentative="1">
      <w:start w:val="1"/>
      <w:numFmt w:val="decimal"/>
      <w:lvlText w:val="%3."/>
      <w:lvlJc w:val="left"/>
      <w:pPr>
        <w:tabs>
          <w:tab w:val="num" w:pos="2160"/>
        </w:tabs>
        <w:ind w:left="2160" w:hanging="360"/>
      </w:pPr>
    </w:lvl>
    <w:lvl w:ilvl="3" w:tplc="157EE93E" w:tentative="1">
      <w:start w:val="1"/>
      <w:numFmt w:val="decimal"/>
      <w:lvlText w:val="%4."/>
      <w:lvlJc w:val="left"/>
      <w:pPr>
        <w:tabs>
          <w:tab w:val="num" w:pos="2880"/>
        </w:tabs>
        <w:ind w:left="2880" w:hanging="360"/>
      </w:pPr>
    </w:lvl>
    <w:lvl w:ilvl="4" w:tplc="99CE1272" w:tentative="1">
      <w:start w:val="1"/>
      <w:numFmt w:val="decimal"/>
      <w:lvlText w:val="%5."/>
      <w:lvlJc w:val="left"/>
      <w:pPr>
        <w:tabs>
          <w:tab w:val="num" w:pos="3600"/>
        </w:tabs>
        <w:ind w:left="3600" w:hanging="360"/>
      </w:pPr>
    </w:lvl>
    <w:lvl w:ilvl="5" w:tplc="0466134A" w:tentative="1">
      <w:start w:val="1"/>
      <w:numFmt w:val="decimal"/>
      <w:lvlText w:val="%6."/>
      <w:lvlJc w:val="left"/>
      <w:pPr>
        <w:tabs>
          <w:tab w:val="num" w:pos="4320"/>
        </w:tabs>
        <w:ind w:left="4320" w:hanging="360"/>
      </w:pPr>
    </w:lvl>
    <w:lvl w:ilvl="6" w:tplc="4C4EE5EE" w:tentative="1">
      <w:start w:val="1"/>
      <w:numFmt w:val="decimal"/>
      <w:lvlText w:val="%7."/>
      <w:lvlJc w:val="left"/>
      <w:pPr>
        <w:tabs>
          <w:tab w:val="num" w:pos="5040"/>
        </w:tabs>
        <w:ind w:left="5040" w:hanging="360"/>
      </w:pPr>
    </w:lvl>
    <w:lvl w:ilvl="7" w:tplc="768679DC" w:tentative="1">
      <w:start w:val="1"/>
      <w:numFmt w:val="decimal"/>
      <w:lvlText w:val="%8."/>
      <w:lvlJc w:val="left"/>
      <w:pPr>
        <w:tabs>
          <w:tab w:val="num" w:pos="5760"/>
        </w:tabs>
        <w:ind w:left="5760" w:hanging="360"/>
      </w:pPr>
    </w:lvl>
    <w:lvl w:ilvl="8" w:tplc="916C4BDE" w:tentative="1">
      <w:start w:val="1"/>
      <w:numFmt w:val="decimal"/>
      <w:lvlText w:val="%9."/>
      <w:lvlJc w:val="left"/>
      <w:pPr>
        <w:tabs>
          <w:tab w:val="num" w:pos="6480"/>
        </w:tabs>
        <w:ind w:left="6480" w:hanging="360"/>
      </w:pPr>
    </w:lvl>
  </w:abstractNum>
  <w:abstractNum w:abstractNumId="13" w15:restartNumberingAfterBreak="0">
    <w:nsid w:val="60B015DD"/>
    <w:multiLevelType w:val="hybridMultilevel"/>
    <w:tmpl w:val="9A983F12"/>
    <w:lvl w:ilvl="0" w:tplc="2B1429DC">
      <w:start w:val="1"/>
      <w:numFmt w:val="decimal"/>
      <w:lvlText w:val="%1."/>
      <w:lvlJc w:val="left"/>
      <w:pPr>
        <w:ind w:left="450" w:hanging="360"/>
      </w:pPr>
      <w:rPr>
        <w:rFonts w:hint="default"/>
      </w:rPr>
    </w:lvl>
    <w:lvl w:ilvl="1" w:tplc="34090019" w:tentative="1">
      <w:start w:val="1"/>
      <w:numFmt w:val="lowerLetter"/>
      <w:lvlText w:val="%2."/>
      <w:lvlJc w:val="left"/>
      <w:pPr>
        <w:ind w:left="1170" w:hanging="360"/>
      </w:pPr>
    </w:lvl>
    <w:lvl w:ilvl="2" w:tplc="3409001B" w:tentative="1">
      <w:start w:val="1"/>
      <w:numFmt w:val="lowerRoman"/>
      <w:lvlText w:val="%3."/>
      <w:lvlJc w:val="right"/>
      <w:pPr>
        <w:ind w:left="1890" w:hanging="180"/>
      </w:pPr>
    </w:lvl>
    <w:lvl w:ilvl="3" w:tplc="3409000F" w:tentative="1">
      <w:start w:val="1"/>
      <w:numFmt w:val="decimal"/>
      <w:lvlText w:val="%4."/>
      <w:lvlJc w:val="left"/>
      <w:pPr>
        <w:ind w:left="2610" w:hanging="360"/>
      </w:pPr>
    </w:lvl>
    <w:lvl w:ilvl="4" w:tplc="34090019" w:tentative="1">
      <w:start w:val="1"/>
      <w:numFmt w:val="lowerLetter"/>
      <w:lvlText w:val="%5."/>
      <w:lvlJc w:val="left"/>
      <w:pPr>
        <w:ind w:left="3330" w:hanging="360"/>
      </w:pPr>
    </w:lvl>
    <w:lvl w:ilvl="5" w:tplc="3409001B" w:tentative="1">
      <w:start w:val="1"/>
      <w:numFmt w:val="lowerRoman"/>
      <w:lvlText w:val="%6."/>
      <w:lvlJc w:val="right"/>
      <w:pPr>
        <w:ind w:left="4050" w:hanging="180"/>
      </w:pPr>
    </w:lvl>
    <w:lvl w:ilvl="6" w:tplc="3409000F" w:tentative="1">
      <w:start w:val="1"/>
      <w:numFmt w:val="decimal"/>
      <w:lvlText w:val="%7."/>
      <w:lvlJc w:val="left"/>
      <w:pPr>
        <w:ind w:left="4770" w:hanging="360"/>
      </w:pPr>
    </w:lvl>
    <w:lvl w:ilvl="7" w:tplc="34090019" w:tentative="1">
      <w:start w:val="1"/>
      <w:numFmt w:val="lowerLetter"/>
      <w:lvlText w:val="%8."/>
      <w:lvlJc w:val="left"/>
      <w:pPr>
        <w:ind w:left="5490" w:hanging="360"/>
      </w:pPr>
    </w:lvl>
    <w:lvl w:ilvl="8" w:tplc="3409001B" w:tentative="1">
      <w:start w:val="1"/>
      <w:numFmt w:val="lowerRoman"/>
      <w:lvlText w:val="%9."/>
      <w:lvlJc w:val="right"/>
      <w:pPr>
        <w:ind w:left="6210" w:hanging="180"/>
      </w:pPr>
    </w:lvl>
  </w:abstractNum>
  <w:abstractNum w:abstractNumId="14" w15:restartNumberingAfterBreak="0">
    <w:nsid w:val="6439370E"/>
    <w:multiLevelType w:val="hybridMultilevel"/>
    <w:tmpl w:val="0A141A22"/>
    <w:lvl w:ilvl="0" w:tplc="ED708B9A">
      <w:start w:val="1"/>
      <w:numFmt w:val="upperRoman"/>
      <w:lvlText w:val="%1."/>
      <w:lvlJc w:val="left"/>
      <w:pPr>
        <w:ind w:left="1080" w:hanging="72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6F986152"/>
    <w:multiLevelType w:val="hybridMultilevel"/>
    <w:tmpl w:val="27344792"/>
    <w:lvl w:ilvl="0" w:tplc="810E8D9C">
      <w:start w:val="1"/>
      <w:numFmt w:val="decimal"/>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6" w15:restartNumberingAfterBreak="0">
    <w:nsid w:val="7D550AE3"/>
    <w:multiLevelType w:val="hybridMultilevel"/>
    <w:tmpl w:val="0E9606D2"/>
    <w:lvl w:ilvl="0" w:tplc="0040042A">
      <w:start w:val="1"/>
      <w:numFmt w:val="upperRoman"/>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16cid:durableId="514153965">
    <w:abstractNumId w:val="14"/>
  </w:num>
  <w:num w:numId="2" w16cid:durableId="1415853703">
    <w:abstractNumId w:val="15"/>
  </w:num>
  <w:num w:numId="3" w16cid:durableId="1324698787">
    <w:abstractNumId w:val="3"/>
  </w:num>
  <w:num w:numId="4" w16cid:durableId="548692117">
    <w:abstractNumId w:val="12"/>
  </w:num>
  <w:num w:numId="5" w16cid:durableId="451364504">
    <w:abstractNumId w:val="1"/>
  </w:num>
  <w:num w:numId="6" w16cid:durableId="1214542435">
    <w:abstractNumId w:val="8"/>
  </w:num>
  <w:num w:numId="7" w16cid:durableId="920680207">
    <w:abstractNumId w:val="11"/>
  </w:num>
  <w:num w:numId="8" w16cid:durableId="454371462">
    <w:abstractNumId w:val="0"/>
  </w:num>
  <w:num w:numId="9" w16cid:durableId="747314844">
    <w:abstractNumId w:val="7"/>
  </w:num>
  <w:num w:numId="10" w16cid:durableId="1613200551">
    <w:abstractNumId w:val="9"/>
  </w:num>
  <w:num w:numId="11" w16cid:durableId="1603685794">
    <w:abstractNumId w:val="5"/>
  </w:num>
  <w:num w:numId="12" w16cid:durableId="235670464">
    <w:abstractNumId w:val="13"/>
  </w:num>
  <w:num w:numId="13" w16cid:durableId="572423923">
    <w:abstractNumId w:val="2"/>
  </w:num>
  <w:num w:numId="14" w16cid:durableId="64765021">
    <w:abstractNumId w:val="6"/>
  </w:num>
  <w:num w:numId="15" w16cid:durableId="1982730215">
    <w:abstractNumId w:val="10"/>
  </w:num>
  <w:num w:numId="16" w16cid:durableId="1703434220">
    <w:abstractNumId w:val="16"/>
  </w:num>
  <w:num w:numId="17" w16cid:durableId="4527513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D1C"/>
    <w:rsid w:val="0000590F"/>
    <w:rsid w:val="000133C4"/>
    <w:rsid w:val="000159A7"/>
    <w:rsid w:val="00026CED"/>
    <w:rsid w:val="00032BF7"/>
    <w:rsid w:val="00033C6D"/>
    <w:rsid w:val="00034436"/>
    <w:rsid w:val="00035945"/>
    <w:rsid w:val="00042B81"/>
    <w:rsid w:val="00055D82"/>
    <w:rsid w:val="000566A7"/>
    <w:rsid w:val="00070AFE"/>
    <w:rsid w:val="000808A5"/>
    <w:rsid w:val="00086490"/>
    <w:rsid w:val="0009789D"/>
    <w:rsid w:val="000B585A"/>
    <w:rsid w:val="000C28AE"/>
    <w:rsid w:val="000C7833"/>
    <w:rsid w:val="0010547D"/>
    <w:rsid w:val="001108A6"/>
    <w:rsid w:val="001341E1"/>
    <w:rsid w:val="001512A4"/>
    <w:rsid w:val="001525FE"/>
    <w:rsid w:val="00171CCF"/>
    <w:rsid w:val="00175B66"/>
    <w:rsid w:val="001A45B8"/>
    <w:rsid w:val="001A78C2"/>
    <w:rsid w:val="001B2902"/>
    <w:rsid w:val="001C4853"/>
    <w:rsid w:val="001F5419"/>
    <w:rsid w:val="001F6015"/>
    <w:rsid w:val="002110B4"/>
    <w:rsid w:val="0021472F"/>
    <w:rsid w:val="002213BB"/>
    <w:rsid w:val="00223954"/>
    <w:rsid w:val="00227091"/>
    <w:rsid w:val="0026240F"/>
    <w:rsid w:val="0026317C"/>
    <w:rsid w:val="0027375E"/>
    <w:rsid w:val="0029633A"/>
    <w:rsid w:val="002C54F8"/>
    <w:rsid w:val="002D50BD"/>
    <w:rsid w:val="002E095F"/>
    <w:rsid w:val="002F1515"/>
    <w:rsid w:val="00316B08"/>
    <w:rsid w:val="00343072"/>
    <w:rsid w:val="0036639E"/>
    <w:rsid w:val="00385BE7"/>
    <w:rsid w:val="003976F5"/>
    <w:rsid w:val="003A2A8D"/>
    <w:rsid w:val="003E6C50"/>
    <w:rsid w:val="00404EA8"/>
    <w:rsid w:val="0041383B"/>
    <w:rsid w:val="00450035"/>
    <w:rsid w:val="00471072"/>
    <w:rsid w:val="00477759"/>
    <w:rsid w:val="0049390F"/>
    <w:rsid w:val="0049638B"/>
    <w:rsid w:val="004A66C9"/>
    <w:rsid w:val="004A6E08"/>
    <w:rsid w:val="004A6E1F"/>
    <w:rsid w:val="004C5324"/>
    <w:rsid w:val="004C6D3E"/>
    <w:rsid w:val="004E0AE5"/>
    <w:rsid w:val="00514959"/>
    <w:rsid w:val="005176DC"/>
    <w:rsid w:val="00517D91"/>
    <w:rsid w:val="005221CC"/>
    <w:rsid w:val="00525326"/>
    <w:rsid w:val="0053056A"/>
    <w:rsid w:val="005400E5"/>
    <w:rsid w:val="0055207D"/>
    <w:rsid w:val="00555792"/>
    <w:rsid w:val="005628D3"/>
    <w:rsid w:val="00584870"/>
    <w:rsid w:val="00593578"/>
    <w:rsid w:val="00594661"/>
    <w:rsid w:val="005A181D"/>
    <w:rsid w:val="005A6B67"/>
    <w:rsid w:val="005A6C57"/>
    <w:rsid w:val="005B4D06"/>
    <w:rsid w:val="005C3F7F"/>
    <w:rsid w:val="005F5F62"/>
    <w:rsid w:val="00601790"/>
    <w:rsid w:val="00605C76"/>
    <w:rsid w:val="00627270"/>
    <w:rsid w:val="006466B8"/>
    <w:rsid w:val="006522D4"/>
    <w:rsid w:val="00656EFC"/>
    <w:rsid w:val="006617CD"/>
    <w:rsid w:val="00664CEA"/>
    <w:rsid w:val="006659C9"/>
    <w:rsid w:val="00667C57"/>
    <w:rsid w:val="0069759E"/>
    <w:rsid w:val="006D62BC"/>
    <w:rsid w:val="006D6D4B"/>
    <w:rsid w:val="006D711A"/>
    <w:rsid w:val="006F24C1"/>
    <w:rsid w:val="006F5963"/>
    <w:rsid w:val="00700B67"/>
    <w:rsid w:val="007221E5"/>
    <w:rsid w:val="00735BA4"/>
    <w:rsid w:val="0074034C"/>
    <w:rsid w:val="00741AF4"/>
    <w:rsid w:val="007434FC"/>
    <w:rsid w:val="00751AE1"/>
    <w:rsid w:val="00751BE9"/>
    <w:rsid w:val="00755F3A"/>
    <w:rsid w:val="00775529"/>
    <w:rsid w:val="00777ECA"/>
    <w:rsid w:val="00782686"/>
    <w:rsid w:val="00796D99"/>
    <w:rsid w:val="007A0AE5"/>
    <w:rsid w:val="007A1F83"/>
    <w:rsid w:val="007A2250"/>
    <w:rsid w:val="007A2A00"/>
    <w:rsid w:val="007A2E19"/>
    <w:rsid w:val="007A6B24"/>
    <w:rsid w:val="007C6D70"/>
    <w:rsid w:val="007D3CE8"/>
    <w:rsid w:val="007F201D"/>
    <w:rsid w:val="007F4187"/>
    <w:rsid w:val="00807515"/>
    <w:rsid w:val="0081011C"/>
    <w:rsid w:val="00822711"/>
    <w:rsid w:val="00825A98"/>
    <w:rsid w:val="0082645F"/>
    <w:rsid w:val="00831AAB"/>
    <w:rsid w:val="00834FE4"/>
    <w:rsid w:val="008430B7"/>
    <w:rsid w:val="00845AA4"/>
    <w:rsid w:val="00854098"/>
    <w:rsid w:val="00856C0E"/>
    <w:rsid w:val="008632AB"/>
    <w:rsid w:val="00864952"/>
    <w:rsid w:val="00867E83"/>
    <w:rsid w:val="00874173"/>
    <w:rsid w:val="00877B9D"/>
    <w:rsid w:val="00880565"/>
    <w:rsid w:val="008935B5"/>
    <w:rsid w:val="008A41B1"/>
    <w:rsid w:val="008A71C8"/>
    <w:rsid w:val="008C3B6B"/>
    <w:rsid w:val="008D0553"/>
    <w:rsid w:val="008D38C8"/>
    <w:rsid w:val="008E164C"/>
    <w:rsid w:val="00901C23"/>
    <w:rsid w:val="009110F6"/>
    <w:rsid w:val="00911ADB"/>
    <w:rsid w:val="009446A8"/>
    <w:rsid w:val="00973784"/>
    <w:rsid w:val="00985BA2"/>
    <w:rsid w:val="00992B67"/>
    <w:rsid w:val="00992EA4"/>
    <w:rsid w:val="009A15DF"/>
    <w:rsid w:val="009B2FDC"/>
    <w:rsid w:val="009D10FC"/>
    <w:rsid w:val="009D2C6C"/>
    <w:rsid w:val="009E483A"/>
    <w:rsid w:val="00A06C81"/>
    <w:rsid w:val="00A15CB3"/>
    <w:rsid w:val="00A1785A"/>
    <w:rsid w:val="00A23A38"/>
    <w:rsid w:val="00A31206"/>
    <w:rsid w:val="00A33DA9"/>
    <w:rsid w:val="00A350BD"/>
    <w:rsid w:val="00A479AD"/>
    <w:rsid w:val="00A537B1"/>
    <w:rsid w:val="00A56967"/>
    <w:rsid w:val="00A65B37"/>
    <w:rsid w:val="00A66543"/>
    <w:rsid w:val="00A85827"/>
    <w:rsid w:val="00AA20CB"/>
    <w:rsid w:val="00AA7498"/>
    <w:rsid w:val="00AD6F26"/>
    <w:rsid w:val="00AD7995"/>
    <w:rsid w:val="00AF4251"/>
    <w:rsid w:val="00B03C7A"/>
    <w:rsid w:val="00B10AB7"/>
    <w:rsid w:val="00B234D9"/>
    <w:rsid w:val="00B42502"/>
    <w:rsid w:val="00B43128"/>
    <w:rsid w:val="00B43826"/>
    <w:rsid w:val="00B523DA"/>
    <w:rsid w:val="00B5430F"/>
    <w:rsid w:val="00B556CA"/>
    <w:rsid w:val="00B60D0C"/>
    <w:rsid w:val="00B9039F"/>
    <w:rsid w:val="00B978BD"/>
    <w:rsid w:val="00BA44CA"/>
    <w:rsid w:val="00BB490E"/>
    <w:rsid w:val="00BC0C1C"/>
    <w:rsid w:val="00BE0708"/>
    <w:rsid w:val="00BE11A5"/>
    <w:rsid w:val="00BF0930"/>
    <w:rsid w:val="00BF2D7C"/>
    <w:rsid w:val="00C1091E"/>
    <w:rsid w:val="00C274DD"/>
    <w:rsid w:val="00C37E12"/>
    <w:rsid w:val="00C50289"/>
    <w:rsid w:val="00C5654A"/>
    <w:rsid w:val="00C635DA"/>
    <w:rsid w:val="00C66D43"/>
    <w:rsid w:val="00C66EA8"/>
    <w:rsid w:val="00C742AF"/>
    <w:rsid w:val="00C85B43"/>
    <w:rsid w:val="00CA6682"/>
    <w:rsid w:val="00CA7B3D"/>
    <w:rsid w:val="00CB296A"/>
    <w:rsid w:val="00CB75C7"/>
    <w:rsid w:val="00CC2CE5"/>
    <w:rsid w:val="00CD2E4A"/>
    <w:rsid w:val="00CD4495"/>
    <w:rsid w:val="00CE1F1F"/>
    <w:rsid w:val="00CE55AC"/>
    <w:rsid w:val="00CE55F0"/>
    <w:rsid w:val="00CF4A74"/>
    <w:rsid w:val="00D07F5A"/>
    <w:rsid w:val="00D10617"/>
    <w:rsid w:val="00D32288"/>
    <w:rsid w:val="00D5029B"/>
    <w:rsid w:val="00D56283"/>
    <w:rsid w:val="00D60DDC"/>
    <w:rsid w:val="00D8032F"/>
    <w:rsid w:val="00D869C2"/>
    <w:rsid w:val="00D95B05"/>
    <w:rsid w:val="00DA0AFA"/>
    <w:rsid w:val="00DA24FD"/>
    <w:rsid w:val="00DB24F1"/>
    <w:rsid w:val="00DB75AE"/>
    <w:rsid w:val="00DD4B80"/>
    <w:rsid w:val="00DD732C"/>
    <w:rsid w:val="00DE6C4D"/>
    <w:rsid w:val="00DE73B7"/>
    <w:rsid w:val="00DF0BC3"/>
    <w:rsid w:val="00DF2495"/>
    <w:rsid w:val="00DF2FE7"/>
    <w:rsid w:val="00DF3471"/>
    <w:rsid w:val="00DF426F"/>
    <w:rsid w:val="00E27F1D"/>
    <w:rsid w:val="00E3705D"/>
    <w:rsid w:val="00E56F45"/>
    <w:rsid w:val="00E80ADA"/>
    <w:rsid w:val="00E83DC9"/>
    <w:rsid w:val="00E87B11"/>
    <w:rsid w:val="00EA4020"/>
    <w:rsid w:val="00EB053F"/>
    <w:rsid w:val="00EC1E5B"/>
    <w:rsid w:val="00EC6AF8"/>
    <w:rsid w:val="00F12DCC"/>
    <w:rsid w:val="00F20092"/>
    <w:rsid w:val="00F2329C"/>
    <w:rsid w:val="00F33D1C"/>
    <w:rsid w:val="00F342C5"/>
    <w:rsid w:val="00F373B0"/>
    <w:rsid w:val="00F46426"/>
    <w:rsid w:val="00F468B7"/>
    <w:rsid w:val="00F519C9"/>
    <w:rsid w:val="00F53804"/>
    <w:rsid w:val="00F54B73"/>
    <w:rsid w:val="00F55E5A"/>
    <w:rsid w:val="00F70C7C"/>
    <w:rsid w:val="00F73015"/>
    <w:rsid w:val="00F76C08"/>
    <w:rsid w:val="00F7760F"/>
    <w:rsid w:val="00F77D57"/>
    <w:rsid w:val="00F81B18"/>
    <w:rsid w:val="00F85BCC"/>
    <w:rsid w:val="00F94136"/>
    <w:rsid w:val="00F94C78"/>
    <w:rsid w:val="00FA623E"/>
    <w:rsid w:val="00FB185E"/>
    <w:rsid w:val="00FB187A"/>
    <w:rsid w:val="00FE5E22"/>
    <w:rsid w:val="00FE7E0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9C0BB"/>
  <w15:docId w15:val="{6C21EB15-76E4-455A-A33F-6614AF5AC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3D1C"/>
    <w:pPr>
      <w:ind w:left="720"/>
      <w:contextualSpacing/>
    </w:pPr>
  </w:style>
  <w:style w:type="paragraph" w:styleId="NoSpacing">
    <w:name w:val="No Spacing"/>
    <w:uiPriority w:val="1"/>
    <w:qFormat/>
    <w:rsid w:val="003976F5"/>
    <w:pPr>
      <w:spacing w:after="0" w:line="240" w:lineRule="auto"/>
    </w:pPr>
  </w:style>
  <w:style w:type="character" w:styleId="CommentReference">
    <w:name w:val="annotation reference"/>
    <w:basedOn w:val="DefaultParagraphFont"/>
    <w:uiPriority w:val="99"/>
    <w:semiHidden/>
    <w:unhideWhenUsed/>
    <w:rsid w:val="003A2A8D"/>
    <w:rPr>
      <w:sz w:val="16"/>
      <w:szCs w:val="16"/>
    </w:rPr>
  </w:style>
  <w:style w:type="paragraph" w:styleId="CommentText">
    <w:name w:val="annotation text"/>
    <w:basedOn w:val="Normal"/>
    <w:link w:val="CommentTextChar"/>
    <w:uiPriority w:val="99"/>
    <w:semiHidden/>
    <w:unhideWhenUsed/>
    <w:rsid w:val="003A2A8D"/>
    <w:pPr>
      <w:spacing w:line="240" w:lineRule="auto"/>
    </w:pPr>
    <w:rPr>
      <w:sz w:val="20"/>
      <w:szCs w:val="20"/>
    </w:rPr>
  </w:style>
  <w:style w:type="character" w:customStyle="1" w:styleId="CommentTextChar">
    <w:name w:val="Comment Text Char"/>
    <w:basedOn w:val="DefaultParagraphFont"/>
    <w:link w:val="CommentText"/>
    <w:uiPriority w:val="99"/>
    <w:semiHidden/>
    <w:rsid w:val="003A2A8D"/>
    <w:rPr>
      <w:sz w:val="20"/>
      <w:szCs w:val="20"/>
    </w:rPr>
  </w:style>
  <w:style w:type="paragraph" w:styleId="CommentSubject">
    <w:name w:val="annotation subject"/>
    <w:basedOn w:val="CommentText"/>
    <w:next w:val="CommentText"/>
    <w:link w:val="CommentSubjectChar"/>
    <w:uiPriority w:val="99"/>
    <w:semiHidden/>
    <w:unhideWhenUsed/>
    <w:rsid w:val="003A2A8D"/>
    <w:rPr>
      <w:b/>
      <w:bCs/>
    </w:rPr>
  </w:style>
  <w:style w:type="character" w:customStyle="1" w:styleId="CommentSubjectChar">
    <w:name w:val="Comment Subject Char"/>
    <w:basedOn w:val="CommentTextChar"/>
    <w:link w:val="CommentSubject"/>
    <w:uiPriority w:val="99"/>
    <w:semiHidden/>
    <w:rsid w:val="003A2A8D"/>
    <w:rPr>
      <w:b/>
      <w:bCs/>
      <w:sz w:val="20"/>
      <w:szCs w:val="20"/>
    </w:rPr>
  </w:style>
  <w:style w:type="paragraph" w:styleId="NormalWeb">
    <w:name w:val="Normal (Web)"/>
    <w:basedOn w:val="Normal"/>
    <w:uiPriority w:val="99"/>
    <w:semiHidden/>
    <w:unhideWhenUsed/>
    <w:rsid w:val="006D711A"/>
    <w:pPr>
      <w:spacing w:before="100" w:beforeAutospacing="1" w:after="100" w:afterAutospacing="1" w:line="240" w:lineRule="auto"/>
    </w:pPr>
    <w:rPr>
      <w:rFonts w:ascii="Times New Roman" w:eastAsia="Times New Roman" w:hAnsi="Times New Roman" w:cs="Times New Roman"/>
      <w:sz w:val="24"/>
      <w:szCs w:val="24"/>
      <w:lang w:eastAsia="en-PH"/>
    </w:rPr>
  </w:style>
  <w:style w:type="character" w:customStyle="1" w:styleId="hgkelc">
    <w:name w:val="hgkelc"/>
    <w:basedOn w:val="DefaultParagraphFont"/>
    <w:rsid w:val="00F94136"/>
  </w:style>
  <w:style w:type="character" w:styleId="Hyperlink">
    <w:name w:val="Hyperlink"/>
    <w:basedOn w:val="DefaultParagraphFont"/>
    <w:uiPriority w:val="99"/>
    <w:unhideWhenUsed/>
    <w:rsid w:val="00F73015"/>
    <w:rPr>
      <w:color w:val="0563C1" w:themeColor="hyperlink"/>
      <w:u w:val="single"/>
    </w:rPr>
  </w:style>
  <w:style w:type="character" w:styleId="UnresolvedMention">
    <w:name w:val="Unresolved Mention"/>
    <w:basedOn w:val="DefaultParagraphFont"/>
    <w:uiPriority w:val="99"/>
    <w:semiHidden/>
    <w:unhideWhenUsed/>
    <w:rsid w:val="00F73015"/>
    <w:rPr>
      <w:color w:val="605E5C"/>
      <w:shd w:val="clear" w:color="auto" w:fill="E1DFDD"/>
    </w:rPr>
  </w:style>
  <w:style w:type="table" w:styleId="TableGrid">
    <w:name w:val="Table Grid"/>
    <w:basedOn w:val="TableNormal"/>
    <w:uiPriority w:val="39"/>
    <w:rsid w:val="001525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50035"/>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360323">
      <w:bodyDiv w:val="1"/>
      <w:marLeft w:val="0"/>
      <w:marRight w:val="0"/>
      <w:marTop w:val="0"/>
      <w:marBottom w:val="0"/>
      <w:divBdr>
        <w:top w:val="none" w:sz="0" w:space="0" w:color="auto"/>
        <w:left w:val="none" w:sz="0" w:space="0" w:color="auto"/>
        <w:bottom w:val="none" w:sz="0" w:space="0" w:color="auto"/>
        <w:right w:val="none" w:sz="0" w:space="0" w:color="auto"/>
      </w:divBdr>
    </w:div>
    <w:div w:id="124395395">
      <w:bodyDiv w:val="1"/>
      <w:marLeft w:val="0"/>
      <w:marRight w:val="0"/>
      <w:marTop w:val="0"/>
      <w:marBottom w:val="0"/>
      <w:divBdr>
        <w:top w:val="none" w:sz="0" w:space="0" w:color="auto"/>
        <w:left w:val="none" w:sz="0" w:space="0" w:color="auto"/>
        <w:bottom w:val="none" w:sz="0" w:space="0" w:color="auto"/>
        <w:right w:val="none" w:sz="0" w:space="0" w:color="auto"/>
      </w:divBdr>
      <w:divsChild>
        <w:div w:id="158735354">
          <w:marLeft w:val="648"/>
          <w:marRight w:val="0"/>
          <w:marTop w:val="0"/>
          <w:marBottom w:val="0"/>
          <w:divBdr>
            <w:top w:val="none" w:sz="0" w:space="0" w:color="auto"/>
            <w:left w:val="none" w:sz="0" w:space="0" w:color="auto"/>
            <w:bottom w:val="none" w:sz="0" w:space="0" w:color="auto"/>
            <w:right w:val="none" w:sz="0" w:space="0" w:color="auto"/>
          </w:divBdr>
        </w:div>
        <w:div w:id="1079599691">
          <w:marLeft w:val="677"/>
          <w:marRight w:val="0"/>
          <w:marTop w:val="0"/>
          <w:marBottom w:val="0"/>
          <w:divBdr>
            <w:top w:val="none" w:sz="0" w:space="0" w:color="auto"/>
            <w:left w:val="none" w:sz="0" w:space="0" w:color="auto"/>
            <w:bottom w:val="none" w:sz="0" w:space="0" w:color="auto"/>
            <w:right w:val="none" w:sz="0" w:space="0" w:color="auto"/>
          </w:divBdr>
        </w:div>
        <w:div w:id="1185290402">
          <w:marLeft w:val="677"/>
          <w:marRight w:val="0"/>
          <w:marTop w:val="0"/>
          <w:marBottom w:val="0"/>
          <w:divBdr>
            <w:top w:val="none" w:sz="0" w:space="0" w:color="auto"/>
            <w:left w:val="none" w:sz="0" w:space="0" w:color="auto"/>
            <w:bottom w:val="none" w:sz="0" w:space="0" w:color="auto"/>
            <w:right w:val="none" w:sz="0" w:space="0" w:color="auto"/>
          </w:divBdr>
        </w:div>
        <w:div w:id="1423801044">
          <w:marLeft w:val="677"/>
          <w:marRight w:val="0"/>
          <w:marTop w:val="0"/>
          <w:marBottom w:val="0"/>
          <w:divBdr>
            <w:top w:val="none" w:sz="0" w:space="0" w:color="auto"/>
            <w:left w:val="none" w:sz="0" w:space="0" w:color="auto"/>
            <w:bottom w:val="none" w:sz="0" w:space="0" w:color="auto"/>
            <w:right w:val="none" w:sz="0" w:space="0" w:color="auto"/>
          </w:divBdr>
        </w:div>
        <w:div w:id="1836071124">
          <w:marLeft w:val="677"/>
          <w:marRight w:val="0"/>
          <w:marTop w:val="0"/>
          <w:marBottom w:val="0"/>
          <w:divBdr>
            <w:top w:val="none" w:sz="0" w:space="0" w:color="auto"/>
            <w:left w:val="none" w:sz="0" w:space="0" w:color="auto"/>
            <w:bottom w:val="none" w:sz="0" w:space="0" w:color="auto"/>
            <w:right w:val="none" w:sz="0" w:space="0" w:color="auto"/>
          </w:divBdr>
        </w:div>
      </w:divsChild>
    </w:div>
    <w:div w:id="125976380">
      <w:bodyDiv w:val="1"/>
      <w:marLeft w:val="0"/>
      <w:marRight w:val="0"/>
      <w:marTop w:val="0"/>
      <w:marBottom w:val="0"/>
      <w:divBdr>
        <w:top w:val="none" w:sz="0" w:space="0" w:color="auto"/>
        <w:left w:val="none" w:sz="0" w:space="0" w:color="auto"/>
        <w:bottom w:val="none" w:sz="0" w:space="0" w:color="auto"/>
        <w:right w:val="none" w:sz="0" w:space="0" w:color="auto"/>
      </w:divBdr>
    </w:div>
    <w:div w:id="304089007">
      <w:bodyDiv w:val="1"/>
      <w:marLeft w:val="0"/>
      <w:marRight w:val="0"/>
      <w:marTop w:val="0"/>
      <w:marBottom w:val="0"/>
      <w:divBdr>
        <w:top w:val="none" w:sz="0" w:space="0" w:color="auto"/>
        <w:left w:val="none" w:sz="0" w:space="0" w:color="auto"/>
        <w:bottom w:val="none" w:sz="0" w:space="0" w:color="auto"/>
        <w:right w:val="none" w:sz="0" w:space="0" w:color="auto"/>
      </w:divBdr>
    </w:div>
    <w:div w:id="948008986">
      <w:bodyDiv w:val="1"/>
      <w:marLeft w:val="0"/>
      <w:marRight w:val="0"/>
      <w:marTop w:val="0"/>
      <w:marBottom w:val="0"/>
      <w:divBdr>
        <w:top w:val="none" w:sz="0" w:space="0" w:color="auto"/>
        <w:left w:val="none" w:sz="0" w:space="0" w:color="auto"/>
        <w:bottom w:val="none" w:sz="0" w:space="0" w:color="auto"/>
        <w:right w:val="none" w:sz="0" w:space="0" w:color="auto"/>
      </w:divBdr>
    </w:div>
    <w:div w:id="1071931586">
      <w:bodyDiv w:val="1"/>
      <w:marLeft w:val="0"/>
      <w:marRight w:val="0"/>
      <w:marTop w:val="0"/>
      <w:marBottom w:val="0"/>
      <w:divBdr>
        <w:top w:val="none" w:sz="0" w:space="0" w:color="auto"/>
        <w:left w:val="none" w:sz="0" w:space="0" w:color="auto"/>
        <w:bottom w:val="none" w:sz="0" w:space="0" w:color="auto"/>
        <w:right w:val="none" w:sz="0" w:space="0" w:color="auto"/>
      </w:divBdr>
    </w:div>
    <w:div w:id="1090658716">
      <w:bodyDiv w:val="1"/>
      <w:marLeft w:val="0"/>
      <w:marRight w:val="0"/>
      <w:marTop w:val="0"/>
      <w:marBottom w:val="0"/>
      <w:divBdr>
        <w:top w:val="none" w:sz="0" w:space="0" w:color="auto"/>
        <w:left w:val="none" w:sz="0" w:space="0" w:color="auto"/>
        <w:bottom w:val="none" w:sz="0" w:space="0" w:color="auto"/>
        <w:right w:val="none" w:sz="0" w:space="0" w:color="auto"/>
      </w:divBdr>
    </w:div>
    <w:div w:id="1201626699">
      <w:bodyDiv w:val="1"/>
      <w:marLeft w:val="0"/>
      <w:marRight w:val="0"/>
      <w:marTop w:val="0"/>
      <w:marBottom w:val="0"/>
      <w:divBdr>
        <w:top w:val="none" w:sz="0" w:space="0" w:color="auto"/>
        <w:left w:val="none" w:sz="0" w:space="0" w:color="auto"/>
        <w:bottom w:val="none" w:sz="0" w:space="0" w:color="auto"/>
        <w:right w:val="none" w:sz="0" w:space="0" w:color="auto"/>
      </w:divBdr>
    </w:div>
    <w:div w:id="1397361412">
      <w:bodyDiv w:val="1"/>
      <w:marLeft w:val="0"/>
      <w:marRight w:val="0"/>
      <w:marTop w:val="0"/>
      <w:marBottom w:val="0"/>
      <w:divBdr>
        <w:top w:val="none" w:sz="0" w:space="0" w:color="auto"/>
        <w:left w:val="none" w:sz="0" w:space="0" w:color="auto"/>
        <w:bottom w:val="none" w:sz="0" w:space="0" w:color="auto"/>
        <w:right w:val="none" w:sz="0" w:space="0" w:color="auto"/>
      </w:divBdr>
      <w:divsChild>
        <w:div w:id="5209994">
          <w:marLeft w:val="547"/>
          <w:marRight w:val="0"/>
          <w:marTop w:val="0"/>
          <w:marBottom w:val="0"/>
          <w:divBdr>
            <w:top w:val="none" w:sz="0" w:space="0" w:color="auto"/>
            <w:left w:val="none" w:sz="0" w:space="0" w:color="auto"/>
            <w:bottom w:val="none" w:sz="0" w:space="0" w:color="auto"/>
            <w:right w:val="none" w:sz="0" w:space="0" w:color="auto"/>
          </w:divBdr>
        </w:div>
        <w:div w:id="63721847">
          <w:marLeft w:val="547"/>
          <w:marRight w:val="0"/>
          <w:marTop w:val="0"/>
          <w:marBottom w:val="0"/>
          <w:divBdr>
            <w:top w:val="none" w:sz="0" w:space="0" w:color="auto"/>
            <w:left w:val="none" w:sz="0" w:space="0" w:color="auto"/>
            <w:bottom w:val="none" w:sz="0" w:space="0" w:color="auto"/>
            <w:right w:val="none" w:sz="0" w:space="0" w:color="auto"/>
          </w:divBdr>
        </w:div>
        <w:div w:id="568272460">
          <w:marLeft w:val="547"/>
          <w:marRight w:val="0"/>
          <w:marTop w:val="0"/>
          <w:marBottom w:val="0"/>
          <w:divBdr>
            <w:top w:val="none" w:sz="0" w:space="0" w:color="auto"/>
            <w:left w:val="none" w:sz="0" w:space="0" w:color="auto"/>
            <w:bottom w:val="none" w:sz="0" w:space="0" w:color="auto"/>
            <w:right w:val="none" w:sz="0" w:space="0" w:color="auto"/>
          </w:divBdr>
        </w:div>
        <w:div w:id="745344165">
          <w:marLeft w:val="547"/>
          <w:marRight w:val="0"/>
          <w:marTop w:val="0"/>
          <w:marBottom w:val="0"/>
          <w:divBdr>
            <w:top w:val="none" w:sz="0" w:space="0" w:color="auto"/>
            <w:left w:val="none" w:sz="0" w:space="0" w:color="auto"/>
            <w:bottom w:val="none" w:sz="0" w:space="0" w:color="auto"/>
            <w:right w:val="none" w:sz="0" w:space="0" w:color="auto"/>
          </w:divBdr>
        </w:div>
        <w:div w:id="1231044012">
          <w:marLeft w:val="547"/>
          <w:marRight w:val="0"/>
          <w:marTop w:val="0"/>
          <w:marBottom w:val="0"/>
          <w:divBdr>
            <w:top w:val="none" w:sz="0" w:space="0" w:color="auto"/>
            <w:left w:val="none" w:sz="0" w:space="0" w:color="auto"/>
            <w:bottom w:val="none" w:sz="0" w:space="0" w:color="auto"/>
            <w:right w:val="none" w:sz="0" w:space="0" w:color="auto"/>
          </w:divBdr>
        </w:div>
        <w:div w:id="1673140207">
          <w:marLeft w:val="547"/>
          <w:marRight w:val="0"/>
          <w:marTop w:val="0"/>
          <w:marBottom w:val="0"/>
          <w:divBdr>
            <w:top w:val="none" w:sz="0" w:space="0" w:color="auto"/>
            <w:left w:val="none" w:sz="0" w:space="0" w:color="auto"/>
            <w:bottom w:val="none" w:sz="0" w:space="0" w:color="auto"/>
            <w:right w:val="none" w:sz="0" w:space="0" w:color="auto"/>
          </w:divBdr>
        </w:div>
        <w:div w:id="2054452968">
          <w:marLeft w:val="547"/>
          <w:marRight w:val="0"/>
          <w:marTop w:val="0"/>
          <w:marBottom w:val="0"/>
          <w:divBdr>
            <w:top w:val="none" w:sz="0" w:space="0" w:color="auto"/>
            <w:left w:val="none" w:sz="0" w:space="0" w:color="auto"/>
            <w:bottom w:val="none" w:sz="0" w:space="0" w:color="auto"/>
            <w:right w:val="none" w:sz="0" w:space="0" w:color="auto"/>
          </w:divBdr>
        </w:div>
      </w:divsChild>
    </w:div>
    <w:div w:id="1631937601">
      <w:bodyDiv w:val="1"/>
      <w:marLeft w:val="0"/>
      <w:marRight w:val="0"/>
      <w:marTop w:val="0"/>
      <w:marBottom w:val="0"/>
      <w:divBdr>
        <w:top w:val="none" w:sz="0" w:space="0" w:color="auto"/>
        <w:left w:val="none" w:sz="0" w:space="0" w:color="auto"/>
        <w:bottom w:val="none" w:sz="0" w:space="0" w:color="auto"/>
        <w:right w:val="none" w:sz="0" w:space="0" w:color="auto"/>
      </w:divBdr>
    </w:div>
    <w:div w:id="1932733243">
      <w:bodyDiv w:val="1"/>
      <w:marLeft w:val="0"/>
      <w:marRight w:val="0"/>
      <w:marTop w:val="0"/>
      <w:marBottom w:val="0"/>
      <w:divBdr>
        <w:top w:val="none" w:sz="0" w:space="0" w:color="auto"/>
        <w:left w:val="none" w:sz="0" w:space="0" w:color="auto"/>
        <w:bottom w:val="none" w:sz="0" w:space="0" w:color="auto"/>
        <w:right w:val="none" w:sz="0" w:space="0" w:color="auto"/>
      </w:divBdr>
    </w:div>
    <w:div w:id="1974863343">
      <w:bodyDiv w:val="1"/>
      <w:marLeft w:val="0"/>
      <w:marRight w:val="0"/>
      <w:marTop w:val="0"/>
      <w:marBottom w:val="0"/>
      <w:divBdr>
        <w:top w:val="none" w:sz="0" w:space="0" w:color="auto"/>
        <w:left w:val="none" w:sz="0" w:space="0" w:color="auto"/>
        <w:bottom w:val="none" w:sz="0" w:space="0" w:color="auto"/>
        <w:right w:val="none" w:sz="0" w:space="0" w:color="auto"/>
      </w:divBdr>
    </w:div>
    <w:div w:id="2085060376">
      <w:bodyDiv w:val="1"/>
      <w:marLeft w:val="0"/>
      <w:marRight w:val="0"/>
      <w:marTop w:val="0"/>
      <w:marBottom w:val="0"/>
      <w:divBdr>
        <w:top w:val="none" w:sz="0" w:space="0" w:color="auto"/>
        <w:left w:val="none" w:sz="0" w:space="0" w:color="auto"/>
        <w:bottom w:val="none" w:sz="0" w:space="0" w:color="auto"/>
        <w:right w:val="none" w:sz="0" w:space="0" w:color="auto"/>
      </w:divBdr>
    </w:div>
    <w:div w:id="2103066354">
      <w:bodyDiv w:val="1"/>
      <w:marLeft w:val="0"/>
      <w:marRight w:val="0"/>
      <w:marTop w:val="0"/>
      <w:marBottom w:val="0"/>
      <w:divBdr>
        <w:top w:val="none" w:sz="0" w:space="0" w:color="auto"/>
        <w:left w:val="none" w:sz="0" w:space="0" w:color="auto"/>
        <w:bottom w:val="none" w:sz="0" w:space="0" w:color="auto"/>
        <w:right w:val="none" w:sz="0" w:space="0" w:color="auto"/>
      </w:divBdr>
    </w:div>
    <w:div w:id="214508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Layout" Target="diagrams/layout2.xml"/><Relationship Id="rId18" Type="http://schemas.openxmlformats.org/officeDocument/2006/relationships/hyperlink" Target="https://www.bworldonline.com/opinion/2021/06/29/379015/addressing-the-philippine-education-crisi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diagramData" Target="diagrams/data1.xml"/><Relationship Id="rId12" Type="http://schemas.openxmlformats.org/officeDocument/2006/relationships/diagramData" Target="diagrams/data2.xml"/><Relationship Id="rId17" Type="http://schemas.openxmlformats.org/officeDocument/2006/relationships/hyperlink" Target="https://www.worldvision.org.ph/about-us/" TargetMode="External"/><Relationship Id="rId2" Type="http://schemas.openxmlformats.org/officeDocument/2006/relationships/styles" Target="styles.xml"/><Relationship Id="rId16" Type="http://schemas.microsoft.com/office/2007/relationships/diagramDrawing" Target="diagrams/drawing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diagramColors" Target="diagrams/colors2.xml"/><Relationship Id="rId10" Type="http://schemas.openxmlformats.org/officeDocument/2006/relationships/diagramColors" Target="diagrams/colors1.xml"/><Relationship Id="rId19"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QuickStyle" Target="diagrams/quickStyle2.xml"/></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8DE827B-010E-42F8-BB2C-450E1FB2D995}" type="doc">
      <dgm:prSet loTypeId="urn:microsoft.com/office/officeart/2005/8/layout/cycle1" loCatId="cycle" qsTypeId="urn:microsoft.com/office/officeart/2005/8/quickstyle/simple1" qsCatId="simple" csTypeId="urn:microsoft.com/office/officeart/2005/8/colors/colorful4" csCatId="colorful" phldr="1"/>
      <dgm:spPr/>
      <dgm:t>
        <a:bodyPr/>
        <a:lstStyle/>
        <a:p>
          <a:endParaRPr lang="en-PH"/>
        </a:p>
      </dgm:t>
    </dgm:pt>
    <dgm:pt modelId="{DCC64429-EDE2-4FBC-B445-CE8C04A32C9F}">
      <dgm:prSet phldrT="[Text]" custT="1"/>
      <dgm:spPr/>
      <dgm:t>
        <a:bodyPr/>
        <a:lstStyle/>
        <a:p>
          <a:r>
            <a:rPr lang="en-PH" sz="1000">
              <a:solidFill>
                <a:schemeClr val="tx2"/>
              </a:solidFill>
            </a:rPr>
            <a:t>Project Formulation and Appraisal  </a:t>
          </a:r>
        </a:p>
      </dgm:t>
    </dgm:pt>
    <dgm:pt modelId="{B481FE1E-4588-471D-BFD1-94C10A97C624}" type="parTrans" cxnId="{FB04962D-2833-463A-B544-298D9480C3C0}">
      <dgm:prSet/>
      <dgm:spPr/>
      <dgm:t>
        <a:bodyPr/>
        <a:lstStyle/>
        <a:p>
          <a:endParaRPr lang="en-PH"/>
        </a:p>
      </dgm:t>
    </dgm:pt>
    <dgm:pt modelId="{3D055343-F08B-4EBA-B0F7-E25AC4DB6770}" type="sibTrans" cxnId="{FB04962D-2833-463A-B544-298D9480C3C0}">
      <dgm:prSet/>
      <dgm:spPr/>
      <dgm:t>
        <a:bodyPr/>
        <a:lstStyle/>
        <a:p>
          <a:endParaRPr lang="en-PH"/>
        </a:p>
      </dgm:t>
    </dgm:pt>
    <dgm:pt modelId="{EA474D07-30C6-4AA3-BB2D-135AC36AA7D0}">
      <dgm:prSet phldrT="[Text]" custT="1"/>
      <dgm:spPr/>
      <dgm:t>
        <a:bodyPr/>
        <a:lstStyle/>
        <a:p>
          <a:r>
            <a:rPr lang="en-PH" sz="1200">
              <a:solidFill>
                <a:schemeClr val="tx2"/>
              </a:solidFill>
            </a:rPr>
            <a:t>Project Inception </a:t>
          </a:r>
        </a:p>
      </dgm:t>
    </dgm:pt>
    <dgm:pt modelId="{E30BB36F-FB13-441A-A4B0-03E7B6B39D4B}" type="parTrans" cxnId="{CFC5B77B-9348-463D-8235-85D4ABA214C7}">
      <dgm:prSet/>
      <dgm:spPr/>
      <dgm:t>
        <a:bodyPr/>
        <a:lstStyle/>
        <a:p>
          <a:endParaRPr lang="en-PH"/>
        </a:p>
      </dgm:t>
    </dgm:pt>
    <dgm:pt modelId="{418A7A8E-513D-445E-9A6A-2C73E9898795}" type="sibTrans" cxnId="{CFC5B77B-9348-463D-8235-85D4ABA214C7}">
      <dgm:prSet/>
      <dgm:spPr/>
      <dgm:t>
        <a:bodyPr/>
        <a:lstStyle/>
        <a:p>
          <a:endParaRPr lang="en-PH"/>
        </a:p>
      </dgm:t>
    </dgm:pt>
    <dgm:pt modelId="{B720FBC1-6947-41B6-A7C2-1579AA0A694F}">
      <dgm:prSet phldrT="[Text]" custT="1"/>
      <dgm:spPr/>
      <dgm:t>
        <a:bodyPr/>
        <a:lstStyle/>
        <a:p>
          <a:r>
            <a:rPr lang="en-PH" sz="1050">
              <a:solidFill>
                <a:schemeClr val="tx2"/>
              </a:solidFill>
            </a:rPr>
            <a:t>Project Implementation</a:t>
          </a:r>
        </a:p>
      </dgm:t>
    </dgm:pt>
    <dgm:pt modelId="{6B77C9A0-EF8B-47AD-A6F3-82525BF8EA50}" type="parTrans" cxnId="{2E83450A-2D4F-4B23-BE6C-2E014578D49E}">
      <dgm:prSet/>
      <dgm:spPr/>
      <dgm:t>
        <a:bodyPr/>
        <a:lstStyle/>
        <a:p>
          <a:endParaRPr lang="en-PH"/>
        </a:p>
      </dgm:t>
    </dgm:pt>
    <dgm:pt modelId="{691F86C1-E835-41C9-B5A7-045FD17E0508}" type="sibTrans" cxnId="{2E83450A-2D4F-4B23-BE6C-2E014578D49E}">
      <dgm:prSet/>
      <dgm:spPr/>
      <dgm:t>
        <a:bodyPr/>
        <a:lstStyle/>
        <a:p>
          <a:endParaRPr lang="en-PH"/>
        </a:p>
      </dgm:t>
    </dgm:pt>
    <dgm:pt modelId="{7E341AE1-031B-4483-B625-DEBE1D4959B4}">
      <dgm:prSet phldrT="[Text]" custT="1"/>
      <dgm:spPr/>
      <dgm:t>
        <a:bodyPr/>
        <a:lstStyle/>
        <a:p>
          <a:r>
            <a:rPr lang="en-PH" sz="1200">
              <a:solidFill>
                <a:schemeClr val="tx2"/>
              </a:solidFill>
            </a:rPr>
            <a:t>Project Completion </a:t>
          </a:r>
        </a:p>
      </dgm:t>
    </dgm:pt>
    <dgm:pt modelId="{FC82C4DE-4855-4E80-A6A6-3C3B2C9E5DF4}" type="parTrans" cxnId="{514C3318-4C79-48DF-92CD-3D89AA2ACECE}">
      <dgm:prSet/>
      <dgm:spPr/>
      <dgm:t>
        <a:bodyPr/>
        <a:lstStyle/>
        <a:p>
          <a:endParaRPr lang="en-PH"/>
        </a:p>
      </dgm:t>
    </dgm:pt>
    <dgm:pt modelId="{7D5876B5-4B72-402E-9191-A54CDF786E7D}" type="sibTrans" cxnId="{514C3318-4C79-48DF-92CD-3D89AA2ACECE}">
      <dgm:prSet/>
      <dgm:spPr/>
      <dgm:t>
        <a:bodyPr/>
        <a:lstStyle/>
        <a:p>
          <a:endParaRPr lang="en-PH"/>
        </a:p>
      </dgm:t>
    </dgm:pt>
    <dgm:pt modelId="{981197CE-4B21-4C3F-ABE0-9C88E28F2EA9}">
      <dgm:prSet phldrT="[Text]" custT="1"/>
      <dgm:spPr/>
      <dgm:t>
        <a:bodyPr/>
        <a:lstStyle/>
        <a:p>
          <a:r>
            <a:rPr lang="en-PH" sz="1100">
              <a:solidFill>
                <a:schemeClr val="tx2"/>
              </a:solidFill>
            </a:rPr>
            <a:t>Post Evaluation and Reporting</a:t>
          </a:r>
        </a:p>
      </dgm:t>
    </dgm:pt>
    <dgm:pt modelId="{6E7BB4AF-E4C3-44F1-95FA-29FCDF48D94C}" type="parTrans" cxnId="{CB17E484-B5AA-43AD-91A8-9C6FC4CF0B60}">
      <dgm:prSet/>
      <dgm:spPr/>
      <dgm:t>
        <a:bodyPr/>
        <a:lstStyle/>
        <a:p>
          <a:endParaRPr lang="en-PH"/>
        </a:p>
      </dgm:t>
    </dgm:pt>
    <dgm:pt modelId="{576E5FC7-E2BA-452C-9767-CA8636F23AA3}" type="sibTrans" cxnId="{CB17E484-B5AA-43AD-91A8-9C6FC4CF0B60}">
      <dgm:prSet/>
      <dgm:spPr/>
      <dgm:t>
        <a:bodyPr/>
        <a:lstStyle/>
        <a:p>
          <a:endParaRPr lang="en-PH"/>
        </a:p>
      </dgm:t>
    </dgm:pt>
    <dgm:pt modelId="{B8B3197E-E9B0-400B-8B8C-757347F38851}" type="pres">
      <dgm:prSet presAssocID="{38DE827B-010E-42F8-BB2C-450E1FB2D995}" presName="cycle" presStyleCnt="0">
        <dgm:presLayoutVars>
          <dgm:dir/>
          <dgm:resizeHandles val="exact"/>
        </dgm:presLayoutVars>
      </dgm:prSet>
      <dgm:spPr/>
    </dgm:pt>
    <dgm:pt modelId="{09E6979D-5A7B-4559-94A7-801CE05ABFA1}" type="pres">
      <dgm:prSet presAssocID="{DCC64429-EDE2-4FBC-B445-CE8C04A32C9F}" presName="dummy" presStyleCnt="0"/>
      <dgm:spPr/>
    </dgm:pt>
    <dgm:pt modelId="{12645EC6-E668-420B-A680-64A200FF438D}" type="pres">
      <dgm:prSet presAssocID="{DCC64429-EDE2-4FBC-B445-CE8C04A32C9F}" presName="node" presStyleLbl="revTx" presStyleIdx="0" presStyleCnt="5">
        <dgm:presLayoutVars>
          <dgm:bulletEnabled val="1"/>
        </dgm:presLayoutVars>
      </dgm:prSet>
      <dgm:spPr/>
    </dgm:pt>
    <dgm:pt modelId="{C58ED52A-40F3-43B6-86D8-98E0501BDFB3}" type="pres">
      <dgm:prSet presAssocID="{3D055343-F08B-4EBA-B0F7-E25AC4DB6770}" presName="sibTrans" presStyleLbl="node1" presStyleIdx="0" presStyleCnt="5"/>
      <dgm:spPr/>
    </dgm:pt>
    <dgm:pt modelId="{8690AE95-197F-407C-953F-0229430DA312}" type="pres">
      <dgm:prSet presAssocID="{EA474D07-30C6-4AA3-BB2D-135AC36AA7D0}" presName="dummy" presStyleCnt="0"/>
      <dgm:spPr/>
    </dgm:pt>
    <dgm:pt modelId="{4EE93185-380A-4091-A9B6-0A2D3D3EEEE0}" type="pres">
      <dgm:prSet presAssocID="{EA474D07-30C6-4AA3-BB2D-135AC36AA7D0}" presName="node" presStyleLbl="revTx" presStyleIdx="1" presStyleCnt="5" custFlipHor="1" custScaleX="97361">
        <dgm:presLayoutVars>
          <dgm:bulletEnabled val="1"/>
        </dgm:presLayoutVars>
      </dgm:prSet>
      <dgm:spPr/>
    </dgm:pt>
    <dgm:pt modelId="{0FED2490-D269-4785-8EE8-219ACB92BC56}" type="pres">
      <dgm:prSet presAssocID="{418A7A8E-513D-445E-9A6A-2C73E9898795}" presName="sibTrans" presStyleLbl="node1" presStyleIdx="1" presStyleCnt="5"/>
      <dgm:spPr/>
    </dgm:pt>
    <dgm:pt modelId="{F56BD2F8-F036-4A3F-ACDE-7405DD2E5E94}" type="pres">
      <dgm:prSet presAssocID="{B720FBC1-6947-41B6-A7C2-1579AA0A694F}" presName="dummy" presStyleCnt="0"/>
      <dgm:spPr/>
    </dgm:pt>
    <dgm:pt modelId="{E75AFC11-5D9D-4499-A4F5-16FC46FD2995}" type="pres">
      <dgm:prSet presAssocID="{B720FBC1-6947-41B6-A7C2-1579AA0A694F}" presName="node" presStyleLbl="revTx" presStyleIdx="2" presStyleCnt="5">
        <dgm:presLayoutVars>
          <dgm:bulletEnabled val="1"/>
        </dgm:presLayoutVars>
      </dgm:prSet>
      <dgm:spPr/>
    </dgm:pt>
    <dgm:pt modelId="{98C4A318-3444-4DB7-B8AF-862F30CAABA7}" type="pres">
      <dgm:prSet presAssocID="{691F86C1-E835-41C9-B5A7-045FD17E0508}" presName="sibTrans" presStyleLbl="node1" presStyleIdx="2" presStyleCnt="5"/>
      <dgm:spPr/>
    </dgm:pt>
    <dgm:pt modelId="{E24CFC7B-5D64-47C6-A592-8F2DBC1235E5}" type="pres">
      <dgm:prSet presAssocID="{7E341AE1-031B-4483-B625-DEBE1D4959B4}" presName="dummy" presStyleCnt="0"/>
      <dgm:spPr/>
    </dgm:pt>
    <dgm:pt modelId="{5C1B0E24-933F-4552-A6D1-54806D725D1D}" type="pres">
      <dgm:prSet presAssocID="{7E341AE1-031B-4483-B625-DEBE1D4959B4}" presName="node" presStyleLbl="revTx" presStyleIdx="3" presStyleCnt="5">
        <dgm:presLayoutVars>
          <dgm:bulletEnabled val="1"/>
        </dgm:presLayoutVars>
      </dgm:prSet>
      <dgm:spPr/>
    </dgm:pt>
    <dgm:pt modelId="{8BEE4FFC-CF65-4D14-A517-E82648A73796}" type="pres">
      <dgm:prSet presAssocID="{7D5876B5-4B72-402E-9191-A54CDF786E7D}" presName="sibTrans" presStyleLbl="node1" presStyleIdx="3" presStyleCnt="5"/>
      <dgm:spPr/>
    </dgm:pt>
    <dgm:pt modelId="{3FBA49BB-964C-43BF-BE2B-E29B0153C324}" type="pres">
      <dgm:prSet presAssocID="{981197CE-4B21-4C3F-ABE0-9C88E28F2EA9}" presName="dummy" presStyleCnt="0"/>
      <dgm:spPr/>
    </dgm:pt>
    <dgm:pt modelId="{34F96621-6BA8-412B-B4A3-287B5982866C}" type="pres">
      <dgm:prSet presAssocID="{981197CE-4B21-4C3F-ABE0-9C88E28F2EA9}" presName="node" presStyleLbl="revTx" presStyleIdx="4" presStyleCnt="5">
        <dgm:presLayoutVars>
          <dgm:bulletEnabled val="1"/>
        </dgm:presLayoutVars>
      </dgm:prSet>
      <dgm:spPr/>
    </dgm:pt>
    <dgm:pt modelId="{0BC41930-B558-4496-8F85-61F0999D5E4A}" type="pres">
      <dgm:prSet presAssocID="{576E5FC7-E2BA-452C-9767-CA8636F23AA3}" presName="sibTrans" presStyleLbl="node1" presStyleIdx="4" presStyleCnt="5"/>
      <dgm:spPr/>
    </dgm:pt>
  </dgm:ptLst>
  <dgm:cxnLst>
    <dgm:cxn modelId="{48AA9606-EAA9-4257-BE54-A8E8CF62CB84}" type="presOf" srcId="{7E341AE1-031B-4483-B625-DEBE1D4959B4}" destId="{5C1B0E24-933F-4552-A6D1-54806D725D1D}" srcOrd="0" destOrd="0" presId="urn:microsoft.com/office/officeart/2005/8/layout/cycle1"/>
    <dgm:cxn modelId="{E5830408-6912-4761-9F24-856437E903FD}" type="presOf" srcId="{B720FBC1-6947-41B6-A7C2-1579AA0A694F}" destId="{E75AFC11-5D9D-4499-A4F5-16FC46FD2995}" srcOrd="0" destOrd="0" presId="urn:microsoft.com/office/officeart/2005/8/layout/cycle1"/>
    <dgm:cxn modelId="{2E83450A-2D4F-4B23-BE6C-2E014578D49E}" srcId="{38DE827B-010E-42F8-BB2C-450E1FB2D995}" destId="{B720FBC1-6947-41B6-A7C2-1579AA0A694F}" srcOrd="2" destOrd="0" parTransId="{6B77C9A0-EF8B-47AD-A6F3-82525BF8EA50}" sibTransId="{691F86C1-E835-41C9-B5A7-045FD17E0508}"/>
    <dgm:cxn modelId="{514C3318-4C79-48DF-92CD-3D89AA2ACECE}" srcId="{38DE827B-010E-42F8-BB2C-450E1FB2D995}" destId="{7E341AE1-031B-4483-B625-DEBE1D4959B4}" srcOrd="3" destOrd="0" parTransId="{FC82C4DE-4855-4E80-A6A6-3C3B2C9E5DF4}" sibTransId="{7D5876B5-4B72-402E-9191-A54CDF786E7D}"/>
    <dgm:cxn modelId="{6F85692C-4F5A-4264-B4FE-AA78E17B4070}" type="presOf" srcId="{576E5FC7-E2BA-452C-9767-CA8636F23AA3}" destId="{0BC41930-B558-4496-8F85-61F0999D5E4A}" srcOrd="0" destOrd="0" presId="urn:microsoft.com/office/officeart/2005/8/layout/cycle1"/>
    <dgm:cxn modelId="{FB04962D-2833-463A-B544-298D9480C3C0}" srcId="{38DE827B-010E-42F8-BB2C-450E1FB2D995}" destId="{DCC64429-EDE2-4FBC-B445-CE8C04A32C9F}" srcOrd="0" destOrd="0" parTransId="{B481FE1E-4588-471D-BFD1-94C10A97C624}" sibTransId="{3D055343-F08B-4EBA-B0F7-E25AC4DB6770}"/>
    <dgm:cxn modelId="{C5585D39-B792-4138-B7E2-06B48037FD79}" type="presOf" srcId="{418A7A8E-513D-445E-9A6A-2C73E9898795}" destId="{0FED2490-D269-4785-8EE8-219ACB92BC56}" srcOrd="0" destOrd="0" presId="urn:microsoft.com/office/officeart/2005/8/layout/cycle1"/>
    <dgm:cxn modelId="{AAE99C5B-B256-4AB0-BFB7-237F58297B7B}" type="presOf" srcId="{7D5876B5-4B72-402E-9191-A54CDF786E7D}" destId="{8BEE4FFC-CF65-4D14-A517-E82648A73796}" srcOrd="0" destOrd="0" presId="urn:microsoft.com/office/officeart/2005/8/layout/cycle1"/>
    <dgm:cxn modelId="{A1AC3970-8261-4317-9235-96021191F043}" type="presOf" srcId="{DCC64429-EDE2-4FBC-B445-CE8C04A32C9F}" destId="{12645EC6-E668-420B-A680-64A200FF438D}" srcOrd="0" destOrd="0" presId="urn:microsoft.com/office/officeart/2005/8/layout/cycle1"/>
    <dgm:cxn modelId="{3FFCF55A-33B8-45B7-8E51-58CE5328F09C}" type="presOf" srcId="{EA474D07-30C6-4AA3-BB2D-135AC36AA7D0}" destId="{4EE93185-380A-4091-A9B6-0A2D3D3EEEE0}" srcOrd="0" destOrd="0" presId="urn:microsoft.com/office/officeart/2005/8/layout/cycle1"/>
    <dgm:cxn modelId="{CFC5B77B-9348-463D-8235-85D4ABA214C7}" srcId="{38DE827B-010E-42F8-BB2C-450E1FB2D995}" destId="{EA474D07-30C6-4AA3-BB2D-135AC36AA7D0}" srcOrd="1" destOrd="0" parTransId="{E30BB36F-FB13-441A-A4B0-03E7B6B39D4B}" sibTransId="{418A7A8E-513D-445E-9A6A-2C73E9898795}"/>
    <dgm:cxn modelId="{CB17E484-B5AA-43AD-91A8-9C6FC4CF0B60}" srcId="{38DE827B-010E-42F8-BB2C-450E1FB2D995}" destId="{981197CE-4B21-4C3F-ABE0-9C88E28F2EA9}" srcOrd="4" destOrd="0" parTransId="{6E7BB4AF-E4C3-44F1-95FA-29FCDF48D94C}" sibTransId="{576E5FC7-E2BA-452C-9767-CA8636F23AA3}"/>
    <dgm:cxn modelId="{D1707E91-F651-4C2F-B2D4-99B73B28AFFA}" type="presOf" srcId="{38DE827B-010E-42F8-BB2C-450E1FB2D995}" destId="{B8B3197E-E9B0-400B-8B8C-757347F38851}" srcOrd="0" destOrd="0" presId="urn:microsoft.com/office/officeart/2005/8/layout/cycle1"/>
    <dgm:cxn modelId="{AC24D7D4-758D-4E4F-97D7-4225751988F4}" type="presOf" srcId="{691F86C1-E835-41C9-B5A7-045FD17E0508}" destId="{98C4A318-3444-4DB7-B8AF-862F30CAABA7}" srcOrd="0" destOrd="0" presId="urn:microsoft.com/office/officeart/2005/8/layout/cycle1"/>
    <dgm:cxn modelId="{C09942F3-01ED-4550-B829-D426A3DB7735}" type="presOf" srcId="{981197CE-4B21-4C3F-ABE0-9C88E28F2EA9}" destId="{34F96621-6BA8-412B-B4A3-287B5982866C}" srcOrd="0" destOrd="0" presId="urn:microsoft.com/office/officeart/2005/8/layout/cycle1"/>
    <dgm:cxn modelId="{B0E7C1FE-5BDC-4110-A114-E4181EBBA360}" type="presOf" srcId="{3D055343-F08B-4EBA-B0F7-E25AC4DB6770}" destId="{C58ED52A-40F3-43B6-86D8-98E0501BDFB3}" srcOrd="0" destOrd="0" presId="urn:microsoft.com/office/officeart/2005/8/layout/cycle1"/>
    <dgm:cxn modelId="{7899E257-52D7-45C3-8261-C03279BB8E45}" type="presParOf" srcId="{B8B3197E-E9B0-400B-8B8C-757347F38851}" destId="{09E6979D-5A7B-4559-94A7-801CE05ABFA1}" srcOrd="0" destOrd="0" presId="urn:microsoft.com/office/officeart/2005/8/layout/cycle1"/>
    <dgm:cxn modelId="{DEF7EBDD-6A52-4518-B9ED-CBE6FDB76004}" type="presParOf" srcId="{B8B3197E-E9B0-400B-8B8C-757347F38851}" destId="{12645EC6-E668-420B-A680-64A200FF438D}" srcOrd="1" destOrd="0" presId="urn:microsoft.com/office/officeart/2005/8/layout/cycle1"/>
    <dgm:cxn modelId="{29110BF4-E671-4E53-817A-D32D16311E8A}" type="presParOf" srcId="{B8B3197E-E9B0-400B-8B8C-757347F38851}" destId="{C58ED52A-40F3-43B6-86D8-98E0501BDFB3}" srcOrd="2" destOrd="0" presId="urn:microsoft.com/office/officeart/2005/8/layout/cycle1"/>
    <dgm:cxn modelId="{F669B963-BABB-4E78-AB08-71F3486FD394}" type="presParOf" srcId="{B8B3197E-E9B0-400B-8B8C-757347F38851}" destId="{8690AE95-197F-407C-953F-0229430DA312}" srcOrd="3" destOrd="0" presId="urn:microsoft.com/office/officeart/2005/8/layout/cycle1"/>
    <dgm:cxn modelId="{A38B0033-ECFC-4B2A-BE3C-6121A15E0E3F}" type="presParOf" srcId="{B8B3197E-E9B0-400B-8B8C-757347F38851}" destId="{4EE93185-380A-4091-A9B6-0A2D3D3EEEE0}" srcOrd="4" destOrd="0" presId="urn:microsoft.com/office/officeart/2005/8/layout/cycle1"/>
    <dgm:cxn modelId="{10A2206E-6282-401B-A09E-6BBCD7A3DE9C}" type="presParOf" srcId="{B8B3197E-E9B0-400B-8B8C-757347F38851}" destId="{0FED2490-D269-4785-8EE8-219ACB92BC56}" srcOrd="5" destOrd="0" presId="urn:microsoft.com/office/officeart/2005/8/layout/cycle1"/>
    <dgm:cxn modelId="{EB5E0A85-3D48-4F1A-8E14-F4F0F01DB2BA}" type="presParOf" srcId="{B8B3197E-E9B0-400B-8B8C-757347F38851}" destId="{F56BD2F8-F036-4A3F-ACDE-7405DD2E5E94}" srcOrd="6" destOrd="0" presId="urn:microsoft.com/office/officeart/2005/8/layout/cycle1"/>
    <dgm:cxn modelId="{4386C4CB-C17F-4595-BB6A-3A7EA4CBDC47}" type="presParOf" srcId="{B8B3197E-E9B0-400B-8B8C-757347F38851}" destId="{E75AFC11-5D9D-4499-A4F5-16FC46FD2995}" srcOrd="7" destOrd="0" presId="urn:microsoft.com/office/officeart/2005/8/layout/cycle1"/>
    <dgm:cxn modelId="{3A525EC0-99D2-4EA3-8178-BCA7ABEB5AA4}" type="presParOf" srcId="{B8B3197E-E9B0-400B-8B8C-757347F38851}" destId="{98C4A318-3444-4DB7-B8AF-862F30CAABA7}" srcOrd="8" destOrd="0" presId="urn:microsoft.com/office/officeart/2005/8/layout/cycle1"/>
    <dgm:cxn modelId="{E9A62432-46FE-42BC-8706-344FD9779E58}" type="presParOf" srcId="{B8B3197E-E9B0-400B-8B8C-757347F38851}" destId="{E24CFC7B-5D64-47C6-A592-8F2DBC1235E5}" srcOrd="9" destOrd="0" presId="urn:microsoft.com/office/officeart/2005/8/layout/cycle1"/>
    <dgm:cxn modelId="{DE1A1E39-F5FA-42A2-82F8-BD82914325C0}" type="presParOf" srcId="{B8B3197E-E9B0-400B-8B8C-757347F38851}" destId="{5C1B0E24-933F-4552-A6D1-54806D725D1D}" srcOrd="10" destOrd="0" presId="urn:microsoft.com/office/officeart/2005/8/layout/cycle1"/>
    <dgm:cxn modelId="{41C82948-D1C2-4FC3-ADA7-C13EE2566D8C}" type="presParOf" srcId="{B8B3197E-E9B0-400B-8B8C-757347F38851}" destId="{8BEE4FFC-CF65-4D14-A517-E82648A73796}" srcOrd="11" destOrd="0" presId="urn:microsoft.com/office/officeart/2005/8/layout/cycle1"/>
    <dgm:cxn modelId="{1F71F70D-2684-4967-8283-D8ADE13567B2}" type="presParOf" srcId="{B8B3197E-E9B0-400B-8B8C-757347F38851}" destId="{3FBA49BB-964C-43BF-BE2B-E29B0153C324}" srcOrd="12" destOrd="0" presId="urn:microsoft.com/office/officeart/2005/8/layout/cycle1"/>
    <dgm:cxn modelId="{9175FD5E-5B6F-49FD-8197-95712EA2C634}" type="presParOf" srcId="{B8B3197E-E9B0-400B-8B8C-757347F38851}" destId="{34F96621-6BA8-412B-B4A3-287B5982866C}" srcOrd="13" destOrd="0" presId="urn:microsoft.com/office/officeart/2005/8/layout/cycle1"/>
    <dgm:cxn modelId="{00B97618-624F-4EB4-8255-F1BA80BBF035}" type="presParOf" srcId="{B8B3197E-E9B0-400B-8B8C-757347F38851}" destId="{0BC41930-B558-4496-8F85-61F0999D5E4A}" srcOrd="14" destOrd="0" presId="urn:microsoft.com/office/officeart/2005/8/layout/cycle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4DAA164-4C08-4FA4-B908-DBAE73E13523}" type="doc">
      <dgm:prSet loTypeId="urn:microsoft.com/office/officeart/2005/8/layout/radial3" loCatId="cycle" qsTypeId="urn:microsoft.com/office/officeart/2005/8/quickstyle/simple1" qsCatId="simple" csTypeId="urn:microsoft.com/office/officeart/2005/8/colors/accent1_2" csCatId="accent1" phldr="1"/>
      <dgm:spPr/>
      <dgm:t>
        <a:bodyPr/>
        <a:lstStyle/>
        <a:p>
          <a:endParaRPr lang="en-PH"/>
        </a:p>
      </dgm:t>
    </dgm:pt>
    <dgm:pt modelId="{97FFDD09-6F2D-487D-A528-1E859E5448C1}">
      <dgm:prSet phldrT="[Text]" custT="1"/>
      <dgm:spPr/>
      <dgm:t>
        <a:bodyPr/>
        <a:lstStyle/>
        <a:p>
          <a:r>
            <a:rPr lang="en-PH" sz="900">
              <a:latin typeface="Amasis MT Pro" panose="02040504050005020304" pitchFamily="18" charset="0"/>
            </a:rPr>
            <a:t>Improved Literacy among Bicolano learners through Brigada Pagbasa</a:t>
          </a:r>
        </a:p>
      </dgm:t>
    </dgm:pt>
    <dgm:pt modelId="{3BC0E52B-E3DA-4D00-B44B-0F928C449555}" type="parTrans" cxnId="{62E434D2-8EC6-4D3D-934E-78FD2C087B12}">
      <dgm:prSet/>
      <dgm:spPr/>
      <dgm:t>
        <a:bodyPr/>
        <a:lstStyle/>
        <a:p>
          <a:endParaRPr lang="en-PH"/>
        </a:p>
      </dgm:t>
    </dgm:pt>
    <dgm:pt modelId="{28F946AA-D4CA-43B5-8AD3-BEB635565A2A}" type="sibTrans" cxnId="{62E434D2-8EC6-4D3D-934E-78FD2C087B12}">
      <dgm:prSet/>
      <dgm:spPr/>
      <dgm:t>
        <a:bodyPr/>
        <a:lstStyle/>
        <a:p>
          <a:endParaRPr lang="en-PH"/>
        </a:p>
      </dgm:t>
    </dgm:pt>
    <dgm:pt modelId="{45360DA7-CC83-4C38-975F-7BBE2B94C24E}">
      <dgm:prSet phldrT="[Text]" custT="1"/>
      <dgm:spPr/>
      <dgm:t>
        <a:bodyPr/>
        <a:lstStyle/>
        <a:p>
          <a:r>
            <a:rPr lang="en-PH" sz="700"/>
            <a:t>Capacity Building, Recognition and Appreciation Program </a:t>
          </a:r>
        </a:p>
      </dgm:t>
    </dgm:pt>
    <dgm:pt modelId="{4570983D-A971-47F5-9774-B346D4054D29}" type="parTrans" cxnId="{C12465D2-2730-4FA8-891C-0387A262C575}">
      <dgm:prSet/>
      <dgm:spPr/>
      <dgm:t>
        <a:bodyPr/>
        <a:lstStyle/>
        <a:p>
          <a:endParaRPr lang="en-PH"/>
        </a:p>
      </dgm:t>
    </dgm:pt>
    <dgm:pt modelId="{6EC14E10-7CB4-4965-AADF-0F890CAEDE62}" type="sibTrans" cxnId="{C12465D2-2730-4FA8-891C-0387A262C575}">
      <dgm:prSet/>
      <dgm:spPr/>
      <dgm:t>
        <a:bodyPr/>
        <a:lstStyle/>
        <a:p>
          <a:endParaRPr lang="en-PH"/>
        </a:p>
      </dgm:t>
    </dgm:pt>
    <dgm:pt modelId="{32D69BCF-FBA6-4743-9F24-AC5665131C1F}">
      <dgm:prSet phldrT="[Text]" custT="1"/>
      <dgm:spPr/>
      <dgm:t>
        <a:bodyPr/>
        <a:lstStyle/>
        <a:p>
          <a:r>
            <a:rPr lang="en-PH" sz="800"/>
            <a:t>Mechanisms for Enabling Conditions</a:t>
          </a:r>
        </a:p>
      </dgm:t>
    </dgm:pt>
    <dgm:pt modelId="{FCB43CD0-51B4-44D6-95F3-8FD4FCCB8F69}" type="parTrans" cxnId="{8C2BE9AC-0376-4DD7-81CB-67678A5C607E}">
      <dgm:prSet/>
      <dgm:spPr/>
      <dgm:t>
        <a:bodyPr/>
        <a:lstStyle/>
        <a:p>
          <a:endParaRPr lang="en-PH"/>
        </a:p>
      </dgm:t>
    </dgm:pt>
    <dgm:pt modelId="{42D6542E-38E5-402E-9E5E-99EE5E7F284B}" type="sibTrans" cxnId="{8C2BE9AC-0376-4DD7-81CB-67678A5C607E}">
      <dgm:prSet/>
      <dgm:spPr/>
      <dgm:t>
        <a:bodyPr/>
        <a:lstStyle/>
        <a:p>
          <a:endParaRPr lang="en-PH"/>
        </a:p>
      </dgm:t>
    </dgm:pt>
    <dgm:pt modelId="{7B7CB485-88F9-4300-B593-5D1E2C07410F}">
      <dgm:prSet phldrT="[Text]" custT="1"/>
      <dgm:spPr/>
      <dgm:t>
        <a:bodyPr/>
        <a:lstStyle/>
        <a:p>
          <a:r>
            <a:rPr lang="en-PH" sz="700"/>
            <a:t>Mainstreaming and Institutionalization  </a:t>
          </a:r>
        </a:p>
      </dgm:t>
    </dgm:pt>
    <dgm:pt modelId="{7CDA11AA-3155-4AB7-97CF-6376FBF7587D}" type="parTrans" cxnId="{913D6863-D470-4682-83CB-AA2B23C6C91C}">
      <dgm:prSet/>
      <dgm:spPr/>
      <dgm:t>
        <a:bodyPr/>
        <a:lstStyle/>
        <a:p>
          <a:endParaRPr lang="en-PH"/>
        </a:p>
      </dgm:t>
    </dgm:pt>
    <dgm:pt modelId="{1FBBED89-AC4B-46D3-9A9D-564A29E9318C}" type="sibTrans" cxnId="{913D6863-D470-4682-83CB-AA2B23C6C91C}">
      <dgm:prSet/>
      <dgm:spPr/>
      <dgm:t>
        <a:bodyPr/>
        <a:lstStyle/>
        <a:p>
          <a:endParaRPr lang="en-PH"/>
        </a:p>
      </dgm:t>
    </dgm:pt>
    <dgm:pt modelId="{CB35F969-FE6C-404A-B65A-42671EBDEBF6}">
      <dgm:prSet phldrT="[Text]" custT="1"/>
      <dgm:spPr/>
      <dgm:t>
        <a:bodyPr/>
        <a:lstStyle/>
        <a:p>
          <a:r>
            <a:rPr lang="en-PH" sz="900"/>
            <a:t>Advocacy &amp; Awareness building </a:t>
          </a:r>
          <a:r>
            <a:rPr lang="en-PH" sz="500"/>
            <a:t> </a:t>
          </a:r>
        </a:p>
      </dgm:t>
    </dgm:pt>
    <dgm:pt modelId="{9133E000-4A0F-4CF8-9AE9-43696D0C87F2}" type="parTrans" cxnId="{68BA8334-F5F8-4F69-8A67-F8BC00E3EAB5}">
      <dgm:prSet/>
      <dgm:spPr/>
      <dgm:t>
        <a:bodyPr/>
        <a:lstStyle/>
        <a:p>
          <a:endParaRPr lang="en-PH"/>
        </a:p>
      </dgm:t>
    </dgm:pt>
    <dgm:pt modelId="{5CB4DD3C-DCD9-4956-B0A0-3733D3C7853D}" type="sibTrans" cxnId="{68BA8334-F5F8-4F69-8A67-F8BC00E3EAB5}">
      <dgm:prSet/>
      <dgm:spPr/>
      <dgm:t>
        <a:bodyPr/>
        <a:lstStyle/>
        <a:p>
          <a:endParaRPr lang="en-PH"/>
        </a:p>
      </dgm:t>
    </dgm:pt>
    <dgm:pt modelId="{F564B835-2295-4217-855E-E19366824D21}" type="pres">
      <dgm:prSet presAssocID="{34DAA164-4C08-4FA4-B908-DBAE73E13523}" presName="composite" presStyleCnt="0">
        <dgm:presLayoutVars>
          <dgm:chMax val="1"/>
          <dgm:dir/>
          <dgm:resizeHandles val="exact"/>
        </dgm:presLayoutVars>
      </dgm:prSet>
      <dgm:spPr/>
    </dgm:pt>
    <dgm:pt modelId="{6320FEA8-C883-4D13-BADF-E1686677623A}" type="pres">
      <dgm:prSet presAssocID="{34DAA164-4C08-4FA4-B908-DBAE73E13523}" presName="radial" presStyleCnt="0">
        <dgm:presLayoutVars>
          <dgm:animLvl val="ctr"/>
        </dgm:presLayoutVars>
      </dgm:prSet>
      <dgm:spPr/>
    </dgm:pt>
    <dgm:pt modelId="{4AF3513C-9289-4A5E-9FFE-9CC3E2BFE0BE}" type="pres">
      <dgm:prSet presAssocID="{97FFDD09-6F2D-487D-A528-1E859E5448C1}" presName="centerShape" presStyleLbl="vennNode1" presStyleIdx="0" presStyleCnt="5" custScaleX="109842"/>
      <dgm:spPr/>
    </dgm:pt>
    <dgm:pt modelId="{AAA85B76-3A78-44D7-B5FD-5B302D708549}" type="pres">
      <dgm:prSet presAssocID="{45360DA7-CC83-4C38-975F-7BBE2B94C24E}" presName="node" presStyleLbl="vennNode1" presStyleIdx="1" presStyleCnt="5" custScaleX="135776" custRadScaleRad="97548" custRadScaleInc="1978">
        <dgm:presLayoutVars>
          <dgm:bulletEnabled val="1"/>
        </dgm:presLayoutVars>
      </dgm:prSet>
      <dgm:spPr/>
    </dgm:pt>
    <dgm:pt modelId="{0545D9A1-EEC9-4943-AF6D-3479EF0EEF89}" type="pres">
      <dgm:prSet presAssocID="{32D69BCF-FBA6-4743-9F24-AC5665131C1F}" presName="node" presStyleLbl="vennNode1" presStyleIdx="2" presStyleCnt="5" custScaleX="133297">
        <dgm:presLayoutVars>
          <dgm:bulletEnabled val="1"/>
        </dgm:presLayoutVars>
      </dgm:prSet>
      <dgm:spPr/>
    </dgm:pt>
    <dgm:pt modelId="{ED50F5A9-8AC9-4236-B021-ADBD4F25BF17}" type="pres">
      <dgm:prSet presAssocID="{7B7CB485-88F9-4300-B593-5D1E2C07410F}" presName="node" presStyleLbl="vennNode1" presStyleIdx="3" presStyleCnt="5" custScaleX="138006" custScaleY="96229">
        <dgm:presLayoutVars>
          <dgm:bulletEnabled val="1"/>
        </dgm:presLayoutVars>
      </dgm:prSet>
      <dgm:spPr/>
    </dgm:pt>
    <dgm:pt modelId="{BA8B383D-7431-4F98-AE69-A23A1AAAAF6E}" type="pres">
      <dgm:prSet presAssocID="{CB35F969-FE6C-404A-B65A-42671EBDEBF6}" presName="node" presStyleLbl="vennNode1" presStyleIdx="4" presStyleCnt="5" custScaleX="132000">
        <dgm:presLayoutVars>
          <dgm:bulletEnabled val="1"/>
        </dgm:presLayoutVars>
      </dgm:prSet>
      <dgm:spPr/>
    </dgm:pt>
  </dgm:ptLst>
  <dgm:cxnLst>
    <dgm:cxn modelId="{DBED5C12-7381-45BD-8B7A-903929F5D3BD}" type="presOf" srcId="{7B7CB485-88F9-4300-B593-5D1E2C07410F}" destId="{ED50F5A9-8AC9-4236-B021-ADBD4F25BF17}" srcOrd="0" destOrd="0" presId="urn:microsoft.com/office/officeart/2005/8/layout/radial3"/>
    <dgm:cxn modelId="{68BA8334-F5F8-4F69-8A67-F8BC00E3EAB5}" srcId="{97FFDD09-6F2D-487D-A528-1E859E5448C1}" destId="{CB35F969-FE6C-404A-B65A-42671EBDEBF6}" srcOrd="3" destOrd="0" parTransId="{9133E000-4A0F-4CF8-9AE9-43696D0C87F2}" sibTransId="{5CB4DD3C-DCD9-4956-B0A0-3733D3C7853D}"/>
    <dgm:cxn modelId="{913D6863-D470-4682-83CB-AA2B23C6C91C}" srcId="{97FFDD09-6F2D-487D-A528-1E859E5448C1}" destId="{7B7CB485-88F9-4300-B593-5D1E2C07410F}" srcOrd="2" destOrd="0" parTransId="{7CDA11AA-3155-4AB7-97CF-6376FBF7587D}" sibTransId="{1FBBED89-AC4B-46D3-9A9D-564A29E9318C}"/>
    <dgm:cxn modelId="{8669306F-EC5B-48DA-B1A0-B29EB7A6E745}" type="presOf" srcId="{32D69BCF-FBA6-4743-9F24-AC5665131C1F}" destId="{0545D9A1-EEC9-4943-AF6D-3479EF0EEF89}" srcOrd="0" destOrd="0" presId="urn:microsoft.com/office/officeart/2005/8/layout/radial3"/>
    <dgm:cxn modelId="{6C156093-C6C2-4C40-A675-9EAC1F4DAB25}" type="presOf" srcId="{45360DA7-CC83-4C38-975F-7BBE2B94C24E}" destId="{AAA85B76-3A78-44D7-B5FD-5B302D708549}" srcOrd="0" destOrd="0" presId="urn:microsoft.com/office/officeart/2005/8/layout/radial3"/>
    <dgm:cxn modelId="{8C2BE9AC-0376-4DD7-81CB-67678A5C607E}" srcId="{97FFDD09-6F2D-487D-A528-1E859E5448C1}" destId="{32D69BCF-FBA6-4743-9F24-AC5665131C1F}" srcOrd="1" destOrd="0" parTransId="{FCB43CD0-51B4-44D6-95F3-8FD4FCCB8F69}" sibTransId="{42D6542E-38E5-402E-9E5E-99EE5E7F284B}"/>
    <dgm:cxn modelId="{E14854CF-D05B-4B56-98E4-D71C1A25CA06}" type="presOf" srcId="{34DAA164-4C08-4FA4-B908-DBAE73E13523}" destId="{F564B835-2295-4217-855E-E19366824D21}" srcOrd="0" destOrd="0" presId="urn:microsoft.com/office/officeart/2005/8/layout/radial3"/>
    <dgm:cxn modelId="{62E434D2-8EC6-4D3D-934E-78FD2C087B12}" srcId="{34DAA164-4C08-4FA4-B908-DBAE73E13523}" destId="{97FFDD09-6F2D-487D-A528-1E859E5448C1}" srcOrd="0" destOrd="0" parTransId="{3BC0E52B-E3DA-4D00-B44B-0F928C449555}" sibTransId="{28F946AA-D4CA-43B5-8AD3-BEB635565A2A}"/>
    <dgm:cxn modelId="{C12465D2-2730-4FA8-891C-0387A262C575}" srcId="{97FFDD09-6F2D-487D-A528-1E859E5448C1}" destId="{45360DA7-CC83-4C38-975F-7BBE2B94C24E}" srcOrd="0" destOrd="0" parTransId="{4570983D-A971-47F5-9774-B346D4054D29}" sibTransId="{6EC14E10-7CB4-4965-AADF-0F890CAEDE62}"/>
    <dgm:cxn modelId="{1BCB89D4-6BCD-429E-8AC1-70A99C460BE8}" type="presOf" srcId="{CB35F969-FE6C-404A-B65A-42671EBDEBF6}" destId="{BA8B383D-7431-4F98-AE69-A23A1AAAAF6E}" srcOrd="0" destOrd="0" presId="urn:microsoft.com/office/officeart/2005/8/layout/radial3"/>
    <dgm:cxn modelId="{53F787F3-4502-4567-8C4A-B9C4ED1AEC6E}" type="presOf" srcId="{97FFDD09-6F2D-487D-A528-1E859E5448C1}" destId="{4AF3513C-9289-4A5E-9FFE-9CC3E2BFE0BE}" srcOrd="0" destOrd="0" presId="urn:microsoft.com/office/officeart/2005/8/layout/radial3"/>
    <dgm:cxn modelId="{1072374E-6146-44A2-BDD7-A48C26E92C3F}" type="presParOf" srcId="{F564B835-2295-4217-855E-E19366824D21}" destId="{6320FEA8-C883-4D13-BADF-E1686677623A}" srcOrd="0" destOrd="0" presId="urn:microsoft.com/office/officeart/2005/8/layout/radial3"/>
    <dgm:cxn modelId="{C39BF87C-7EB0-425C-B176-661D2608867D}" type="presParOf" srcId="{6320FEA8-C883-4D13-BADF-E1686677623A}" destId="{4AF3513C-9289-4A5E-9FFE-9CC3E2BFE0BE}" srcOrd="0" destOrd="0" presId="urn:microsoft.com/office/officeart/2005/8/layout/radial3"/>
    <dgm:cxn modelId="{47ADAA27-2094-4E7A-A85C-BFEE3597CE32}" type="presParOf" srcId="{6320FEA8-C883-4D13-BADF-E1686677623A}" destId="{AAA85B76-3A78-44D7-B5FD-5B302D708549}" srcOrd="1" destOrd="0" presId="urn:microsoft.com/office/officeart/2005/8/layout/radial3"/>
    <dgm:cxn modelId="{B35B392A-17B5-48E3-950D-AAB68731934C}" type="presParOf" srcId="{6320FEA8-C883-4D13-BADF-E1686677623A}" destId="{0545D9A1-EEC9-4943-AF6D-3479EF0EEF89}" srcOrd="2" destOrd="0" presId="urn:microsoft.com/office/officeart/2005/8/layout/radial3"/>
    <dgm:cxn modelId="{648CA2A3-430F-4960-BA96-9237967D3027}" type="presParOf" srcId="{6320FEA8-C883-4D13-BADF-E1686677623A}" destId="{ED50F5A9-8AC9-4236-B021-ADBD4F25BF17}" srcOrd="3" destOrd="0" presId="urn:microsoft.com/office/officeart/2005/8/layout/radial3"/>
    <dgm:cxn modelId="{CFF6D020-D792-434C-AFB4-F94B01A64F96}" type="presParOf" srcId="{6320FEA8-C883-4D13-BADF-E1686677623A}" destId="{BA8B383D-7431-4F98-AE69-A23A1AAAAF6E}" srcOrd="4" destOrd="0" presId="urn:microsoft.com/office/officeart/2005/8/layout/radial3"/>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2645EC6-E668-420B-A680-64A200FF438D}">
      <dsp:nvSpPr>
        <dsp:cNvPr id="0" name=""/>
        <dsp:cNvSpPr/>
      </dsp:nvSpPr>
      <dsp:spPr>
        <a:xfrm>
          <a:off x="3821598" y="27443"/>
          <a:ext cx="924158" cy="92415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en-PH" sz="1000" kern="1200">
              <a:solidFill>
                <a:schemeClr val="tx2"/>
              </a:solidFill>
            </a:rPr>
            <a:t>Project Formulation and Appraisal  </a:t>
          </a:r>
        </a:p>
      </dsp:txBody>
      <dsp:txXfrm>
        <a:off x="3821598" y="27443"/>
        <a:ext cx="924158" cy="924158"/>
      </dsp:txXfrm>
    </dsp:sp>
    <dsp:sp modelId="{C58ED52A-40F3-43B6-86D8-98E0501BDFB3}">
      <dsp:nvSpPr>
        <dsp:cNvPr id="0" name=""/>
        <dsp:cNvSpPr/>
      </dsp:nvSpPr>
      <dsp:spPr>
        <a:xfrm>
          <a:off x="1646943" y="623"/>
          <a:ext cx="3465817" cy="3465817"/>
        </a:xfrm>
        <a:prstGeom prst="circularArrow">
          <a:avLst>
            <a:gd name="adj1" fmla="val 5200"/>
            <a:gd name="adj2" fmla="val 335877"/>
            <a:gd name="adj3" fmla="val 21293388"/>
            <a:gd name="adj4" fmla="val 19766111"/>
            <a:gd name="adj5" fmla="val 6066"/>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EE93185-380A-4091-A9B6-0A2D3D3EEEE0}">
      <dsp:nvSpPr>
        <dsp:cNvPr id="0" name=""/>
        <dsp:cNvSpPr/>
      </dsp:nvSpPr>
      <dsp:spPr>
        <a:xfrm flipH="1">
          <a:off x="4392387" y="1746622"/>
          <a:ext cx="899769" cy="92415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r>
            <a:rPr lang="en-PH" sz="1200" kern="1200">
              <a:solidFill>
                <a:schemeClr val="tx2"/>
              </a:solidFill>
            </a:rPr>
            <a:t>Project Inception </a:t>
          </a:r>
        </a:p>
      </dsp:txBody>
      <dsp:txXfrm>
        <a:off x="4392387" y="1746622"/>
        <a:ext cx="899769" cy="924158"/>
      </dsp:txXfrm>
    </dsp:sp>
    <dsp:sp modelId="{0FED2490-D269-4785-8EE8-219ACB92BC56}">
      <dsp:nvSpPr>
        <dsp:cNvPr id="0" name=""/>
        <dsp:cNvSpPr/>
      </dsp:nvSpPr>
      <dsp:spPr>
        <a:xfrm>
          <a:off x="1646943" y="623"/>
          <a:ext cx="3465817" cy="3465817"/>
        </a:xfrm>
        <a:prstGeom prst="circularArrow">
          <a:avLst>
            <a:gd name="adj1" fmla="val 5200"/>
            <a:gd name="adj2" fmla="val 335877"/>
            <a:gd name="adj3" fmla="val 4014850"/>
            <a:gd name="adj4" fmla="val 2253293"/>
            <a:gd name="adj5" fmla="val 6066"/>
          </a:avLst>
        </a:prstGeom>
        <a:solidFill>
          <a:schemeClr val="accent4">
            <a:hueOff val="2450223"/>
            <a:satOff val="-10194"/>
            <a:lumOff val="240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E75AFC11-5D9D-4499-A4F5-16FC46FD2995}">
      <dsp:nvSpPr>
        <dsp:cNvPr id="0" name=""/>
        <dsp:cNvSpPr/>
      </dsp:nvSpPr>
      <dsp:spPr>
        <a:xfrm>
          <a:off x="2917772" y="2809132"/>
          <a:ext cx="924158" cy="92415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66725">
            <a:lnSpc>
              <a:spcPct val="90000"/>
            </a:lnSpc>
            <a:spcBef>
              <a:spcPct val="0"/>
            </a:spcBef>
            <a:spcAft>
              <a:spcPct val="35000"/>
            </a:spcAft>
            <a:buNone/>
          </a:pPr>
          <a:r>
            <a:rPr lang="en-PH" sz="1050" kern="1200">
              <a:solidFill>
                <a:schemeClr val="tx2"/>
              </a:solidFill>
            </a:rPr>
            <a:t>Project Implementation</a:t>
          </a:r>
        </a:p>
      </dsp:txBody>
      <dsp:txXfrm>
        <a:off x="2917772" y="2809132"/>
        <a:ext cx="924158" cy="924158"/>
      </dsp:txXfrm>
    </dsp:sp>
    <dsp:sp modelId="{98C4A318-3444-4DB7-B8AF-862F30CAABA7}">
      <dsp:nvSpPr>
        <dsp:cNvPr id="0" name=""/>
        <dsp:cNvSpPr/>
      </dsp:nvSpPr>
      <dsp:spPr>
        <a:xfrm>
          <a:off x="1646943" y="623"/>
          <a:ext cx="3465817" cy="3465817"/>
        </a:xfrm>
        <a:prstGeom prst="circularArrow">
          <a:avLst>
            <a:gd name="adj1" fmla="val 5200"/>
            <a:gd name="adj2" fmla="val 335877"/>
            <a:gd name="adj3" fmla="val 8210830"/>
            <a:gd name="adj4" fmla="val 6449273"/>
            <a:gd name="adj5" fmla="val 6066"/>
          </a:avLst>
        </a:prstGeom>
        <a:solidFill>
          <a:schemeClr val="accent4">
            <a:hueOff val="4900445"/>
            <a:satOff val="-20388"/>
            <a:lumOff val="4804"/>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C1B0E24-933F-4552-A6D1-54806D725D1D}">
      <dsp:nvSpPr>
        <dsp:cNvPr id="0" name=""/>
        <dsp:cNvSpPr/>
      </dsp:nvSpPr>
      <dsp:spPr>
        <a:xfrm>
          <a:off x="1455352" y="1746622"/>
          <a:ext cx="924158" cy="92415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r>
            <a:rPr lang="en-PH" sz="1200" kern="1200">
              <a:solidFill>
                <a:schemeClr val="tx2"/>
              </a:solidFill>
            </a:rPr>
            <a:t>Project Completion </a:t>
          </a:r>
        </a:p>
      </dsp:txBody>
      <dsp:txXfrm>
        <a:off x="1455352" y="1746622"/>
        <a:ext cx="924158" cy="924158"/>
      </dsp:txXfrm>
    </dsp:sp>
    <dsp:sp modelId="{8BEE4FFC-CF65-4D14-A517-E82648A73796}">
      <dsp:nvSpPr>
        <dsp:cNvPr id="0" name=""/>
        <dsp:cNvSpPr/>
      </dsp:nvSpPr>
      <dsp:spPr>
        <a:xfrm>
          <a:off x="1646943" y="623"/>
          <a:ext cx="3465817" cy="3465817"/>
        </a:xfrm>
        <a:prstGeom prst="circularArrow">
          <a:avLst>
            <a:gd name="adj1" fmla="val 5200"/>
            <a:gd name="adj2" fmla="val 335877"/>
            <a:gd name="adj3" fmla="val 12298012"/>
            <a:gd name="adj4" fmla="val 10770735"/>
            <a:gd name="adj5" fmla="val 6066"/>
          </a:avLst>
        </a:prstGeom>
        <a:solidFill>
          <a:schemeClr val="accent4">
            <a:hueOff val="7350668"/>
            <a:satOff val="-30583"/>
            <a:lumOff val="7206"/>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34F96621-6BA8-412B-B4A3-287B5982866C}">
      <dsp:nvSpPr>
        <dsp:cNvPr id="0" name=""/>
        <dsp:cNvSpPr/>
      </dsp:nvSpPr>
      <dsp:spPr>
        <a:xfrm>
          <a:off x="2013947" y="27443"/>
          <a:ext cx="924158" cy="92415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PH" sz="1100" kern="1200">
              <a:solidFill>
                <a:schemeClr val="tx2"/>
              </a:solidFill>
            </a:rPr>
            <a:t>Post Evaluation and Reporting</a:t>
          </a:r>
        </a:p>
      </dsp:txBody>
      <dsp:txXfrm>
        <a:off x="2013947" y="27443"/>
        <a:ext cx="924158" cy="924158"/>
      </dsp:txXfrm>
    </dsp:sp>
    <dsp:sp modelId="{0BC41930-B558-4496-8F85-61F0999D5E4A}">
      <dsp:nvSpPr>
        <dsp:cNvPr id="0" name=""/>
        <dsp:cNvSpPr/>
      </dsp:nvSpPr>
      <dsp:spPr>
        <a:xfrm>
          <a:off x="1646943" y="623"/>
          <a:ext cx="3465817" cy="3465817"/>
        </a:xfrm>
        <a:prstGeom prst="circularArrow">
          <a:avLst>
            <a:gd name="adj1" fmla="val 5200"/>
            <a:gd name="adj2" fmla="val 335877"/>
            <a:gd name="adj3" fmla="val 16865838"/>
            <a:gd name="adj4" fmla="val 15198285"/>
            <a:gd name="adj5" fmla="val 6066"/>
          </a:avLst>
        </a:prstGeom>
        <a:solidFill>
          <a:schemeClr val="accent4">
            <a:hueOff val="9800891"/>
            <a:satOff val="-40777"/>
            <a:lumOff val="9608"/>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AF3513C-9289-4A5E-9FFE-9CC3E2BFE0BE}">
      <dsp:nvSpPr>
        <dsp:cNvPr id="0" name=""/>
        <dsp:cNvSpPr/>
      </dsp:nvSpPr>
      <dsp:spPr>
        <a:xfrm>
          <a:off x="1530383" y="463472"/>
          <a:ext cx="1253532" cy="1141214"/>
        </a:xfrm>
        <a:prstGeom prst="ellipse">
          <a:avLst/>
        </a:prstGeom>
        <a:solidFill>
          <a:schemeClr val="accent1">
            <a:alpha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n-PH" sz="900" kern="1200">
              <a:latin typeface="Amasis MT Pro" panose="02040504050005020304" pitchFamily="18" charset="0"/>
            </a:rPr>
            <a:t>Improved Literacy among Bicolano learners through Brigada Pagbasa</a:t>
          </a:r>
        </a:p>
      </dsp:txBody>
      <dsp:txXfrm>
        <a:off x="1713959" y="630599"/>
        <a:ext cx="886380" cy="806960"/>
      </dsp:txXfrm>
    </dsp:sp>
    <dsp:sp modelId="{AAA85B76-3A78-44D7-B5FD-5B302D708549}">
      <dsp:nvSpPr>
        <dsp:cNvPr id="0" name=""/>
        <dsp:cNvSpPr/>
      </dsp:nvSpPr>
      <dsp:spPr>
        <a:xfrm>
          <a:off x="1792297" y="24156"/>
          <a:ext cx="774747" cy="570607"/>
        </a:xfrm>
        <a:prstGeom prst="ellipse">
          <a:avLst/>
        </a:prstGeom>
        <a:solidFill>
          <a:schemeClr val="accent1">
            <a:alpha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8890" tIns="8890" rIns="8890" bIns="8890" numCol="1" spcCol="1270" anchor="ctr" anchorCtr="0">
          <a:noAutofit/>
        </a:bodyPr>
        <a:lstStyle/>
        <a:p>
          <a:pPr marL="0" lvl="0" indent="0" algn="ctr" defTabSz="311150">
            <a:lnSpc>
              <a:spcPct val="90000"/>
            </a:lnSpc>
            <a:spcBef>
              <a:spcPct val="0"/>
            </a:spcBef>
            <a:spcAft>
              <a:spcPct val="35000"/>
            </a:spcAft>
            <a:buNone/>
          </a:pPr>
          <a:r>
            <a:rPr lang="en-PH" sz="700" kern="1200"/>
            <a:t>Capacity Building, Recognition and Appreciation Program </a:t>
          </a:r>
        </a:p>
      </dsp:txBody>
      <dsp:txXfrm>
        <a:off x="1905756" y="107719"/>
        <a:ext cx="547829" cy="403481"/>
      </dsp:txXfrm>
    </dsp:sp>
    <dsp:sp modelId="{0545D9A1-EEC9-4943-AF6D-3479EF0EEF89}">
      <dsp:nvSpPr>
        <dsp:cNvPr id="0" name=""/>
        <dsp:cNvSpPr/>
      </dsp:nvSpPr>
      <dsp:spPr>
        <a:xfrm>
          <a:off x="2520041" y="748775"/>
          <a:ext cx="760602" cy="570607"/>
        </a:xfrm>
        <a:prstGeom prst="ellipse">
          <a:avLst/>
        </a:prstGeom>
        <a:solidFill>
          <a:schemeClr val="accent1">
            <a:alpha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n-PH" sz="800" kern="1200"/>
            <a:t>Mechanisms for Enabling Conditions</a:t>
          </a:r>
        </a:p>
      </dsp:txBody>
      <dsp:txXfrm>
        <a:off x="2631429" y="832338"/>
        <a:ext cx="537826" cy="403481"/>
      </dsp:txXfrm>
    </dsp:sp>
    <dsp:sp modelId="{ED50F5A9-8AC9-4236-B021-ADBD4F25BF17}">
      <dsp:nvSpPr>
        <dsp:cNvPr id="0" name=""/>
        <dsp:cNvSpPr/>
      </dsp:nvSpPr>
      <dsp:spPr>
        <a:xfrm>
          <a:off x="1763413" y="1502727"/>
          <a:ext cx="787471" cy="549089"/>
        </a:xfrm>
        <a:prstGeom prst="ellipse">
          <a:avLst/>
        </a:prstGeom>
        <a:solidFill>
          <a:schemeClr val="accent1">
            <a:alpha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8890" tIns="8890" rIns="8890" bIns="8890" numCol="1" spcCol="1270" anchor="ctr" anchorCtr="0">
          <a:noAutofit/>
        </a:bodyPr>
        <a:lstStyle/>
        <a:p>
          <a:pPr marL="0" lvl="0" indent="0" algn="ctr" defTabSz="311150">
            <a:lnSpc>
              <a:spcPct val="90000"/>
            </a:lnSpc>
            <a:spcBef>
              <a:spcPct val="0"/>
            </a:spcBef>
            <a:spcAft>
              <a:spcPct val="35000"/>
            </a:spcAft>
            <a:buNone/>
          </a:pPr>
          <a:r>
            <a:rPr lang="en-PH" sz="700" kern="1200"/>
            <a:t>Mainstreaming and Institutionalization  </a:t>
          </a:r>
        </a:p>
      </dsp:txBody>
      <dsp:txXfrm>
        <a:off x="1878735" y="1583139"/>
        <a:ext cx="556827" cy="388265"/>
      </dsp:txXfrm>
    </dsp:sp>
    <dsp:sp modelId="{BA8B383D-7431-4F98-AE69-A23A1AAAAF6E}">
      <dsp:nvSpPr>
        <dsp:cNvPr id="0" name=""/>
        <dsp:cNvSpPr/>
      </dsp:nvSpPr>
      <dsp:spPr>
        <a:xfrm>
          <a:off x="1037356" y="748775"/>
          <a:ext cx="753201" cy="570607"/>
        </a:xfrm>
        <a:prstGeom prst="ellipse">
          <a:avLst/>
        </a:prstGeom>
        <a:solidFill>
          <a:schemeClr val="accent1">
            <a:alpha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n-PH" sz="900" kern="1200"/>
            <a:t>Advocacy &amp; Awareness building </a:t>
          </a:r>
          <a:r>
            <a:rPr lang="en-PH" sz="500" kern="1200"/>
            <a:t> </a:t>
          </a:r>
        </a:p>
      </dsp:txBody>
      <dsp:txXfrm>
        <a:off x="1147660" y="832338"/>
        <a:ext cx="532593" cy="403481"/>
      </dsp:txXfrm>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radial3">
  <dgm:title val=""/>
  <dgm:desc val=""/>
  <dgm:catLst>
    <dgm:cat type="relationship" pri="31000"/>
    <dgm:cat type="cycle" pri="1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omposite">
    <dgm:varLst>
      <dgm:chMax val="1"/>
      <dgm:dir/>
      <dgm:resizeHandles val="exact"/>
    </dgm:varLst>
    <dgm:alg type="composite">
      <dgm:param type="ar" val="1"/>
    </dgm:alg>
    <dgm:shape xmlns:r="http://schemas.openxmlformats.org/officeDocument/2006/relationships" r:blip="">
      <dgm:adjLst/>
    </dgm:shape>
    <dgm:presOf/>
    <dgm:constrLst/>
    <dgm:ruleLst/>
    <dgm:layoutNode name="radial">
      <dgm:varLst>
        <dgm:animLvl val="ctr"/>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h" for="ch" forName="centerShape" refType="h"/>
        <dgm:constr type="w" for="ch" forName="node" refType="w" fact="0.5"/>
        <dgm:constr type="h" for="ch" forName="node" refType="h" fact="0.5"/>
        <dgm:constr type="sp" refType="w" refFor="ch" refForName="node" fact="-0.2"/>
        <dgm:constr type="sibSp" refType="w" refFor="ch" refForName="node" fact="-0.2"/>
        <dgm:constr type="primFontSz" for="ch" forName="centerShape" val="65"/>
        <dgm:constr type="primFontSz" for="des" forName="node" val="65"/>
        <dgm:constr type="primFontSz" for="ch" forName="node" refType="primFontSz" refFor="ch" refForName="centerShape" op="lte"/>
      </dgm:constrLst>
      <dgm:ruleLst/>
      <dgm:forEach name="Name6" axis="ch" ptType="node" cnt="1">
        <dgm:layoutNode name="centerShape" styleLbl="vennNode1">
          <dgm:alg type="tx"/>
          <dgm:shape xmlns:r="http://schemas.openxmlformats.org/officeDocument/2006/relationships" type="ellipse"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7" axis="ch" ptType="node">
          <dgm:layoutNode name="node" styleLbl="vennNode1">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431</TotalTime>
  <Pages>31</Pages>
  <Words>7387</Words>
  <Characters>42106</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Maria Cristina Baroso</cp:lastModifiedBy>
  <cp:revision>128</cp:revision>
  <dcterms:created xsi:type="dcterms:W3CDTF">2022-06-09T09:39:00Z</dcterms:created>
  <dcterms:modified xsi:type="dcterms:W3CDTF">2022-06-25T02:40:00Z</dcterms:modified>
</cp:coreProperties>
</file>